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BD5" w:rsidRPr="00C95BD5" w:rsidRDefault="00C95BD5" w:rsidP="0024347F">
      <w:pPr>
        <w:tabs>
          <w:tab w:val="left" w:pos="1080"/>
        </w:tabs>
        <w:ind w:right="-540" w:hanging="720"/>
        <w:rPr>
          <w:rFonts w:ascii="Arial" w:hAnsi="Arial" w:cs="Arial"/>
          <w:b/>
        </w:rPr>
      </w:pPr>
      <w:r w:rsidRPr="00C95BD5">
        <w:rPr>
          <w:rFonts w:ascii="Arial" w:hAnsi="Arial" w:cs="Arial"/>
          <w:b/>
        </w:rPr>
        <w:t>Facility Name</w:t>
      </w:r>
      <w:r w:rsidR="0024347F">
        <w:rPr>
          <w:rFonts w:ascii="Arial" w:hAnsi="Arial" w:cs="Arial"/>
          <w:b/>
        </w:rPr>
        <w:t xml:space="preserve"> </w:t>
      </w:r>
      <w:r w:rsidR="0024347F" w:rsidRPr="0014513D">
        <w:rPr>
          <w:rFonts w:asciiTheme="minorHAnsi" w:hAnsiTheme="minorHAnsi" w:cstheme="minorHAnsi"/>
          <w:sz w:val="22"/>
        </w:rPr>
        <w:fldChar w:fldCharType="begin">
          <w:ffData>
            <w:name w:val="Text5"/>
            <w:enabled/>
            <w:calcOnExit w:val="0"/>
            <w:textInput>
              <w:maxLength w:val="40"/>
            </w:textInput>
          </w:ffData>
        </w:fldChar>
      </w:r>
      <w:bookmarkStart w:id="0" w:name="Text5"/>
      <w:r w:rsidR="0024347F" w:rsidRPr="0014513D">
        <w:rPr>
          <w:rFonts w:asciiTheme="minorHAnsi" w:hAnsiTheme="minorHAnsi" w:cstheme="minorHAnsi"/>
          <w:sz w:val="22"/>
        </w:rPr>
        <w:instrText xml:space="preserve"> FORMTEXT </w:instrText>
      </w:r>
      <w:r w:rsidR="0024347F" w:rsidRPr="0014513D">
        <w:rPr>
          <w:rFonts w:asciiTheme="minorHAnsi" w:hAnsiTheme="minorHAnsi" w:cstheme="minorHAnsi"/>
          <w:sz w:val="22"/>
        </w:rPr>
      </w:r>
      <w:r w:rsidR="0024347F" w:rsidRPr="0014513D">
        <w:rPr>
          <w:rFonts w:asciiTheme="minorHAnsi" w:hAnsiTheme="minorHAnsi" w:cstheme="minorHAnsi"/>
          <w:sz w:val="22"/>
        </w:rPr>
        <w:fldChar w:fldCharType="separate"/>
      </w:r>
      <w:bookmarkStart w:id="1" w:name="_GoBack"/>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bookmarkEnd w:id="1"/>
      <w:r w:rsidR="0024347F" w:rsidRPr="0014513D">
        <w:rPr>
          <w:rFonts w:asciiTheme="minorHAnsi" w:hAnsiTheme="minorHAnsi" w:cstheme="minorHAnsi"/>
          <w:sz w:val="22"/>
        </w:rPr>
        <w:fldChar w:fldCharType="end"/>
      </w:r>
      <w:bookmarkEnd w:id="0"/>
      <w:r w:rsidR="001208C0">
        <w:rPr>
          <w:rFonts w:ascii="Arial" w:hAnsi="Arial" w:cs="Arial"/>
          <w:b/>
        </w:rPr>
        <w:t xml:space="preserve">    </w:t>
      </w:r>
      <w:r w:rsidRPr="00C95BD5">
        <w:rPr>
          <w:rFonts w:ascii="Arial" w:hAnsi="Arial" w:cs="Arial"/>
          <w:b/>
        </w:rPr>
        <w:t xml:space="preserve">Ages in Care </w:t>
      </w:r>
      <w:r w:rsidR="0024347F" w:rsidRPr="0014513D">
        <w:rPr>
          <w:rFonts w:asciiTheme="minorHAnsi" w:hAnsiTheme="minorHAnsi" w:cstheme="minorHAnsi"/>
          <w:sz w:val="22"/>
        </w:rPr>
        <w:fldChar w:fldCharType="begin">
          <w:ffData>
            <w:name w:val="Text2"/>
            <w:enabled/>
            <w:calcOnExit w:val="0"/>
            <w:textInput>
              <w:maxLength w:val="10"/>
            </w:textInput>
          </w:ffData>
        </w:fldChar>
      </w:r>
      <w:bookmarkStart w:id="2" w:name="Text2"/>
      <w:r w:rsidR="0024347F" w:rsidRPr="0014513D">
        <w:rPr>
          <w:rFonts w:asciiTheme="minorHAnsi" w:hAnsiTheme="minorHAnsi" w:cstheme="minorHAnsi"/>
          <w:sz w:val="22"/>
        </w:rPr>
        <w:instrText xml:space="preserve"> FORMTEXT </w:instrText>
      </w:r>
      <w:r w:rsidR="0024347F" w:rsidRPr="0014513D">
        <w:rPr>
          <w:rFonts w:asciiTheme="minorHAnsi" w:hAnsiTheme="minorHAnsi" w:cstheme="minorHAnsi"/>
          <w:sz w:val="22"/>
        </w:rPr>
      </w:r>
      <w:r w:rsidR="0024347F" w:rsidRPr="0014513D">
        <w:rPr>
          <w:rFonts w:asciiTheme="minorHAnsi" w:hAnsiTheme="minorHAnsi" w:cstheme="minorHAnsi"/>
          <w:sz w:val="22"/>
        </w:rPr>
        <w:fldChar w:fldCharType="separate"/>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sz w:val="22"/>
        </w:rPr>
        <w:fldChar w:fldCharType="end"/>
      </w:r>
      <w:bookmarkEnd w:id="2"/>
      <w:r w:rsidR="001208C0">
        <w:rPr>
          <w:rFonts w:ascii="Arial" w:hAnsi="Arial" w:cs="Arial"/>
          <w:b/>
        </w:rPr>
        <w:t xml:space="preserve"> to </w:t>
      </w:r>
      <w:r w:rsidR="0024347F" w:rsidRPr="0014513D">
        <w:rPr>
          <w:rFonts w:asciiTheme="minorHAnsi" w:hAnsiTheme="minorHAnsi" w:cstheme="minorHAnsi"/>
          <w:sz w:val="22"/>
        </w:rPr>
        <w:fldChar w:fldCharType="begin">
          <w:ffData>
            <w:name w:val="Text3"/>
            <w:enabled/>
            <w:calcOnExit w:val="0"/>
            <w:textInput>
              <w:maxLength w:val="10"/>
            </w:textInput>
          </w:ffData>
        </w:fldChar>
      </w:r>
      <w:bookmarkStart w:id="3" w:name="Text3"/>
      <w:r w:rsidR="0024347F" w:rsidRPr="0014513D">
        <w:rPr>
          <w:rFonts w:asciiTheme="minorHAnsi" w:hAnsiTheme="minorHAnsi" w:cstheme="minorHAnsi"/>
          <w:sz w:val="22"/>
        </w:rPr>
        <w:instrText xml:space="preserve"> FORMTEXT </w:instrText>
      </w:r>
      <w:r w:rsidR="0024347F" w:rsidRPr="0014513D">
        <w:rPr>
          <w:rFonts w:asciiTheme="minorHAnsi" w:hAnsiTheme="minorHAnsi" w:cstheme="minorHAnsi"/>
          <w:sz w:val="22"/>
        </w:rPr>
      </w:r>
      <w:r w:rsidR="0024347F" w:rsidRPr="0014513D">
        <w:rPr>
          <w:rFonts w:asciiTheme="minorHAnsi" w:hAnsiTheme="minorHAnsi" w:cstheme="minorHAnsi"/>
          <w:sz w:val="22"/>
        </w:rPr>
        <w:fldChar w:fldCharType="separate"/>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sz w:val="22"/>
        </w:rPr>
        <w:fldChar w:fldCharType="end"/>
      </w:r>
      <w:bookmarkEnd w:id="3"/>
      <w:r>
        <w:rPr>
          <w:rFonts w:ascii="Arial" w:hAnsi="Arial" w:cs="Arial"/>
          <w:b/>
        </w:rPr>
        <w:t xml:space="preserve">   Date Completed </w:t>
      </w:r>
      <w:r w:rsidR="001208C0" w:rsidRPr="0014513D">
        <w:rPr>
          <w:rFonts w:asciiTheme="minorHAnsi" w:hAnsiTheme="minorHAnsi" w:cstheme="minorHAnsi"/>
          <w:sz w:val="22"/>
        </w:rPr>
        <w:fldChar w:fldCharType="begin">
          <w:ffData>
            <w:name w:val="Text4"/>
            <w:enabled/>
            <w:calcOnExit w:val="0"/>
            <w:textInput>
              <w:maxLength w:val="12"/>
            </w:textInput>
          </w:ffData>
        </w:fldChar>
      </w:r>
      <w:bookmarkStart w:id="4" w:name="Text4"/>
      <w:r w:rsidR="001208C0" w:rsidRPr="0014513D">
        <w:rPr>
          <w:rFonts w:asciiTheme="minorHAnsi" w:hAnsiTheme="minorHAnsi" w:cstheme="minorHAnsi"/>
          <w:sz w:val="22"/>
        </w:rPr>
        <w:instrText xml:space="preserve"> FORMTEXT </w:instrText>
      </w:r>
      <w:r w:rsidR="001208C0" w:rsidRPr="0014513D">
        <w:rPr>
          <w:rFonts w:asciiTheme="minorHAnsi" w:hAnsiTheme="minorHAnsi" w:cstheme="minorHAnsi"/>
          <w:sz w:val="22"/>
        </w:rPr>
      </w:r>
      <w:r w:rsidR="001208C0" w:rsidRPr="0014513D">
        <w:rPr>
          <w:rFonts w:asciiTheme="minorHAnsi" w:hAnsiTheme="minorHAnsi" w:cstheme="minorHAnsi"/>
          <w:sz w:val="22"/>
        </w:rPr>
        <w:fldChar w:fldCharType="separate"/>
      </w:r>
      <w:r w:rsidR="001208C0" w:rsidRPr="0014513D">
        <w:rPr>
          <w:rFonts w:asciiTheme="minorHAnsi" w:hAnsiTheme="minorHAnsi" w:cstheme="minorHAnsi"/>
          <w:noProof/>
          <w:sz w:val="22"/>
        </w:rPr>
        <w:t> </w:t>
      </w:r>
      <w:r w:rsidR="001208C0" w:rsidRPr="0014513D">
        <w:rPr>
          <w:rFonts w:asciiTheme="minorHAnsi" w:hAnsiTheme="minorHAnsi" w:cstheme="minorHAnsi"/>
          <w:noProof/>
          <w:sz w:val="22"/>
        </w:rPr>
        <w:t> </w:t>
      </w:r>
      <w:r w:rsidR="001208C0" w:rsidRPr="0014513D">
        <w:rPr>
          <w:rFonts w:asciiTheme="minorHAnsi" w:hAnsiTheme="minorHAnsi" w:cstheme="minorHAnsi"/>
          <w:noProof/>
          <w:sz w:val="22"/>
        </w:rPr>
        <w:t> </w:t>
      </w:r>
      <w:r w:rsidR="001208C0" w:rsidRPr="0014513D">
        <w:rPr>
          <w:rFonts w:asciiTheme="minorHAnsi" w:hAnsiTheme="minorHAnsi" w:cstheme="minorHAnsi"/>
          <w:noProof/>
          <w:sz w:val="22"/>
        </w:rPr>
        <w:t> </w:t>
      </w:r>
      <w:r w:rsidR="001208C0" w:rsidRPr="0014513D">
        <w:rPr>
          <w:rFonts w:asciiTheme="minorHAnsi" w:hAnsiTheme="minorHAnsi" w:cstheme="minorHAnsi"/>
          <w:noProof/>
          <w:sz w:val="22"/>
        </w:rPr>
        <w:t> </w:t>
      </w:r>
      <w:r w:rsidR="001208C0" w:rsidRPr="0014513D">
        <w:rPr>
          <w:rFonts w:asciiTheme="minorHAnsi" w:hAnsiTheme="minorHAnsi" w:cstheme="minorHAnsi"/>
          <w:sz w:val="22"/>
        </w:rPr>
        <w:fldChar w:fldCharType="end"/>
      </w:r>
      <w:bookmarkEnd w:id="4"/>
    </w:p>
    <w:p w:rsidR="00C95BD5" w:rsidRPr="00C95BD5" w:rsidRDefault="00C95BD5" w:rsidP="00C95BD5">
      <w:pPr>
        <w:ind w:hanging="720"/>
        <w:rPr>
          <w:rFonts w:ascii="Arial" w:hAnsi="Arial" w:cs="Arial"/>
          <w:b/>
        </w:rPr>
      </w:pPr>
    </w:p>
    <w:p w:rsidR="00C95BD5" w:rsidRPr="00C95BD5" w:rsidRDefault="00C95BD5" w:rsidP="00C95BD5">
      <w:pPr>
        <w:ind w:right="-450" w:hanging="720"/>
        <w:rPr>
          <w:rFonts w:ascii="Arial" w:hAnsi="Arial" w:cs="Arial"/>
          <w:b/>
        </w:rPr>
      </w:pPr>
      <w:r w:rsidRPr="00C95BD5">
        <w:rPr>
          <w:rFonts w:ascii="Arial" w:hAnsi="Arial" w:cs="Arial"/>
          <w:b/>
        </w:rPr>
        <w:t xml:space="preserve">Name of Person Completing Self-Assessment </w:t>
      </w:r>
      <w:r w:rsidR="0024347F" w:rsidRPr="0014513D">
        <w:rPr>
          <w:rFonts w:asciiTheme="minorHAnsi" w:hAnsiTheme="minorHAnsi" w:cstheme="minorHAnsi"/>
          <w:sz w:val="22"/>
        </w:rPr>
        <w:fldChar w:fldCharType="begin">
          <w:ffData>
            <w:name w:val="Text6"/>
            <w:enabled/>
            <w:calcOnExit w:val="0"/>
            <w:textInput>
              <w:maxLength w:val="30"/>
            </w:textInput>
          </w:ffData>
        </w:fldChar>
      </w:r>
      <w:bookmarkStart w:id="5" w:name="Text6"/>
      <w:r w:rsidR="0024347F" w:rsidRPr="0014513D">
        <w:rPr>
          <w:rFonts w:asciiTheme="minorHAnsi" w:hAnsiTheme="minorHAnsi" w:cstheme="minorHAnsi"/>
          <w:sz w:val="22"/>
        </w:rPr>
        <w:instrText xml:space="preserve"> FORMTEXT </w:instrText>
      </w:r>
      <w:r w:rsidR="0024347F" w:rsidRPr="0014513D">
        <w:rPr>
          <w:rFonts w:asciiTheme="minorHAnsi" w:hAnsiTheme="minorHAnsi" w:cstheme="minorHAnsi"/>
          <w:sz w:val="22"/>
        </w:rPr>
      </w:r>
      <w:r w:rsidR="0024347F" w:rsidRPr="0014513D">
        <w:rPr>
          <w:rFonts w:asciiTheme="minorHAnsi" w:hAnsiTheme="minorHAnsi" w:cstheme="minorHAnsi"/>
          <w:sz w:val="22"/>
        </w:rPr>
        <w:fldChar w:fldCharType="separate"/>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sz w:val="22"/>
        </w:rPr>
        <w:fldChar w:fldCharType="end"/>
      </w:r>
      <w:bookmarkEnd w:id="5"/>
      <w:r w:rsidRPr="00C95BD5">
        <w:rPr>
          <w:rFonts w:ascii="Arial" w:hAnsi="Arial" w:cs="Arial"/>
          <w:b/>
        </w:rPr>
        <w:t xml:space="preserve"> </w:t>
      </w:r>
      <w:r>
        <w:rPr>
          <w:rFonts w:ascii="Arial" w:hAnsi="Arial" w:cs="Arial"/>
          <w:b/>
        </w:rPr>
        <w:t xml:space="preserve">  Position </w:t>
      </w:r>
      <w:r w:rsidR="0024347F" w:rsidRPr="0014513D">
        <w:rPr>
          <w:rFonts w:asciiTheme="minorHAnsi" w:hAnsiTheme="minorHAnsi" w:cstheme="minorHAnsi"/>
          <w:sz w:val="22"/>
        </w:rPr>
        <w:fldChar w:fldCharType="begin">
          <w:ffData>
            <w:name w:val="Text7"/>
            <w:enabled/>
            <w:calcOnExit w:val="0"/>
            <w:textInput>
              <w:maxLength w:val="30"/>
            </w:textInput>
          </w:ffData>
        </w:fldChar>
      </w:r>
      <w:bookmarkStart w:id="6" w:name="Text7"/>
      <w:r w:rsidR="0024347F" w:rsidRPr="0014513D">
        <w:rPr>
          <w:rFonts w:asciiTheme="minorHAnsi" w:hAnsiTheme="minorHAnsi" w:cstheme="minorHAnsi"/>
          <w:sz w:val="22"/>
        </w:rPr>
        <w:instrText xml:space="preserve"> FORMTEXT </w:instrText>
      </w:r>
      <w:r w:rsidR="0024347F" w:rsidRPr="0014513D">
        <w:rPr>
          <w:rFonts w:asciiTheme="minorHAnsi" w:hAnsiTheme="minorHAnsi" w:cstheme="minorHAnsi"/>
          <w:sz w:val="22"/>
        </w:rPr>
      </w:r>
      <w:r w:rsidR="0024347F" w:rsidRPr="0014513D">
        <w:rPr>
          <w:rFonts w:asciiTheme="minorHAnsi" w:hAnsiTheme="minorHAnsi" w:cstheme="minorHAnsi"/>
          <w:sz w:val="22"/>
        </w:rPr>
        <w:fldChar w:fldCharType="separate"/>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noProof/>
          <w:sz w:val="22"/>
        </w:rPr>
        <w:t> </w:t>
      </w:r>
      <w:r w:rsidR="0024347F" w:rsidRPr="0014513D">
        <w:rPr>
          <w:rFonts w:asciiTheme="minorHAnsi" w:hAnsiTheme="minorHAnsi" w:cstheme="minorHAnsi"/>
          <w:sz w:val="22"/>
        </w:rPr>
        <w:fldChar w:fldCharType="end"/>
      </w:r>
      <w:bookmarkEnd w:id="6"/>
    </w:p>
    <w:p w:rsidR="00C95BD5" w:rsidRDefault="00C95BD5" w:rsidP="00C95BD5">
      <w:pPr>
        <w:ind w:hanging="720"/>
        <w:rPr>
          <w:rFonts w:ascii="Georgia" w:hAnsi="Georgia" w:cs="Arial"/>
          <w:sz w:val="22"/>
          <w:szCs w:val="22"/>
        </w:rPr>
      </w:pPr>
    </w:p>
    <w:p w:rsidR="00122FFB" w:rsidRPr="00FF77AD" w:rsidRDefault="00FC21DF" w:rsidP="0024347F">
      <w:pPr>
        <w:tabs>
          <w:tab w:val="left" w:pos="1080"/>
        </w:tabs>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rsidR="00122FFB" w:rsidRPr="00FF77AD" w:rsidRDefault="00122FFB" w:rsidP="00C95BD5">
      <w:pPr>
        <w:ind w:right="-360" w:hanging="720"/>
        <w:rPr>
          <w:rFonts w:asciiTheme="minorHAnsi" w:hAnsiTheme="minorHAnsi" w:cstheme="minorHAnsi"/>
          <w:sz w:val="22"/>
          <w:szCs w:val="22"/>
        </w:rPr>
      </w:pP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staff leader</w:t>
      </w:r>
      <w:r w:rsidR="00122FFB" w:rsidRPr="00FF77AD">
        <w:rPr>
          <w:rFonts w:asciiTheme="minorHAnsi" w:hAnsiTheme="minorHAnsi" w:cstheme="minorHAnsi"/>
          <w:sz w:val="22"/>
          <w:szCs w:val="22"/>
        </w:rPr>
        <w:t xml:space="preserve">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staff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teaching staff in developing an action plan for change. </w:t>
      </w:r>
      <w:r w:rsidR="00122FFB" w:rsidRPr="00FF77AD">
        <w:rPr>
          <w:rFonts w:asciiTheme="minorHAnsi" w:hAnsiTheme="minorHAnsi" w:cstheme="minorHAnsi"/>
          <w:sz w:val="22"/>
          <w:szCs w:val="22"/>
          <w:highlight w:val="yellow"/>
        </w:rPr>
        <w:t xml:space="preserve"> </w:t>
      </w:r>
    </w:p>
    <w:p w:rsidR="003511D0" w:rsidRPr="00FF77AD" w:rsidRDefault="003511D0" w:rsidP="00C95BD5">
      <w:pPr>
        <w:ind w:right="-360" w:hanging="720"/>
        <w:rPr>
          <w:rFonts w:asciiTheme="minorHAnsi" w:hAnsiTheme="minorHAnsi" w:cstheme="minorHAnsi"/>
          <w:sz w:val="22"/>
          <w:szCs w:val="22"/>
        </w:rPr>
      </w:pPr>
    </w:p>
    <w:p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It is for all classrooms and </w:t>
      </w:r>
      <w:r w:rsidR="00C95BD5" w:rsidRPr="00FF77AD">
        <w:rPr>
          <w:rFonts w:asciiTheme="minorHAnsi" w:hAnsiTheme="minorHAnsi" w:cstheme="minorHAnsi"/>
          <w:sz w:val="22"/>
          <w:szCs w:val="22"/>
        </w:rPr>
        <w:t>all</w:t>
      </w:r>
      <w:r w:rsidR="00AD5786" w:rsidRPr="00FF77AD">
        <w:rPr>
          <w:rFonts w:asciiTheme="minorHAnsi" w:hAnsiTheme="minorHAnsi" w:cstheme="minorHAnsi"/>
          <w:sz w:val="22"/>
          <w:szCs w:val="22"/>
        </w:rPr>
        <w:t xml:space="preserve"> staff to</w:t>
      </w:r>
    </w:p>
    <w:p w:rsidR="003511D0" w:rsidRPr="00FF77AD" w:rsidRDefault="00AC5DC6"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complete.</w:t>
      </w:r>
      <w:r w:rsidR="003511D0" w:rsidRPr="00FF77AD">
        <w:rPr>
          <w:rFonts w:asciiTheme="minorHAnsi" w:hAnsiTheme="minorHAnsi" w:cstheme="minorHAnsi"/>
          <w:sz w:val="22"/>
          <w:szCs w:val="22"/>
        </w:rPr>
        <w:t xml:space="preserve">  This YoungStar Self-Assessment can </w:t>
      </w:r>
      <w:r w:rsidRPr="00FF77AD">
        <w:rPr>
          <w:rFonts w:asciiTheme="minorHAnsi" w:hAnsiTheme="minorHAnsi" w:cstheme="minorHAnsi"/>
          <w:sz w:val="22"/>
          <w:szCs w:val="22"/>
        </w:rPr>
        <w:t xml:space="preserve">be used in a 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003511D0" w:rsidRPr="00FF77AD">
        <w:rPr>
          <w:rFonts w:asciiTheme="minorHAnsi" w:hAnsiTheme="minorHAnsi" w:cstheme="minorHAnsi"/>
          <w:sz w:val="22"/>
          <w:szCs w:val="22"/>
        </w:rPr>
        <w:t>such as:</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The self-assessment tool can be used by the program director and individually by classroom teachers.</w:t>
      </w:r>
    </w:p>
    <w:p w:rsidR="003511D0" w:rsidRPr="00FF77AD" w:rsidRDefault="003511D0" w:rsidP="00C95BD5">
      <w:pPr>
        <w:ind w:right="-360" w:hanging="720"/>
        <w:rPr>
          <w:rFonts w:asciiTheme="minorHAnsi" w:hAnsiTheme="minorHAnsi" w:cstheme="minorHAnsi"/>
          <w:sz w:val="22"/>
          <w:szCs w:val="22"/>
        </w:rPr>
      </w:pPr>
    </w:p>
    <w:p w:rsidR="00AC5DC6" w:rsidRPr="00FF77AD" w:rsidRDefault="00304A3D"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The team approach is a key factor in improving practice throughout a program.  Once</w:t>
      </w:r>
      <w:r w:rsidR="00AC5DC6" w:rsidRPr="00FF77AD">
        <w:rPr>
          <w:rFonts w:asciiTheme="minorHAnsi" w:hAnsiTheme="minorHAnsi" w:cstheme="minorHAnsi"/>
          <w:sz w:val="22"/>
          <w:szCs w:val="22"/>
        </w:rPr>
        <w:t xml:space="preserve"> the assessment has been completed by the director and each staff person, a team or the director should collect the tools and consolidate the information into one YoungStar Self-Assessment</w:t>
      </w:r>
      <w:r w:rsidRPr="00FF77AD">
        <w:rPr>
          <w:rFonts w:asciiTheme="minorHAnsi" w:hAnsiTheme="minorHAnsi" w:cstheme="minorHAnsi"/>
          <w:sz w:val="22"/>
          <w:szCs w:val="22"/>
        </w:rPr>
        <w:t>.  This will</w:t>
      </w:r>
      <w:r w:rsidR="00AC5DC6" w:rsidRPr="00FF77AD">
        <w:rPr>
          <w:rFonts w:asciiTheme="minorHAnsi" w:hAnsiTheme="minorHAnsi" w:cstheme="minorHAnsi"/>
          <w:sz w:val="22"/>
          <w:szCs w:val="22"/>
        </w:rPr>
        <w:t xml:space="preserve"> to help identify the areas for improvement for a continuous quality improvement process at the center. </w:t>
      </w:r>
      <w:r w:rsidR="0083310B" w:rsidRPr="00FF77AD">
        <w:rPr>
          <w:rFonts w:asciiTheme="minorHAnsi" w:hAnsiTheme="minorHAnsi" w:cstheme="minorHAnsi"/>
          <w:sz w:val="22"/>
          <w:szCs w:val="22"/>
        </w:rPr>
        <w:t xml:space="preserve">A minimum of </w:t>
      </w:r>
      <w:r w:rsidRPr="00FF77AD">
        <w:rPr>
          <w:rFonts w:asciiTheme="minorHAnsi" w:hAnsiTheme="minorHAnsi" w:cstheme="minorHAnsi"/>
          <w:sz w:val="22"/>
          <w:szCs w:val="22"/>
        </w:rPr>
        <w:t xml:space="preserve">75% of the Lead </w:t>
      </w:r>
      <w:r w:rsidR="008E5045">
        <w:rPr>
          <w:rFonts w:asciiTheme="minorHAnsi" w:hAnsiTheme="minorHAnsi" w:cstheme="minorHAnsi"/>
          <w:sz w:val="22"/>
          <w:szCs w:val="22"/>
        </w:rPr>
        <w:t>Group Leaders</w:t>
      </w:r>
      <w:r w:rsidRPr="00FF77AD">
        <w:rPr>
          <w:rFonts w:asciiTheme="minorHAnsi" w:hAnsiTheme="minorHAnsi" w:cstheme="minorHAnsi"/>
          <w:sz w:val="22"/>
          <w:szCs w:val="22"/>
        </w:rPr>
        <w:t xml:space="preserve"> </w:t>
      </w:r>
      <w:r w:rsidR="00470284" w:rsidRPr="00FF77AD">
        <w:rPr>
          <w:rFonts w:asciiTheme="minorHAnsi" w:hAnsiTheme="minorHAnsi" w:cstheme="minorHAnsi"/>
          <w:sz w:val="22"/>
          <w:szCs w:val="22"/>
        </w:rPr>
        <w:t>must</w:t>
      </w:r>
      <w:r w:rsidRPr="00FF77AD">
        <w:rPr>
          <w:rFonts w:asciiTheme="minorHAnsi" w:hAnsiTheme="minorHAnsi" w:cstheme="minorHAnsi"/>
          <w:sz w:val="22"/>
          <w:szCs w:val="22"/>
        </w:rPr>
        <w:t xml:space="preserve"> be involved with the Self-Assessment and the Director will be responsible for collecting signatures to demonstrate the Lead </w:t>
      </w:r>
      <w:r w:rsidR="008E5045">
        <w:rPr>
          <w:rFonts w:asciiTheme="minorHAnsi" w:hAnsiTheme="minorHAnsi" w:cstheme="minorHAnsi"/>
          <w:sz w:val="22"/>
          <w:szCs w:val="22"/>
        </w:rPr>
        <w:t>Group Leader</w:t>
      </w:r>
      <w:r w:rsidRPr="00FF77AD">
        <w:rPr>
          <w:rFonts w:asciiTheme="minorHAnsi" w:hAnsiTheme="minorHAnsi" w:cstheme="minorHAnsi"/>
          <w:sz w:val="22"/>
          <w:szCs w:val="22"/>
        </w:rPr>
        <w:t xml:space="preserve">’s involvement.  </w:t>
      </w:r>
      <w:r w:rsidRPr="00FF77AD">
        <w:rPr>
          <w:rFonts w:asciiTheme="minorHAnsi" w:hAnsiTheme="minorHAnsi" w:cstheme="minorHAnsi"/>
          <w:sz w:val="22"/>
          <w:szCs w:val="22"/>
          <w:highlight w:val="yellow"/>
        </w:rPr>
        <w:t>A signature page is provided at the end of this document.</w:t>
      </w:r>
      <w:r w:rsidR="00AC5DC6" w:rsidRPr="00FF77AD">
        <w:rPr>
          <w:rFonts w:asciiTheme="minorHAnsi" w:hAnsiTheme="minorHAnsi" w:cstheme="minorHAnsi"/>
          <w:sz w:val="22"/>
          <w:szCs w:val="22"/>
        </w:rPr>
        <w:t xml:space="preserve"> </w:t>
      </w:r>
    </w:p>
    <w:p w:rsidR="00AC5DC6" w:rsidRPr="00FF77AD" w:rsidRDefault="00AC5DC6" w:rsidP="005C05BF">
      <w:pPr>
        <w:ind w:left="-720" w:right="-360"/>
        <w:rPr>
          <w:rFonts w:asciiTheme="minorHAnsi" w:hAnsiTheme="minorHAnsi" w:cstheme="minorHAnsi"/>
          <w:sz w:val="22"/>
          <w:szCs w:val="22"/>
        </w:rPr>
      </w:pPr>
    </w:p>
    <w:p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rsidR="005C05BF" w:rsidRPr="00FF77AD" w:rsidRDefault="005C05BF" w:rsidP="003511D0">
      <w:pPr>
        <w:ind w:left="90" w:hanging="810"/>
        <w:rPr>
          <w:rFonts w:ascii="Georgia" w:hAnsi="Georgia" w:cs="Arial"/>
          <w:b/>
          <w:sz w:val="22"/>
          <w:szCs w:val="22"/>
          <w:u w:val="single"/>
        </w:rPr>
      </w:pPr>
    </w:p>
    <w:p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lastRenderedPageBreak/>
        <w:t>How To Se</w:t>
      </w:r>
      <w:r w:rsidR="00AD5786" w:rsidRPr="00FF77AD">
        <w:rPr>
          <w:rFonts w:asciiTheme="minorHAnsi" w:hAnsiTheme="minorHAnsi" w:cstheme="minorHAnsi"/>
          <w:b/>
          <w:sz w:val="22"/>
          <w:szCs w:val="22"/>
          <w:u w:val="single"/>
        </w:rPr>
        <w:t xml:space="preserve">lf-Assess               </w:t>
      </w:r>
    </w:p>
    <w:p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r w:rsidR="00304A3D" w:rsidRPr="00FF77AD">
        <w:rPr>
          <w:rFonts w:asciiTheme="minorHAnsi" w:hAnsiTheme="minorHAnsi" w:cstheme="minorHAnsi"/>
          <w:sz w:val="22"/>
          <w:szCs w:val="22"/>
        </w:rPr>
        <w:t xml:space="preserve">  </w:t>
      </w:r>
    </w:p>
    <w:p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“NA” indicates that it does not apply to the program at this time.</w:t>
      </w:r>
    </w:p>
    <w:p w:rsidR="006C36D4"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  </w:t>
      </w:r>
    </w:p>
    <w:p w:rsidR="003511D0" w:rsidRPr="00FF77AD" w:rsidRDefault="006C36D4" w:rsidP="00B34AB2">
      <w:pPr>
        <w:ind w:hanging="720"/>
        <w:rPr>
          <w:rFonts w:asciiTheme="minorHAnsi" w:hAnsiTheme="minorHAnsi" w:cstheme="minorHAnsi"/>
          <w:sz w:val="22"/>
          <w:szCs w:val="22"/>
        </w:rPr>
      </w:pPr>
      <w:r w:rsidRPr="00FF77AD">
        <w:rPr>
          <w:rFonts w:asciiTheme="minorHAnsi" w:hAnsiTheme="minorHAnsi" w:cstheme="minorHAnsi"/>
          <w:b/>
          <w:sz w:val="22"/>
          <w:szCs w:val="22"/>
        </w:rPr>
        <w:t>Step 2</w:t>
      </w:r>
      <w:r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003511D0" w:rsidRPr="00FF77AD">
        <w:rPr>
          <w:rFonts w:asciiTheme="minorHAnsi" w:hAnsiTheme="minorHAnsi" w:cstheme="minorHAnsi"/>
          <w:sz w:val="22"/>
          <w:szCs w:val="22"/>
        </w:rPr>
        <w:t>tems should be a</w:t>
      </w:r>
      <w:r w:rsidRPr="00FF77AD">
        <w:rPr>
          <w:rFonts w:asciiTheme="minorHAnsi" w:hAnsiTheme="minorHAnsi" w:cstheme="minorHAnsi"/>
          <w:sz w:val="22"/>
          <w:szCs w:val="22"/>
        </w:rPr>
        <w:t xml:space="preserve">ddressed and </w:t>
      </w:r>
      <w:r w:rsidR="003511D0"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rsidR="003511D0" w:rsidRPr="00FF77AD" w:rsidRDefault="003511D0" w:rsidP="003511D0">
      <w:pPr>
        <w:ind w:left="90" w:hanging="810"/>
        <w:rPr>
          <w:rFonts w:asciiTheme="minorHAnsi" w:hAnsiTheme="minorHAnsi" w:cstheme="minorHAnsi"/>
          <w:sz w:val="22"/>
          <w:szCs w:val="22"/>
          <w:highlight w:val="yellow"/>
        </w:rPr>
      </w:pPr>
    </w:p>
    <w:p w:rsidR="006C36D4" w:rsidRPr="00FF77AD" w:rsidRDefault="006C36D4" w:rsidP="006C36D4">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w:t>
      </w:r>
      <w:r w:rsidR="00FC21DF" w:rsidRPr="00FF77AD">
        <w:rPr>
          <w:rFonts w:asciiTheme="minorHAnsi" w:hAnsiTheme="minorHAnsi" w:cstheme="minorHAnsi"/>
          <w:b/>
          <w:sz w:val="22"/>
          <w:szCs w:val="22"/>
          <w:u w:val="single"/>
        </w:rPr>
        <w:t xml:space="preserve"> (QIP)</w:t>
      </w:r>
      <w:r w:rsidRPr="00FF77AD">
        <w:rPr>
          <w:rFonts w:asciiTheme="minorHAnsi" w:hAnsiTheme="minorHAnsi" w:cstheme="minorHAnsi"/>
          <w:sz w:val="22"/>
          <w:szCs w:val="22"/>
        </w:rPr>
        <w:t xml:space="preserve">:  </w:t>
      </w:r>
    </w:p>
    <w:p w:rsidR="006C36D4" w:rsidRPr="00FF77AD" w:rsidRDefault="00FC21DF" w:rsidP="00304A3D">
      <w:pPr>
        <w:ind w:left="-720" w:right="-360"/>
        <w:rPr>
          <w:rFonts w:asciiTheme="minorHAnsi" w:hAnsiTheme="minorHAnsi" w:cstheme="minorHAnsi"/>
          <w:sz w:val="22"/>
          <w:szCs w:val="22"/>
        </w:rPr>
      </w:pPr>
      <w:r w:rsidRPr="00FF77AD">
        <w:rPr>
          <w:rFonts w:asciiTheme="minorHAnsi" w:hAnsiTheme="minorHAnsi" w:cstheme="minorHAnsi"/>
          <w:sz w:val="22"/>
          <w:szCs w:val="22"/>
        </w:rPr>
        <w:t>QIPs offer</w:t>
      </w:r>
      <w:r w:rsidR="006C36D4" w:rsidRPr="00FF77AD">
        <w:rPr>
          <w:rFonts w:asciiTheme="minorHAnsi" w:hAnsiTheme="minorHAnsi" w:cstheme="minorHAnsi"/>
          <w:sz w:val="22"/>
          <w:szCs w:val="22"/>
        </w:rPr>
        <w:t xml:space="preserve"> an opportunity to think about how you </w:t>
      </w:r>
      <w:r w:rsidRPr="00FF77AD">
        <w:rPr>
          <w:rFonts w:asciiTheme="minorHAnsi" w:hAnsiTheme="minorHAnsi" w:cstheme="minorHAnsi"/>
          <w:sz w:val="22"/>
          <w:szCs w:val="22"/>
        </w:rPr>
        <w:t>can</w:t>
      </w:r>
      <w:r w:rsidR="006C36D4" w:rsidRPr="00FF77AD">
        <w:rPr>
          <w:rFonts w:asciiTheme="minorHAnsi" w:hAnsiTheme="minorHAnsi" w:cstheme="minorHAnsi"/>
          <w:sz w:val="22"/>
          <w:szCs w:val="22"/>
        </w:rPr>
        <w:t xml:space="preserve"> improve your program in each quality component section.  At the bottom of each section </w:t>
      </w:r>
      <w:r w:rsidR="00304A3D" w:rsidRPr="00FF77AD">
        <w:rPr>
          <w:rFonts w:asciiTheme="minorHAnsi" w:hAnsiTheme="minorHAnsi" w:cstheme="minorHAnsi"/>
          <w:sz w:val="22"/>
          <w:szCs w:val="22"/>
        </w:rPr>
        <w:t xml:space="preserve">on the Self-Assessment tool </w:t>
      </w:r>
      <w:r w:rsidR="006C36D4" w:rsidRPr="00FF77AD">
        <w:rPr>
          <w:rFonts w:asciiTheme="minorHAnsi" w:hAnsiTheme="minorHAnsi" w:cstheme="minorHAnsi"/>
          <w:sz w:val="22"/>
          <w:szCs w:val="22"/>
        </w:rPr>
        <w:t>is a</w:t>
      </w:r>
      <w:r w:rsidR="00304A3D" w:rsidRPr="00FF77AD">
        <w:rPr>
          <w:rFonts w:asciiTheme="minorHAnsi" w:hAnsiTheme="minorHAnsi" w:cstheme="minorHAnsi"/>
          <w:sz w:val="22"/>
          <w:szCs w:val="22"/>
        </w:rPr>
        <w:t xml:space="preserve"> table</w:t>
      </w:r>
      <w:r w:rsidR="006C36D4" w:rsidRPr="00FF77AD">
        <w:rPr>
          <w:rFonts w:asciiTheme="minorHAnsi" w:hAnsiTheme="minorHAnsi" w:cstheme="minorHAnsi"/>
          <w:sz w:val="22"/>
          <w:szCs w:val="22"/>
        </w:rPr>
        <w:t xml:space="preserve"> for the </w:t>
      </w:r>
      <w:r w:rsidR="008E5045">
        <w:rPr>
          <w:rFonts w:asciiTheme="minorHAnsi" w:hAnsiTheme="minorHAnsi" w:cstheme="minorHAnsi"/>
          <w:sz w:val="22"/>
          <w:szCs w:val="22"/>
        </w:rPr>
        <w:t>group</w:t>
      </w:r>
      <w:r w:rsidR="006C36D4" w:rsidRPr="00FF77AD">
        <w:rPr>
          <w:rFonts w:asciiTheme="minorHAnsi" w:hAnsiTheme="minorHAnsi" w:cstheme="minorHAnsi"/>
          <w:sz w:val="22"/>
          <w:szCs w:val="22"/>
        </w:rPr>
        <w:t xml:space="preserve">/classroom to identify areas for </w:t>
      </w:r>
      <w:r w:rsidRPr="00FF77AD">
        <w:rPr>
          <w:rFonts w:asciiTheme="minorHAnsi" w:hAnsiTheme="minorHAnsi" w:cstheme="minorHAnsi"/>
          <w:sz w:val="22"/>
          <w:szCs w:val="22"/>
        </w:rPr>
        <w:t>improvement and brainstorm</w:t>
      </w:r>
      <w:r w:rsidR="006C36D4" w:rsidRPr="00FF77AD">
        <w:rPr>
          <w:rFonts w:asciiTheme="minorHAnsi" w:hAnsiTheme="minorHAnsi" w:cstheme="minorHAnsi"/>
          <w:sz w:val="22"/>
          <w:szCs w:val="22"/>
        </w:rPr>
        <w:t xml:space="preserve"> ideas, feelings and practices that need to be prioritized.</w:t>
      </w:r>
      <w:r w:rsidR="006C36D4" w:rsidRPr="00FF77AD">
        <w:rPr>
          <w:rFonts w:asciiTheme="minorHAnsi" w:hAnsiTheme="minorHAnsi" w:cstheme="minorHAnsi"/>
          <w:i/>
          <w:sz w:val="22"/>
          <w:szCs w:val="22"/>
        </w:rPr>
        <w:t xml:space="preserve">  </w:t>
      </w:r>
      <w:r w:rsidR="006C36D4"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improvements in your classrooms and center.</w:t>
      </w:r>
      <w:r w:rsidR="006C36D4" w:rsidRPr="00FF77AD">
        <w:rPr>
          <w:rFonts w:asciiTheme="minorHAnsi" w:hAnsiTheme="minorHAnsi" w:cstheme="minorHAnsi"/>
          <w:sz w:val="22"/>
          <w:szCs w:val="22"/>
        </w:rPr>
        <w:t xml:space="preserve">  A key element to the process is having brainstorming conversations with staff and others. </w:t>
      </w:r>
      <w:r w:rsidR="00304A3D" w:rsidRPr="00FF77AD">
        <w:rPr>
          <w:rFonts w:asciiTheme="minorHAnsi" w:hAnsiTheme="minorHAnsi" w:cstheme="minorHAnsi"/>
          <w:sz w:val="22"/>
          <w:szCs w:val="22"/>
        </w:rPr>
        <w:t>These action steps are then transferred to the Quality Improvement Plan document available on the YoungStar website or through a YoungStar Consultant</w:t>
      </w:r>
      <w:r w:rsidR="00304A3D" w:rsidRPr="00FF77AD">
        <w:rPr>
          <w:rFonts w:asciiTheme="minorHAnsi" w:hAnsiTheme="minorHAnsi" w:cstheme="minorHAnsi"/>
          <w:i/>
          <w:sz w:val="22"/>
          <w:szCs w:val="22"/>
        </w:rPr>
        <w:t xml:space="preserve">.  </w:t>
      </w:r>
      <w:r w:rsidR="00304A3D" w:rsidRPr="00FF77AD">
        <w:rPr>
          <w:rFonts w:asciiTheme="minorHAnsi" w:hAnsiTheme="minorHAnsi" w:cstheme="minorHAnsi"/>
          <w:sz w:val="22"/>
          <w:szCs w:val="22"/>
        </w:rPr>
        <w:t xml:space="preserve">The QIP </w:t>
      </w:r>
      <w:r w:rsidR="00304A3D" w:rsidRPr="00FF77AD">
        <w:rPr>
          <w:rFonts w:asciiTheme="minorHAnsi" w:hAnsiTheme="minorHAnsi" w:cstheme="minorHAnsi"/>
          <w:sz w:val="22"/>
          <w:szCs w:val="22"/>
          <w:highlight w:val="yellow"/>
        </w:rPr>
        <w:t>should include SMART goals (</w:t>
      </w:r>
      <w:r w:rsidR="00A44E0E" w:rsidRPr="00FF77AD">
        <w:rPr>
          <w:rFonts w:asciiTheme="minorHAnsi" w:hAnsiTheme="minorHAnsi" w:cstheme="minorHAnsi"/>
          <w:sz w:val="22"/>
          <w:szCs w:val="22"/>
          <w:highlight w:val="yellow"/>
        </w:rPr>
        <w:t xml:space="preserve">Specific, </w:t>
      </w:r>
      <w:r w:rsidR="00304A3D" w:rsidRPr="00FF77AD">
        <w:rPr>
          <w:rFonts w:asciiTheme="minorHAnsi" w:hAnsiTheme="minorHAnsi" w:cstheme="minorHAnsi"/>
          <w:sz w:val="22"/>
          <w:szCs w:val="22"/>
          <w:highlight w:val="yellow"/>
        </w:rPr>
        <w:t>Measurable, Achievable, Realistic, Timely)</w:t>
      </w:r>
      <w:r w:rsidR="00A44E0E" w:rsidRPr="00FF77AD">
        <w:rPr>
          <w:rFonts w:asciiTheme="minorHAnsi" w:hAnsiTheme="minorHAnsi" w:cstheme="minorHAnsi"/>
          <w:sz w:val="22"/>
          <w:szCs w:val="22"/>
          <w:highlight w:val="yellow"/>
        </w:rPr>
        <w:t>.</w:t>
      </w:r>
    </w:p>
    <w:p w:rsidR="003511D0" w:rsidRPr="00FF77AD" w:rsidRDefault="003511D0" w:rsidP="003511D0">
      <w:pPr>
        <w:ind w:left="90" w:hanging="810"/>
        <w:rPr>
          <w:rFonts w:asciiTheme="minorHAnsi" w:hAnsiTheme="minorHAnsi" w:cstheme="minorHAnsi"/>
          <w:b/>
          <w: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 xml:space="preserve">Following each section is a space for the program to list the identified areas for improvement.  Outline a series of action steps needed to accomplish the goal including who is responsible for coordinating the action steps and monitoring the completion and effectiveness.  Follow up as a group in staff meeting or someone tracking and following up with the individuals responsible of the QIP is critical to the success of any plan. </w:t>
      </w:r>
    </w:p>
    <w:p w:rsidR="00FF77AD" w:rsidRPr="00FF77AD" w:rsidRDefault="00FF77AD" w:rsidP="00FF77AD">
      <w:pPr>
        <w:ind w:left="-720"/>
        <w:rPr>
          <w:rFonts w:asciiTheme="minorHAnsi" w:hAnsiTheme="minorHAnsi" w:cstheme="minorHAns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rsidR="003511D0"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rsidR="00FF77AD"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rsid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rsidR="00FF77AD" w:rsidRDefault="00FF77AD" w:rsidP="00FF77AD">
      <w:pPr>
        <w:pStyle w:val="ListParagraph"/>
        <w:ind w:left="56" w:hanging="776"/>
        <w:rPr>
          <w:rFonts w:asciiTheme="minorHAnsi" w:hAnsiTheme="minorHAnsi" w:cstheme="minorHAnsi"/>
          <w:sz w:val="22"/>
          <w:szCs w:val="22"/>
        </w:rPr>
      </w:pPr>
    </w:p>
    <w:p w:rsidR="00FF77AD" w:rsidRPr="00FF77AD" w:rsidRDefault="00FF77AD" w:rsidP="00FF77AD">
      <w:pPr>
        <w:pStyle w:val="ListParagraph"/>
        <w:ind w:left="56" w:hanging="776"/>
        <w:rPr>
          <w:rFonts w:asciiTheme="minorHAnsi" w:hAnsiTheme="minorHAnsi" w:cstheme="minorHAnsi"/>
          <w:sz w:val="22"/>
          <w:szCs w:val="22"/>
        </w:rPr>
      </w:pPr>
      <w:r>
        <w:rPr>
          <w:rFonts w:asciiTheme="minorHAnsi" w:hAnsiTheme="minorHAnsi" w:cstheme="minorHAnsi"/>
          <w:sz w:val="22"/>
          <w:szCs w:val="22"/>
        </w:rPr>
        <w:t xml:space="preserve">Establish a process for ongoing and a concluding annual review of the plan.  The review should address how quality was improved (including goals achieved 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director’s personal goals for the program. </w:t>
      </w:r>
    </w:p>
    <w:p w:rsidR="003511D0" w:rsidRPr="005C05BF" w:rsidRDefault="003511D0" w:rsidP="003511D0">
      <w:pPr>
        <w:ind w:left="90" w:hanging="810"/>
        <w:rPr>
          <w:rFonts w:asciiTheme="minorHAnsi" w:hAnsiTheme="minorHAnsi" w:cstheme="minorHAnsi"/>
          <w:b/>
          <w:i/>
        </w:rPr>
      </w:pPr>
    </w:p>
    <w:p w:rsidR="003511D0" w:rsidRPr="00B34AB2" w:rsidRDefault="003511D0" w:rsidP="00B34AB2">
      <w:pPr>
        <w:ind w:left="90" w:hanging="810"/>
        <w:rPr>
          <w:rFonts w:asciiTheme="minorHAnsi" w:hAnsiTheme="minorHAnsi" w:cstheme="minorHAnsi"/>
          <w:b/>
          <w:i/>
        </w:rPr>
      </w:pPr>
      <w:r w:rsidRPr="005C05BF">
        <w:rPr>
          <w:rFonts w:asciiTheme="minorHAnsi" w:hAnsiTheme="minorHAnsi" w:cstheme="minorHAnsi"/>
          <w:b/>
          <w:i/>
        </w:rPr>
        <w:t>Plan  for improvements now and in the future – YoungStar…Start Early. Start Smart. Start Here</w:t>
      </w:r>
      <w:r w:rsidR="00A44E0E">
        <w:rPr>
          <w:rFonts w:asciiTheme="minorHAnsi" w:hAnsiTheme="minorHAnsi" w:cstheme="minorHAnsi"/>
          <w:b/>
          <w:i/>
        </w:rPr>
        <w:t>.</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rsidTr="00301503">
        <w:trPr>
          <w:trHeight w:val="256"/>
        </w:trPr>
        <w:tc>
          <w:tcPr>
            <w:tcW w:w="13996" w:type="dxa"/>
            <w:gridSpan w:val="3"/>
            <w:shd w:val="clear" w:color="auto" w:fill="D9D9D9" w:themeFill="background1" w:themeFillShade="D9"/>
          </w:tcPr>
          <w:p w:rsidR="003511D0" w:rsidRPr="005C05BF" w:rsidRDefault="00847B5D" w:rsidP="006F7C48">
            <w:pPr>
              <w:rPr>
                <w:rFonts w:ascii="Calibri" w:hAnsi="Calibri" w:cs="Calibri"/>
              </w:rPr>
            </w:pPr>
            <w:r w:rsidRPr="005C05BF">
              <w:rPr>
                <w:rFonts w:ascii="Calibri" w:hAnsi="Calibri" w:cs="Calibri"/>
              </w:rPr>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5C05BF">
              <w:rPr>
                <w:rFonts w:ascii="Calibri" w:hAnsi="Calibri" w:cs="Calibri"/>
              </w:rPr>
              <w:t>Yes/No</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3511D0" w:rsidTr="00301503">
        <w:trPr>
          <w:trHeight w:val="271"/>
        </w:trPr>
        <w:tc>
          <w:tcPr>
            <w:tcW w:w="4672" w:type="dxa"/>
          </w:tcPr>
          <w:p w:rsidR="003511D0" w:rsidRPr="00E6383C" w:rsidRDefault="0075666B" w:rsidP="0075666B">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rsidR="0075666B" w:rsidRPr="00E6383C"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rsidR="0075666B" w:rsidRPr="00E6383C" w:rsidRDefault="001D3AEE" w:rsidP="0075666B">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rsidR="0075666B"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sidR="00D71273">
              <w:rPr>
                <w:rFonts w:ascii="Calibri" w:hAnsi="Calibri" w:cs="Calibri"/>
                <w:sz w:val="22"/>
                <w:szCs w:val="22"/>
              </w:rPr>
              <w:t xml:space="preserve">, </w:t>
            </w:r>
          </w:p>
          <w:p w:rsidR="00D71273" w:rsidRPr="00E6383C" w:rsidRDefault="00D71273" w:rsidP="0075666B">
            <w:pPr>
              <w:pStyle w:val="ListParagraph"/>
              <w:numPr>
                <w:ilvl w:val="0"/>
                <w:numId w:val="3"/>
              </w:numPr>
              <w:rPr>
                <w:rFonts w:ascii="Calibri" w:hAnsi="Calibri" w:cs="Calibri"/>
                <w:sz w:val="22"/>
                <w:szCs w:val="22"/>
              </w:rPr>
            </w:pPr>
            <w:r>
              <w:rPr>
                <w:rFonts w:ascii="Calibri" w:hAnsi="Calibri" w:cs="Calibri"/>
                <w:sz w:val="22"/>
                <w:szCs w:val="22"/>
              </w:rPr>
              <w:t>Providing healthy nutrition practices, physical activity and screen time limits for children,</w:t>
            </w:r>
          </w:p>
          <w:p w:rsidR="0075666B" w:rsidRPr="00E6383C" w:rsidRDefault="0075666B" w:rsidP="00702CC3">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rsidR="00702CC3" w:rsidRPr="005C05BF" w:rsidRDefault="00702CC3" w:rsidP="00702CC3">
            <w:pPr>
              <w:pStyle w:val="ListParagraph"/>
              <w:numPr>
                <w:ilvl w:val="0"/>
                <w:numId w:val="3"/>
              </w:numPr>
              <w:rPr>
                <w:rFonts w:ascii="Calibri" w:hAnsi="Calibri" w:cs="Calibri"/>
              </w:rPr>
            </w:pPr>
            <w:r w:rsidRPr="00E6383C">
              <w:rPr>
                <w:rFonts w:ascii="Calibri" w:hAnsi="Calibri" w:cs="Calibri"/>
                <w:sz w:val="22"/>
                <w:szCs w:val="22"/>
              </w:rPr>
              <w:t>If school-aged children are enrolled, complementing or balancing the child’s school program rather than extending it for additional hours</w:t>
            </w:r>
          </w:p>
        </w:tc>
        <w:tc>
          <w:tcPr>
            <w:tcW w:w="1295" w:type="dxa"/>
          </w:tcPr>
          <w:p w:rsidR="003511D0" w:rsidRPr="005C05BF" w:rsidRDefault="0024347F" w:rsidP="002434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bookmarkStart w:id="7" w:name="Text8"/>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bookmarkEnd w:id="7"/>
          </w:p>
        </w:tc>
        <w:tc>
          <w:tcPr>
            <w:tcW w:w="8028" w:type="dxa"/>
          </w:tcPr>
          <w:p w:rsidR="003511D0" w:rsidRPr="0014513D" w:rsidRDefault="0024347F" w:rsidP="002434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bookmarkStart w:id="8" w:name="Text9"/>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bookmarkEnd w:id="8"/>
          </w:p>
        </w:tc>
      </w:tr>
      <w:tr w:rsidR="003511D0" w:rsidTr="00301503">
        <w:trPr>
          <w:trHeight w:val="256"/>
        </w:trPr>
        <w:tc>
          <w:tcPr>
            <w:tcW w:w="4672" w:type="dxa"/>
          </w:tcPr>
          <w:p w:rsidR="003511D0" w:rsidRPr="00E6383C" w:rsidRDefault="00702CC3" w:rsidP="00702CC3">
            <w:pPr>
              <w:pStyle w:val="ListParagraph"/>
              <w:numPr>
                <w:ilvl w:val="0"/>
                <w:numId w:val="2"/>
              </w:numPr>
              <w:rPr>
                <w:rFonts w:ascii="Calibri" w:hAnsi="Calibri" w:cs="Calibri"/>
                <w:sz w:val="22"/>
                <w:szCs w:val="22"/>
              </w:rPr>
            </w:pPr>
            <w:r w:rsidRPr="00E6383C">
              <w:rPr>
                <w:rFonts w:ascii="Calibri" w:hAnsi="Calibri" w:cs="Calibri"/>
                <w:sz w:val="22"/>
                <w:szCs w:val="22"/>
              </w:rPr>
              <w:t xml:space="preserve">Written </w:t>
            </w:r>
            <w:r w:rsidR="00FC21DF" w:rsidRPr="00E6383C">
              <w:rPr>
                <w:rFonts w:ascii="Calibri" w:hAnsi="Calibri" w:cs="Calibri"/>
                <w:sz w:val="22"/>
                <w:szCs w:val="22"/>
              </w:rPr>
              <w:t xml:space="preserve">program </w:t>
            </w:r>
            <w:r w:rsidRPr="00E6383C">
              <w:rPr>
                <w:rFonts w:ascii="Calibri" w:hAnsi="Calibri" w:cs="Calibri"/>
                <w:sz w:val="22"/>
                <w:szCs w:val="22"/>
              </w:rPr>
              <w:t>phi</w:t>
            </w:r>
            <w:r w:rsidR="00FC21DF" w:rsidRPr="00E6383C">
              <w:rPr>
                <w:rFonts w:ascii="Calibri" w:hAnsi="Calibri" w:cs="Calibri"/>
                <w:sz w:val="22"/>
                <w:szCs w:val="22"/>
              </w:rPr>
              <w:t>losophy and goals</w:t>
            </w:r>
            <w:r w:rsidRPr="00E6383C">
              <w:rPr>
                <w:rFonts w:ascii="Calibri" w:hAnsi="Calibri" w:cs="Calibri"/>
                <w:sz w:val="22"/>
                <w:szCs w:val="22"/>
              </w:rPr>
              <w:t xml:space="preserve"> are </w:t>
            </w:r>
            <w:r w:rsidR="00936236" w:rsidRPr="00E6383C">
              <w:rPr>
                <w:rFonts w:ascii="Calibri" w:hAnsi="Calibri" w:cs="Calibri"/>
                <w:sz w:val="22"/>
                <w:szCs w:val="22"/>
              </w:rPr>
              <w:t>shared with</w:t>
            </w:r>
            <w:r w:rsidRPr="00E6383C">
              <w:rPr>
                <w:rFonts w:ascii="Calibri" w:hAnsi="Calibri" w:cs="Calibri"/>
                <w:sz w:val="22"/>
                <w:szCs w:val="22"/>
              </w:rPr>
              <w:t>:</w:t>
            </w:r>
          </w:p>
          <w:p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Staff</w:t>
            </w:r>
          </w:p>
          <w:p w:rsidR="00702CC3" w:rsidRPr="00E6383C" w:rsidRDefault="00936236" w:rsidP="00702CC3">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rsidR="00936236" w:rsidRPr="00E6383C" w:rsidRDefault="00702CC3" w:rsidP="00E6383C">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tc>
          <w:tcPr>
            <w:tcW w:w="1295" w:type="dxa"/>
          </w:tcPr>
          <w:p w:rsidR="003511D0" w:rsidRPr="005C05BF" w:rsidRDefault="0024347F" w:rsidP="006F7C48">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bookmarkStart w:id="9" w:name="Text10"/>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bookmarkEnd w:id="9"/>
          </w:p>
        </w:tc>
        <w:tc>
          <w:tcPr>
            <w:tcW w:w="8028" w:type="dxa"/>
          </w:tcPr>
          <w:p w:rsidR="003511D0" w:rsidRPr="0014513D" w:rsidRDefault="0024347F" w:rsidP="006F7C48">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bookmarkStart w:id="10" w:name="Text11"/>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bookmarkEnd w:id="10"/>
          </w:p>
        </w:tc>
      </w:tr>
    </w:tbl>
    <w:p w:rsidR="003511D0" w:rsidRDefault="003511D0" w:rsidP="003511D0">
      <w:pPr>
        <w:ind w:left="90" w:hanging="810"/>
        <w:rPr>
          <w:rFonts w:ascii="Georgia" w:hAnsi="Georgia" w:cs="Arial"/>
          <w:sz w:val="22"/>
          <w:szCs w:val="22"/>
        </w:rPr>
      </w:pPr>
    </w:p>
    <w:p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14513D">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3060"/>
        <w:gridCol w:w="1710"/>
      </w:tblGrid>
      <w:tr w:rsidR="005C05BF" w:rsidTr="0014513D">
        <w:tc>
          <w:tcPr>
            <w:tcW w:w="6840" w:type="dxa"/>
          </w:tcPr>
          <w:p w:rsidR="005C05BF" w:rsidRPr="0014513D" w:rsidRDefault="0014513D" w:rsidP="003511D0">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bookmarkStart w:id="11" w:name="Text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p w:rsidR="005C05BF" w:rsidRDefault="005C05BF" w:rsidP="003511D0">
            <w:pPr>
              <w:rPr>
                <w:rFonts w:ascii="Georgia" w:hAnsi="Georgia" w:cs="Arial"/>
                <w:sz w:val="22"/>
                <w:szCs w:val="22"/>
              </w:rPr>
            </w:pPr>
          </w:p>
        </w:tc>
        <w:tc>
          <w:tcPr>
            <w:tcW w:w="2340" w:type="dxa"/>
          </w:tcPr>
          <w:p w:rsidR="005C05BF" w:rsidRPr="0014513D" w:rsidRDefault="0014513D" w:rsidP="003511D0">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bookmarkStart w:id="12" w:name="Text1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c>
          <w:tcPr>
            <w:tcW w:w="3060" w:type="dxa"/>
          </w:tcPr>
          <w:p w:rsidR="005C05BF" w:rsidRPr="0014513D" w:rsidRDefault="0014513D" w:rsidP="003511D0">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bookmarkStart w:id="13" w:name="Text1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3"/>
          </w:p>
        </w:tc>
        <w:tc>
          <w:tcPr>
            <w:tcW w:w="1710" w:type="dxa"/>
          </w:tcPr>
          <w:p w:rsidR="005C05BF" w:rsidRPr="0014513D" w:rsidRDefault="0014513D" w:rsidP="003511D0">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bookmarkStart w:id="14"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p>
        </w:tc>
      </w:tr>
      <w:tr w:rsidR="0014513D" w:rsidTr="0014513D">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14513D">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14513D">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14513D">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D71273" w:rsidRDefault="00D71273"/>
    <w:tbl>
      <w:tblPr>
        <w:tblStyle w:val="TableGrid"/>
        <w:tblW w:w="14130" w:type="dxa"/>
        <w:tblInd w:w="-635" w:type="dxa"/>
        <w:tblLook w:val="04A0" w:firstRow="1" w:lastRow="0" w:firstColumn="1" w:lastColumn="0" w:noHBand="0" w:noVBand="1"/>
      </w:tblPr>
      <w:tblGrid>
        <w:gridCol w:w="4586"/>
        <w:gridCol w:w="1264"/>
        <w:gridCol w:w="8280"/>
      </w:tblGrid>
      <w:tr w:rsidR="00847B5D" w:rsidTr="00E6383C">
        <w:trPr>
          <w:trHeight w:val="250"/>
        </w:trPr>
        <w:tc>
          <w:tcPr>
            <w:tcW w:w="14130" w:type="dxa"/>
            <w:gridSpan w:val="3"/>
            <w:shd w:val="clear" w:color="auto" w:fill="D9D9D9" w:themeFill="background1" w:themeFillShade="D9"/>
          </w:tcPr>
          <w:p w:rsidR="006F7C48" w:rsidRPr="005C05BF" w:rsidRDefault="00847B5D" w:rsidP="003511D0">
            <w:pPr>
              <w:rPr>
                <w:rFonts w:ascii="Calibri" w:hAnsi="Calibri" w:cs="Calibri"/>
              </w:rPr>
            </w:pPr>
            <w:r w:rsidRPr="005C05BF">
              <w:rPr>
                <w:rFonts w:ascii="Calibri" w:hAnsi="Calibri" w:cs="Calibri"/>
              </w:rPr>
              <w:t>Staff Qualifications/</w:t>
            </w:r>
          </w:p>
          <w:p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75666B" w:rsidRPr="005C05BF">
              <w:rPr>
                <w:rFonts w:ascii="Calibri" w:hAnsi="Calibri" w:cs="Calibri"/>
              </w:rPr>
              <w:t>Yes/No</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14513D" w:rsidTr="0014513D">
        <w:trPr>
          <w:trHeight w:val="265"/>
        </w:trPr>
        <w:tc>
          <w:tcPr>
            <w:tcW w:w="4586" w:type="dxa"/>
            <w:shd w:val="clear" w:color="auto" w:fill="auto"/>
          </w:tcPr>
          <w:p w:rsidR="0014513D" w:rsidRPr="00E6383C" w:rsidRDefault="0014513D" w:rsidP="0014513D">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w:t>
            </w:r>
            <w:r>
              <w:rPr>
                <w:rFonts w:ascii="Calibri" w:hAnsi="Calibri" w:cs="Calibri"/>
                <w:sz w:val="22"/>
                <w:szCs w:val="22"/>
              </w:rPr>
              <w:t>s Lead Group Leaders with education</w:t>
            </w:r>
            <w:r w:rsidRPr="00E6383C">
              <w:rPr>
                <w:rFonts w:ascii="Calibri" w:hAnsi="Calibri" w:cs="Calibri"/>
                <w:sz w:val="22"/>
                <w:szCs w:val="22"/>
              </w:rPr>
              <w:t xml:space="preserve"> qualifications that meet the requirements for the desired star level.</w:t>
            </w:r>
          </w:p>
        </w:tc>
        <w:tc>
          <w:tcPr>
            <w:tcW w:w="1264" w:type="dxa"/>
          </w:tcPr>
          <w:p w:rsidR="0014513D" w:rsidRPr="005C05BF" w:rsidRDefault="0014513D" w:rsidP="0014513D">
            <w:pPr>
              <w:rPr>
                <w:rFonts w:ascii="Calibri" w:hAnsi="Calibri" w:cs="Calibri"/>
              </w:rPr>
            </w:pPr>
            <w:r>
              <w:rPr>
                <w:rFonts w:ascii="Calibri" w:hAnsi="Calibri" w:cs="Calibri"/>
                <w:sz w:val="22"/>
              </w:rPr>
              <w:fldChar w:fldCharType="begin">
                <w:ffData>
                  <w:name w:val=""/>
                  <w:enabled/>
                  <w:calcOnExit w:val="0"/>
                  <w:textInput>
                    <w:maxLength w:val="5"/>
                  </w:textInput>
                </w:ffData>
              </w:fldChar>
            </w:r>
            <w:r>
              <w:rPr>
                <w:rFonts w:ascii="Calibri" w:hAnsi="Calibri" w:cs="Calibri"/>
                <w:sz w:val="22"/>
              </w:rPr>
              <w:instrText xml:space="preserve"> FORMTEXT </w:instrText>
            </w:r>
            <w:r>
              <w:rPr>
                <w:rFonts w:ascii="Calibri" w:hAnsi="Calibri" w:cs="Calibri"/>
                <w:sz w:val="22"/>
              </w:rPr>
            </w:r>
            <w:r>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14513D">
        <w:trPr>
          <w:trHeight w:val="265"/>
        </w:trPr>
        <w:tc>
          <w:tcPr>
            <w:tcW w:w="4586" w:type="dxa"/>
            <w:shd w:val="clear" w:color="auto" w:fill="auto"/>
          </w:tcPr>
          <w:p w:rsidR="0014513D" w:rsidRPr="00E6383C" w:rsidRDefault="0014513D" w:rsidP="0014513D">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employs the administrative team with educational qualifications that meet the requirements for the desired star level.</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14513D">
        <w:trPr>
          <w:trHeight w:val="265"/>
        </w:trPr>
        <w:tc>
          <w:tcPr>
            <w:tcW w:w="4586" w:type="dxa"/>
            <w:shd w:val="clear" w:color="auto" w:fill="auto"/>
          </w:tcPr>
          <w:p w:rsidR="0014513D" w:rsidRPr="00E6383C" w:rsidRDefault="0014513D" w:rsidP="0014513D">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Accurate and current records are on The Registry Organizational Profile for all staff listed.</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65"/>
        </w:trPr>
        <w:tc>
          <w:tcPr>
            <w:tcW w:w="4586" w:type="dxa"/>
          </w:tcPr>
          <w:p w:rsidR="0014513D" w:rsidRPr="00E6383C" w:rsidRDefault="0014513D" w:rsidP="0014513D">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Employed and volunteer staff reflect the attitudes, image, and values consistent with the program goals and philosophy.  </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50"/>
        </w:trPr>
        <w:tc>
          <w:tcPr>
            <w:tcW w:w="4586" w:type="dxa"/>
          </w:tcPr>
          <w:p w:rsidR="0014513D" w:rsidRPr="00E6383C" w:rsidRDefault="0014513D" w:rsidP="0014513D">
            <w:pPr>
              <w:pStyle w:val="ListParagraph"/>
              <w:numPr>
                <w:ilvl w:val="0"/>
                <w:numId w:val="5"/>
              </w:numPr>
              <w:ind w:left="346"/>
              <w:rPr>
                <w:rFonts w:ascii="Calibri" w:hAnsi="Calibri" w:cs="Calibri"/>
                <w:sz w:val="22"/>
                <w:szCs w:val="22"/>
              </w:rPr>
            </w:pPr>
            <w:r w:rsidRPr="00E6383C">
              <w:rPr>
                <w:rFonts w:ascii="Calibri" w:hAnsi="Calibri" w:cs="Calibri"/>
                <w:sz w:val="22"/>
                <w:szCs w:val="22"/>
              </w:rPr>
              <w:t xml:space="preserve">Regular training opportunities are provided for staff and volunteers to improve skills in working with children and families. </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50"/>
        </w:trPr>
        <w:tc>
          <w:tcPr>
            <w:tcW w:w="4586" w:type="dxa"/>
          </w:tcPr>
          <w:p w:rsidR="0014513D" w:rsidRPr="00E6383C" w:rsidRDefault="0014513D" w:rsidP="0014513D">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Professional development opportunities are available for staff on the following topics (as applicable):</w:t>
            </w:r>
          </w:p>
          <w:p w:rsidR="0014513D" w:rsidRPr="00E6383C" w:rsidRDefault="0014513D" w:rsidP="0014513D">
            <w:pPr>
              <w:pStyle w:val="ListParagraph"/>
              <w:numPr>
                <w:ilvl w:val="0"/>
                <w:numId w:val="6"/>
              </w:numPr>
              <w:rPr>
                <w:rFonts w:ascii="Calibri" w:hAnsi="Calibri" w:cs="Calibri"/>
                <w:sz w:val="22"/>
                <w:szCs w:val="22"/>
              </w:rPr>
            </w:pPr>
            <w:r w:rsidRPr="00E6383C">
              <w:rPr>
                <w:rFonts w:ascii="Calibri" w:hAnsi="Calibri" w:cs="Calibri"/>
                <w:sz w:val="22"/>
                <w:szCs w:val="22"/>
              </w:rPr>
              <w:t>Wisconsin Model Early Learning Standards</w:t>
            </w:r>
          </w:p>
          <w:p w:rsidR="0014513D" w:rsidRPr="00E6383C" w:rsidRDefault="0014513D" w:rsidP="0014513D">
            <w:pPr>
              <w:pStyle w:val="ListParagraph"/>
              <w:numPr>
                <w:ilvl w:val="0"/>
                <w:numId w:val="6"/>
              </w:numPr>
              <w:rPr>
                <w:rFonts w:ascii="Calibri" w:hAnsi="Calibri" w:cs="Calibri"/>
                <w:sz w:val="22"/>
                <w:szCs w:val="22"/>
              </w:rPr>
            </w:pPr>
            <w:r w:rsidRPr="00E6383C">
              <w:rPr>
                <w:rFonts w:ascii="Calibri" w:hAnsi="Calibri" w:cs="Calibri"/>
                <w:sz w:val="22"/>
                <w:szCs w:val="22"/>
              </w:rPr>
              <w:t>School-Age Curricular Framework</w:t>
            </w:r>
          </w:p>
          <w:p w:rsidR="0014513D" w:rsidRPr="00E6383C" w:rsidRDefault="0014513D" w:rsidP="0014513D">
            <w:pPr>
              <w:pStyle w:val="ListParagraph"/>
              <w:numPr>
                <w:ilvl w:val="0"/>
                <w:numId w:val="6"/>
              </w:numPr>
              <w:rPr>
                <w:rFonts w:ascii="Calibri" w:hAnsi="Calibri" w:cs="Calibri"/>
                <w:sz w:val="22"/>
                <w:szCs w:val="22"/>
              </w:rPr>
            </w:pPr>
            <w:r w:rsidRPr="00E6383C">
              <w:rPr>
                <w:rFonts w:ascii="Calibri" w:hAnsi="Calibri" w:cs="Calibri"/>
                <w:sz w:val="22"/>
                <w:szCs w:val="22"/>
              </w:rPr>
              <w:t>Social/Emotional/WI Pyramid Model or Inclusion Training</w:t>
            </w:r>
          </w:p>
          <w:p w:rsidR="0014513D" w:rsidRPr="00E6383C" w:rsidRDefault="0014513D" w:rsidP="0014513D">
            <w:pPr>
              <w:pStyle w:val="ListParagraph"/>
              <w:numPr>
                <w:ilvl w:val="0"/>
                <w:numId w:val="6"/>
              </w:numPr>
              <w:rPr>
                <w:rFonts w:ascii="Calibri" w:hAnsi="Calibri" w:cs="Calibri"/>
                <w:sz w:val="22"/>
                <w:szCs w:val="22"/>
              </w:rPr>
            </w:pPr>
            <w:r w:rsidRPr="00E6383C">
              <w:rPr>
                <w:rFonts w:ascii="Calibri" w:hAnsi="Calibri" w:cs="Calibri"/>
                <w:sz w:val="22"/>
                <w:szCs w:val="22"/>
              </w:rPr>
              <w:t>Strengthening Families through Early Care and Education</w:t>
            </w:r>
          </w:p>
          <w:p w:rsidR="0014513D" w:rsidRPr="00E6383C" w:rsidRDefault="0014513D" w:rsidP="0014513D">
            <w:pPr>
              <w:pStyle w:val="ListParagraph"/>
              <w:numPr>
                <w:ilvl w:val="0"/>
                <w:numId w:val="6"/>
              </w:numPr>
              <w:rPr>
                <w:rFonts w:ascii="Calibri" w:hAnsi="Calibri" w:cs="Calibri"/>
                <w:sz w:val="22"/>
                <w:szCs w:val="22"/>
              </w:rPr>
            </w:pPr>
            <w:r w:rsidRPr="00E6383C">
              <w:rPr>
                <w:rFonts w:ascii="Calibri" w:hAnsi="Calibri" w:cs="Calibri"/>
                <w:sz w:val="22"/>
                <w:szCs w:val="22"/>
              </w:rPr>
              <w:t>Other</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65"/>
        </w:trPr>
        <w:tc>
          <w:tcPr>
            <w:tcW w:w="4586" w:type="dxa"/>
          </w:tcPr>
          <w:p w:rsidR="0014513D" w:rsidRPr="00E6383C" w:rsidRDefault="0014513D" w:rsidP="0014513D">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Training needed by, or beneficial to each staff member and volunteer has been identified and a plan for how this training will be completed is in place.</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50"/>
        </w:trPr>
        <w:tc>
          <w:tcPr>
            <w:tcW w:w="4586" w:type="dxa"/>
          </w:tcPr>
          <w:p w:rsidR="0014513D" w:rsidRPr="00E6383C" w:rsidRDefault="0014513D" w:rsidP="0014513D">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 xml:space="preserve">Lead </w:t>
            </w:r>
            <w:r>
              <w:rPr>
                <w:rFonts w:asciiTheme="minorHAnsi" w:hAnsiTheme="minorHAnsi" w:cstheme="minorHAnsi"/>
                <w:sz w:val="22"/>
                <w:szCs w:val="22"/>
              </w:rPr>
              <w:t>Group Leader staff</w:t>
            </w:r>
            <w:r w:rsidRPr="00E6383C">
              <w:rPr>
                <w:rFonts w:asciiTheme="minorHAnsi" w:hAnsiTheme="minorHAnsi" w:cstheme="minorHAnsi"/>
                <w:sz w:val="22"/>
                <w:szCs w:val="22"/>
              </w:rPr>
              <w:t xml:space="preserve"> are paid for 2 hours per week outside the times they are working with children for development activities (lesson/activity planning).</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Tr="00E6383C">
        <w:trPr>
          <w:trHeight w:val="250"/>
        </w:trPr>
        <w:tc>
          <w:tcPr>
            <w:tcW w:w="4586" w:type="dxa"/>
          </w:tcPr>
          <w:p w:rsidR="0014513D" w:rsidRPr="00E6383C" w:rsidRDefault="0014513D" w:rsidP="0014513D">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Each staff member has primary responsibility for, and develops a deeper attachment to, an identified group of children.</w:t>
            </w:r>
          </w:p>
        </w:tc>
        <w:tc>
          <w:tcPr>
            <w:tcW w:w="126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BE2EB4" w:rsidRDefault="00BE2EB4" w:rsidP="003511D0">
      <w:pPr>
        <w:ind w:left="90" w:hanging="810"/>
        <w:rPr>
          <w:rFonts w:ascii="Georgia" w:hAnsi="Georgia" w:cs="Arial"/>
          <w:sz w:val="22"/>
          <w:szCs w:val="22"/>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14513D" w:rsidTr="00E6383C">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E6383C">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E6383C">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E6383C">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611"/>
        <w:gridCol w:w="1248"/>
        <w:gridCol w:w="8181"/>
      </w:tblGrid>
      <w:tr w:rsidR="003511D0" w:rsidRPr="00ED3862" w:rsidTr="00A44E0E">
        <w:trPr>
          <w:trHeight w:val="255"/>
        </w:trPr>
        <w:tc>
          <w:tcPr>
            <w:tcW w:w="1404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At least annually, program conducts one or more self-assessments using evidence-based tools and creates a QIP with goals and action items to support improvement.</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 The program has written policies and procedures for operation, including enrollment, fee collection, </w:t>
            </w:r>
            <w:r>
              <w:rPr>
                <w:rFonts w:ascii="Calibri" w:hAnsi="Calibri" w:cs="Calibri"/>
                <w:sz w:val="22"/>
                <w:szCs w:val="22"/>
              </w:rPr>
              <w:t>attendance, sign-in/</w:t>
            </w:r>
            <w:r w:rsidRPr="00E6383C">
              <w:rPr>
                <w:rFonts w:ascii="Calibri" w:hAnsi="Calibri" w:cs="Calibri"/>
                <w:sz w:val="22"/>
                <w:szCs w:val="22"/>
              </w:rPr>
              <w:t xml:space="preserve">sign-out procedures, financial assistance, etc. </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The program has written personnel policies including job descriptions, a compensation structure, a staff retention plan, resignation and termination processes, explanation of benefits, and grievance procedures.</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Benefits for full-time staff include health or medical insurance, paid sick leave, and an opportunity to enroll in a retirement plan.</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Where the program is governed by a board of directors, the program has written policies defining roles and responsibilities of board members and staff. </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The director (or other appropriate person) is familiar with and makes appropriate use of community resources.</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11" w:type="dxa"/>
          </w:tcPr>
          <w:p w:rsidR="0014513D" w:rsidRPr="00E6383C" w:rsidRDefault="0014513D" w:rsidP="0014513D">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Staff and administrators communicate frequently.</w:t>
            </w:r>
          </w:p>
        </w:tc>
        <w:tc>
          <w:tcPr>
            <w:tcW w:w="1248"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2633B3" w:rsidRDefault="002633B3">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6F7C48" w:rsidRPr="00ED3862" w:rsidRDefault="006F7C48">
      <w:pPr>
        <w:rPr>
          <w:rFonts w:ascii="Calibri" w:hAnsi="Calibri" w:cs="Calibri"/>
        </w:rPr>
      </w:pPr>
    </w:p>
    <w:tbl>
      <w:tblPr>
        <w:tblStyle w:val="TableGrid"/>
        <w:tblW w:w="0" w:type="auto"/>
        <w:tblInd w:w="-635" w:type="dxa"/>
        <w:tblLook w:val="04A0" w:firstRow="1" w:lastRow="0" w:firstColumn="1" w:lastColumn="0" w:noHBand="0" w:noVBand="1"/>
      </w:tblPr>
      <w:tblGrid>
        <w:gridCol w:w="4666"/>
        <w:gridCol w:w="1263"/>
        <w:gridCol w:w="8071"/>
      </w:tblGrid>
      <w:tr w:rsidR="003511D0" w:rsidRPr="00ED3862" w:rsidTr="0075666B">
        <w:trPr>
          <w:trHeight w:val="262"/>
        </w:trPr>
        <w:tc>
          <w:tcPr>
            <w:tcW w:w="1400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r>
              <w:rPr>
                <w:rFonts w:ascii="Calibri" w:hAnsi="Calibri" w:cs="Calibri"/>
                <w:sz w:val="22"/>
                <w:szCs w:val="22"/>
              </w:rPr>
              <w:t>(NA)</w:t>
            </w:r>
            <w:r w:rsidRPr="00E6383C">
              <w:rPr>
                <w:rFonts w:ascii="Calibri" w:hAnsi="Calibri" w:cs="Calibri"/>
                <w:sz w:val="22"/>
                <w:szCs w:val="22"/>
              </w:rPr>
              <w:t xml:space="preserve">  </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r w:rsidRPr="00E6383C">
              <w:rPr>
                <w:rFonts w:ascii="Calibri" w:hAnsi="Calibri" w:cs="Calibri"/>
                <w:sz w:val="22"/>
                <w:szCs w:val="22"/>
              </w:rPr>
              <w:t>philosophy and goals.</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Daily schedule is planned to provide a balance of activities; indoor and outdoor, quiet and active, large muscle and small muscle, child initiated and adult initiated, and small group and individual.</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62"/>
        </w:trPr>
        <w:tc>
          <w:tcPr>
            <w:tcW w:w="4666" w:type="dxa"/>
          </w:tcPr>
          <w:p w:rsidR="0014513D" w:rsidRPr="00E6383C" w:rsidRDefault="0014513D" w:rsidP="0014513D">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76"/>
        </w:trPr>
        <w:tc>
          <w:tcPr>
            <w:tcW w:w="4666" w:type="dxa"/>
          </w:tcPr>
          <w:p w:rsidR="0014513D" w:rsidRPr="00E6383C" w:rsidRDefault="0014513D" w:rsidP="0014513D">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E6383C" w:rsidRDefault="0014513D" w:rsidP="0014513D">
            <w:pPr>
              <w:pStyle w:val="ListParagraph"/>
              <w:numPr>
                <w:ilvl w:val="0"/>
                <w:numId w:val="8"/>
              </w:numPr>
              <w:ind w:left="345" w:hanging="345"/>
              <w:rPr>
                <w:rFonts w:ascii="Calibri" w:hAnsi="Calibri" w:cs="Calibri"/>
                <w:sz w:val="22"/>
                <w:szCs w:val="22"/>
              </w:rPr>
            </w:pPr>
            <w:r w:rsidRPr="00E6383C">
              <w:rPr>
                <w:rFonts w:ascii="Calibri" w:hAnsi="Calibri" w:cs="Calibri"/>
                <w:sz w:val="22"/>
                <w:szCs w:val="22"/>
              </w:rPr>
              <w:t>Staff provide a variety of developmentally appropriate activities and materials.</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E6383C" w:rsidRDefault="0014513D" w:rsidP="0014513D">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conduct smooth and varied/flexible transitions between activities.</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E6383C" w:rsidRDefault="0014513D" w:rsidP="0014513D">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are flexible enough to change planned or routine activities according to needs of the children.  </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E6383C" w:rsidRDefault="0014513D" w:rsidP="0014513D">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use routine tasks, such as diapering and toileting, eating, dressing, and sleeping, as a means of furthering the children’s learning. </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E6383C" w:rsidRDefault="0014513D" w:rsidP="0014513D">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model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936236">
        <w:trPr>
          <w:trHeight w:val="247"/>
        </w:trPr>
        <w:tc>
          <w:tcPr>
            <w:tcW w:w="4666" w:type="dxa"/>
          </w:tcPr>
          <w:p w:rsidR="0014513D" w:rsidRPr="00A15DE9" w:rsidRDefault="0014513D" w:rsidP="0014513D">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classroom rules regarding children’s social behavior are age and developmentally appropriate . </w:t>
            </w:r>
          </w:p>
        </w:tc>
        <w:tc>
          <w:tcPr>
            <w:tcW w:w="1263"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ED3862">
      <w:pPr>
        <w:ind w:left="5850" w:right="-540" w:hanging="6390"/>
        <w:rPr>
          <w:rFonts w:ascii="Arial" w:hAnsi="Arial" w:cs="Arial"/>
          <w:b/>
          <w:sz w:val="16"/>
          <w:szCs w:val="16"/>
          <w:highlight w:val="yellow"/>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136011" w:rsidRPr="00ED3862" w:rsidTr="00A44E0E">
        <w:trPr>
          <w:trHeight w:val="255"/>
        </w:trPr>
        <w:tc>
          <w:tcPr>
            <w:tcW w:w="14040" w:type="dxa"/>
            <w:gridSpan w:val="3"/>
            <w:shd w:val="clear" w:color="auto" w:fill="D9D9D9" w:themeFill="background1" w:themeFillShade="D9"/>
          </w:tcPr>
          <w:p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Pr="00A11357">
              <w:rPr>
                <w:rFonts w:ascii="Calibri" w:hAnsi="Calibri" w:cs="Calibri"/>
              </w:rPr>
              <w:t>Yes/No</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Staff and volunteers reflect the diverse backgrounds of families in care.</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Families are encouraged to participate in activities.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t>Opportunities exist for staff and families to learn from one another.</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t>Volunteer opportunities match families’ strengths, interests, and skills.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is provided to families. Examples include:  child moving from classroom to classroom, center to school program, or program to program.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36011" w:rsidRDefault="00136011">
      <w:pPr>
        <w:rPr>
          <w:rFonts w:ascii="Calibri" w:hAnsi="Calibri" w:cs="Calibri"/>
        </w:rPr>
      </w:pPr>
    </w:p>
    <w:p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3511D0" w:rsidRPr="00ED3862" w:rsidTr="00A44E0E">
        <w:trPr>
          <w:trHeight w:val="255"/>
        </w:trPr>
        <w:tc>
          <w:tcPr>
            <w:tcW w:w="14040" w:type="dxa"/>
            <w:gridSpan w:val="3"/>
            <w:shd w:val="clear" w:color="auto" w:fill="D9D9D9" w:themeFill="background1" w:themeFillShade="D9"/>
          </w:tcPr>
          <w:p w:rsidR="00ED3862" w:rsidRDefault="00847B5D">
            <w:pPr>
              <w:rPr>
                <w:rFonts w:ascii="Calibri" w:hAnsi="Calibri" w:cs="Calibri"/>
              </w:rPr>
            </w:pPr>
            <w:r w:rsidRPr="00ED3862">
              <w:rPr>
                <w:rFonts w:ascii="Calibri" w:hAnsi="Calibri" w:cs="Calibri"/>
              </w:rPr>
              <w:t xml:space="preserve">Program Content and Programming </w:t>
            </w:r>
          </w:p>
          <w:p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Staff and program administrators plan and consult together frequently about the program, the children, and the families.  Regular staff meetings are held for staff to establish a plan for implementing overall goals, develop a plan for children, and discuss program and working conditions.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A majority of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the fullest possible participation by children with special needs.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The daily schedule is flexible.  Children have many opportunities to make choices based on their needs and interests.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41" w:type="dxa"/>
          </w:tcPr>
          <w:p w:rsidR="0014513D" w:rsidRPr="00E6383C" w:rsidRDefault="0014513D" w:rsidP="0014513D">
            <w:pPr>
              <w:pStyle w:val="ListParagraph"/>
              <w:numPr>
                <w:ilvl w:val="0"/>
                <w:numId w:val="13"/>
              </w:numPr>
              <w:ind w:left="255"/>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tc>
          <w:tcPr>
            <w:tcW w:w="1257"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027450" w:rsidRDefault="00027450">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A11357" w:rsidRDefault="00A11357"/>
    <w:p w:rsidR="00E6383C" w:rsidRDefault="00E6383C"/>
    <w:p w:rsidR="00E6383C" w:rsidRDefault="00E6383C"/>
    <w:tbl>
      <w:tblPr>
        <w:tblStyle w:val="TableGrid"/>
        <w:tblW w:w="14040" w:type="dxa"/>
        <w:tblInd w:w="-635" w:type="dxa"/>
        <w:tblLook w:val="04A0" w:firstRow="1" w:lastRow="0" w:firstColumn="1" w:lastColumn="0" w:noHBand="0" w:noVBand="1"/>
      </w:tblPr>
      <w:tblGrid>
        <w:gridCol w:w="4631"/>
        <w:gridCol w:w="1254"/>
        <w:gridCol w:w="8155"/>
      </w:tblGrid>
      <w:tr w:rsidR="00847B5D" w:rsidRPr="00ED3862" w:rsidTr="00A44E0E">
        <w:trPr>
          <w:trHeight w:val="255"/>
        </w:trPr>
        <w:tc>
          <w:tcPr>
            <w:tcW w:w="14040" w:type="dxa"/>
            <w:gridSpan w:val="3"/>
            <w:shd w:val="clear" w:color="auto" w:fill="D9D9D9" w:themeFill="background1" w:themeFillShade="D9"/>
          </w:tcPr>
          <w:p w:rsidR="00847B5D" w:rsidRPr="00ED3862" w:rsidRDefault="00847B5D" w:rsidP="00E6383C">
            <w:pPr>
              <w:keepNext/>
              <w:rPr>
                <w:rFonts w:ascii="Calibri" w:hAnsi="Calibri" w:cs="Calibri"/>
              </w:rPr>
            </w:pPr>
            <w:r w:rsidRPr="00ED3862">
              <w:rPr>
                <w:rFonts w:ascii="Calibri" w:hAnsi="Calibri" w:cs="Calibri"/>
              </w:rPr>
              <w:t>Physical Environment</w:t>
            </w:r>
            <w:r w:rsidR="0075666B" w:rsidRP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14513D" w:rsidRPr="00ED3862" w:rsidTr="00A44E0E">
        <w:trPr>
          <w:trHeight w:val="255"/>
        </w:trPr>
        <w:tc>
          <w:tcPr>
            <w:tcW w:w="4631" w:type="dxa"/>
          </w:tcPr>
          <w:p w:rsidR="0014513D" w:rsidRPr="00E6383C" w:rsidRDefault="0014513D" w:rsidP="0014513D">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 Space is arranged so that children can work individually, together in small groups, or in a large group in clearly defined interest areas.  </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31" w:type="dxa"/>
          </w:tcPr>
          <w:p w:rsidR="0014513D" w:rsidRPr="006168E5" w:rsidRDefault="0014513D" w:rsidP="0014513D">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Five clearly defined interest areas are available. </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31" w:type="dxa"/>
          </w:tcPr>
          <w:p w:rsidR="0014513D" w:rsidRPr="00E6383C" w:rsidRDefault="0014513D" w:rsidP="0014513D">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Age-appropriate materials and equipment of sufficient quantity, variety, and durability are readily accessible and arranged on low, open shelves to promote independent use by children.  </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31" w:type="dxa"/>
          </w:tcPr>
          <w:p w:rsidR="0014513D" w:rsidRPr="00E6383C" w:rsidRDefault="0014513D" w:rsidP="0014513D">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Children who cannot move around to access materials independently have materials made accessible to them by the staff.    </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31" w:type="dxa"/>
          </w:tcPr>
          <w:p w:rsidR="0014513D" w:rsidRPr="00E6383C" w:rsidRDefault="0014513D" w:rsidP="0014513D">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Materials are rotated to maintain children’s interest.</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31" w:type="dxa"/>
          </w:tcPr>
          <w:p w:rsidR="0014513D" w:rsidRPr="00E6383C" w:rsidRDefault="0014513D" w:rsidP="0014513D">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Equipment and supplies are of sufficient quality, quantity, and variety appropriate to the ages of the children and the size of the groups.</w:t>
            </w:r>
          </w:p>
        </w:tc>
        <w:tc>
          <w:tcPr>
            <w:tcW w:w="1254"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0370B8">
      <w:pPr>
        <w:ind w:left="5850" w:right="-540" w:hanging="6390"/>
        <w:rPr>
          <w:rFonts w:ascii="Arial" w:hAnsi="Arial" w:cs="Arial"/>
          <w:b/>
          <w:sz w:val="16"/>
          <w:szCs w:val="16"/>
          <w:highlight w:val="yellow"/>
        </w:rPr>
      </w:pPr>
    </w:p>
    <w:p w:rsidR="000370B8" w:rsidRPr="00301503" w:rsidRDefault="000370B8" w:rsidP="000370B8">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A44E0E">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Default="00847B5D">
      <w:pPr>
        <w:rPr>
          <w:rFonts w:ascii="Calibri" w:hAnsi="Calibri" w:cs="Calibri"/>
        </w:rPr>
      </w:pPr>
    </w:p>
    <w:p w:rsidR="0014513D" w:rsidRPr="00ED3862" w:rsidRDefault="0014513D">
      <w:pPr>
        <w:rPr>
          <w:rFonts w:ascii="Calibri" w:hAnsi="Calibri" w:cs="Calibri"/>
        </w:rPr>
      </w:pPr>
    </w:p>
    <w:tbl>
      <w:tblPr>
        <w:tblStyle w:val="TableGrid"/>
        <w:tblW w:w="14060" w:type="dxa"/>
        <w:tblInd w:w="-635" w:type="dxa"/>
        <w:tblLook w:val="04A0" w:firstRow="1" w:lastRow="0" w:firstColumn="1" w:lastColumn="0" w:noHBand="0" w:noVBand="1"/>
      </w:tblPr>
      <w:tblGrid>
        <w:gridCol w:w="4686"/>
        <w:gridCol w:w="1269"/>
        <w:gridCol w:w="8105"/>
      </w:tblGrid>
      <w:tr w:rsidR="00847B5D" w:rsidRPr="00ED3862" w:rsidTr="00A44E0E">
        <w:trPr>
          <w:trHeight w:val="440"/>
        </w:trPr>
        <w:tc>
          <w:tcPr>
            <w:tcW w:w="14060" w:type="dxa"/>
            <w:gridSpan w:val="3"/>
            <w:shd w:val="clear" w:color="auto" w:fill="D9D9D9" w:themeFill="background1" w:themeFillShade="D9"/>
          </w:tcPr>
          <w:p w:rsidR="00847B5D" w:rsidRPr="00ED3862" w:rsidRDefault="00847B5D">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are av</w:t>
            </w:r>
            <w:r>
              <w:rPr>
                <w:rFonts w:ascii="Calibri" w:hAnsi="Calibri" w:cs="Calibri"/>
                <w:sz w:val="22"/>
                <w:szCs w:val="22"/>
              </w:rPr>
              <w:t>ailable, responsive,</w:t>
            </w:r>
            <w:r w:rsidRPr="00E6383C">
              <w:rPr>
                <w:rFonts w:ascii="Calibri" w:hAnsi="Calibri" w:cs="Calibri"/>
                <w:sz w:val="22"/>
                <w:szCs w:val="22"/>
              </w:rPr>
              <w:t xml:space="preserve"> and actively involved wi</w:t>
            </w:r>
            <w:r>
              <w:rPr>
                <w:rFonts w:ascii="Calibri" w:hAnsi="Calibri" w:cs="Calibri"/>
                <w:sz w:val="22"/>
                <w:szCs w:val="22"/>
              </w:rPr>
              <w:t>th children.  They smile,</w:t>
            </w:r>
            <w:r w:rsidRPr="00E6383C">
              <w:rPr>
                <w:rFonts w:ascii="Calibri" w:hAnsi="Calibri" w:cs="Calibri"/>
                <w:sz w:val="22"/>
                <w:szCs w:val="22"/>
              </w:rPr>
              <w:t xml:space="preserve"> and speak to children at their eye level.  </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Staff </w:t>
            </w:r>
            <w:r>
              <w:rPr>
                <w:rFonts w:ascii="Calibri" w:hAnsi="Calibri" w:cs="Calibri"/>
                <w:sz w:val="22"/>
                <w:szCs w:val="22"/>
              </w:rPr>
              <w:t>interact frequently with children in a caring, honest, respectful, and responsible manner</w:t>
            </w:r>
            <w:r w:rsidRPr="00E6383C">
              <w:rPr>
                <w:rFonts w:ascii="Calibri" w:hAnsi="Calibri" w:cs="Calibri"/>
                <w:sz w:val="22"/>
                <w:szCs w:val="22"/>
              </w:rPr>
              <w:t>. Staff actively seek meaningful conversations with children.</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treat children of all races, religions, and cultures with equal respect and consideration. They respond to the individual needs of children, building curricula on children’s interests, talents, and cultures.</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encourage developmentally appropriate independence in children and assist and encourage children in learning to do things for themselves rather than doing things for them. (Examples include:  picking up toys, tying shoes, zipping coats.)</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55"/>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The sound of the environment is primarily marked by a controlled noise level and pleasant sounds made by positive staff and happy children while they play, talk and socialize.</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69"/>
        </w:trPr>
        <w:tc>
          <w:tcPr>
            <w:tcW w:w="4686" w:type="dxa"/>
          </w:tcPr>
          <w:p w:rsidR="0014513D" w:rsidRPr="00E6383C" w:rsidRDefault="0014513D" w:rsidP="0014513D">
            <w:pPr>
              <w:pStyle w:val="ListParagraph"/>
              <w:numPr>
                <w:ilvl w:val="0"/>
                <w:numId w:val="7"/>
              </w:numPr>
              <w:ind w:left="255" w:hanging="255"/>
              <w:rPr>
                <w:rFonts w:ascii="Calibri" w:hAnsi="Calibri" w:cs="Calibri"/>
                <w:sz w:val="22"/>
                <w:szCs w:val="22"/>
              </w:rPr>
            </w:pPr>
            <w:r w:rsidRPr="00E6383C">
              <w:rPr>
                <w:rFonts w:ascii="Calibri" w:hAnsi="Calibri" w:cs="Calibri"/>
                <w:sz w:val="22"/>
                <w:szCs w:val="22"/>
              </w:rPr>
              <w:t>Staff foster cooperation and other social behaviors among children.</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41"/>
        </w:trPr>
        <w:tc>
          <w:tcPr>
            <w:tcW w:w="4686" w:type="dxa"/>
          </w:tcPr>
          <w:p w:rsidR="0014513D" w:rsidRPr="00E6383C" w:rsidRDefault="0014513D" w:rsidP="0014513D">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expectations of children’s social behavior are developmentally appropriate.</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41"/>
        </w:trPr>
        <w:tc>
          <w:tcPr>
            <w:tcW w:w="4686" w:type="dxa"/>
          </w:tcPr>
          <w:p w:rsidR="0014513D" w:rsidRPr="00E6383C" w:rsidRDefault="0014513D" w:rsidP="0014513D">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41"/>
        </w:trPr>
        <w:tc>
          <w:tcPr>
            <w:tcW w:w="4686" w:type="dxa"/>
          </w:tcPr>
          <w:p w:rsidR="0014513D" w:rsidRPr="00E6383C" w:rsidRDefault="0014513D" w:rsidP="0014513D">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assist children to be comfortable, relaxed, happy, and involved in play or other activities.</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A44E0E">
        <w:trPr>
          <w:trHeight w:val="241"/>
        </w:trPr>
        <w:tc>
          <w:tcPr>
            <w:tcW w:w="4686" w:type="dxa"/>
          </w:tcPr>
          <w:p w:rsidR="0014513D" w:rsidRPr="00E6383C" w:rsidRDefault="0014513D" w:rsidP="0014513D">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use a variety of strategies to enhance children’s learning and development.  For example, staff present problems, ask questions, and make comments and suggestions to stimulate thinking and extend children’s learning.</w:t>
            </w:r>
          </w:p>
        </w:tc>
        <w:tc>
          <w:tcPr>
            <w:tcW w:w="1269"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847B5D" w:rsidRDefault="00847B5D">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266"/>
        <w:gridCol w:w="8088"/>
      </w:tblGrid>
      <w:tr w:rsidR="00847B5D" w:rsidRPr="00ED3862" w:rsidTr="006F7C48">
        <w:trPr>
          <w:trHeight w:val="255"/>
        </w:trPr>
        <w:tc>
          <w:tcPr>
            <w:tcW w:w="14030" w:type="dxa"/>
            <w:gridSpan w:val="3"/>
            <w:shd w:val="clear" w:color="auto" w:fill="BFBFBF" w:themeFill="background1" w:themeFillShade="BF"/>
          </w:tcPr>
          <w:p w:rsidR="00847B5D" w:rsidRPr="00ED3862" w:rsidRDefault="00847B5D">
            <w:pPr>
              <w:rPr>
                <w:rFonts w:ascii="Calibri" w:hAnsi="Calibri" w:cs="Calibri"/>
              </w:rPr>
            </w:pPr>
            <w:r w:rsidRPr="00ED3862">
              <w:rPr>
                <w:rFonts w:ascii="Calibri" w:hAnsi="Calibri" w:cs="Calibri"/>
              </w:rPr>
              <w:t>Health and Wellness</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supports healthy nutrition and physical activity policies and practices. </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Program uses a 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(NAP SACC) </w:t>
            </w:r>
            <w:r w:rsidRPr="00E6383C">
              <w:rPr>
                <w:rFonts w:ascii="Calibri" w:hAnsi="Calibri" w:cs="Calibri"/>
                <w:sz w:val="22"/>
                <w:szCs w:val="22"/>
              </w:rPr>
              <w:t xml:space="preserve">for determining efforts for quality improvement. </w:t>
            </w:r>
            <w:r>
              <w:rPr>
                <w:rFonts w:ascii="Calibri" w:hAnsi="Calibri" w:cs="Calibri"/>
                <w:sz w:val="22"/>
                <w:szCs w:val="22"/>
              </w:rPr>
              <w:t xml:space="preserve"> (NA)</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Out of School Nutrition and Physical Activity Initiative (OSNAP) self-assessment for school age programs to determine efforts for quality improvement.  </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6" w:hanging="256"/>
              <w:rPr>
                <w:rFonts w:ascii="Calibri" w:hAnsi="Calibri" w:cs="Calibri"/>
                <w:sz w:val="22"/>
                <w:szCs w:val="22"/>
              </w:rPr>
            </w:pPr>
            <w:r w:rsidRPr="00E6383C">
              <w:rPr>
                <w:rFonts w:ascii="Calibri" w:hAnsi="Calibri" w:cs="Calibri"/>
                <w:sz w:val="22"/>
                <w:szCs w:val="22"/>
              </w:rPr>
              <w:t>Program has policies and procedures on-site to address children’s allergies and dietary restrictions.</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allows meals, snacks or beverages to be brought from home, the program has a policy which states the program will supplement the meals, snacks and beverages if they do not meet the guidelines established by the Child and Adult Care Food Program (CACFP).</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does not provide food,   families are educated regarding well-balanced meals that may be brought from home.</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Program supports physical skill development and healthy physical activity.</w:t>
            </w:r>
          </w:p>
          <w:p w:rsidR="0014513D" w:rsidRPr="00E6383C" w:rsidRDefault="0014513D" w:rsidP="0014513D">
            <w:pPr>
              <w:pStyle w:val="ListParagraph"/>
              <w:ind w:left="256"/>
              <w:rPr>
                <w:rFonts w:ascii="Calibri" w:hAnsi="Calibri" w:cs="Calibri"/>
                <w:sz w:val="22"/>
                <w:szCs w:val="22"/>
              </w:rPr>
            </w:pPr>
            <w:r w:rsidRPr="00E6383C">
              <w:rPr>
                <w:rFonts w:ascii="Calibri" w:hAnsi="Calibri" w:cs="Calibri"/>
                <w:sz w:val="22"/>
                <w:szCs w:val="22"/>
              </w:rPr>
              <w:t>Program can demonstrate the following:</w:t>
            </w:r>
          </w:p>
          <w:p w:rsidR="0014513D" w:rsidRPr="00E6383C" w:rsidRDefault="0014513D" w:rsidP="0014513D">
            <w:pPr>
              <w:pStyle w:val="ListParagraph"/>
              <w:numPr>
                <w:ilvl w:val="0"/>
                <w:numId w:val="16"/>
              </w:numPr>
              <w:rPr>
                <w:rFonts w:ascii="Calibri" w:hAnsi="Calibri" w:cs="Calibri"/>
                <w:sz w:val="22"/>
                <w:szCs w:val="22"/>
              </w:rPr>
            </w:pPr>
            <w:r w:rsidRPr="00E6383C">
              <w:rPr>
                <w:rFonts w:ascii="Calibri" w:hAnsi="Calibri" w:cs="Calibri"/>
                <w:sz w:val="22"/>
                <w:szCs w:val="22"/>
              </w:rPr>
              <w:t>Daily unrestricted free play  (must be available indoors and outdoors, weather permitting)</w:t>
            </w:r>
          </w:p>
          <w:p w:rsidR="0014513D" w:rsidRPr="00E6383C" w:rsidRDefault="0014513D" w:rsidP="0014513D">
            <w:pPr>
              <w:pStyle w:val="ListParagraph"/>
              <w:numPr>
                <w:ilvl w:val="1"/>
                <w:numId w:val="15"/>
              </w:numPr>
              <w:rPr>
                <w:rFonts w:ascii="Calibri" w:hAnsi="Calibri" w:cs="Calibri"/>
                <w:sz w:val="22"/>
                <w:szCs w:val="22"/>
              </w:rPr>
            </w:pPr>
            <w:r w:rsidRPr="00E6383C">
              <w:rPr>
                <w:rFonts w:ascii="Calibri" w:hAnsi="Calibri" w:cs="Calibri"/>
                <w:sz w:val="22"/>
                <w:szCs w:val="22"/>
              </w:rPr>
              <w:t>Daily of physical activity and active exploration</w:t>
            </w:r>
          </w:p>
          <w:p w:rsidR="0014513D" w:rsidRPr="00E6383C" w:rsidRDefault="0014513D" w:rsidP="0014513D">
            <w:pPr>
              <w:pStyle w:val="ListParagraph"/>
              <w:numPr>
                <w:ilvl w:val="1"/>
                <w:numId w:val="15"/>
              </w:numPr>
              <w:rPr>
                <w:rFonts w:ascii="Calibri" w:hAnsi="Calibri" w:cs="Calibri"/>
                <w:sz w:val="22"/>
                <w:szCs w:val="22"/>
              </w:rPr>
            </w:pPr>
            <w:r>
              <w:rPr>
                <w:rFonts w:ascii="Calibri" w:hAnsi="Calibri" w:cs="Calibri"/>
                <w:sz w:val="22"/>
                <w:szCs w:val="22"/>
              </w:rPr>
              <w:t xml:space="preserve">Limited access to </w:t>
            </w:r>
            <w:r w:rsidRPr="00E6383C">
              <w:rPr>
                <w:rFonts w:ascii="Calibri" w:hAnsi="Calibri" w:cs="Calibri"/>
                <w:sz w:val="22"/>
                <w:szCs w:val="22"/>
              </w:rPr>
              <w:t xml:space="preserve">screen time per week while </w:t>
            </w:r>
            <w:r>
              <w:rPr>
                <w:rFonts w:ascii="Calibri" w:hAnsi="Calibri" w:cs="Calibri"/>
                <w:sz w:val="22"/>
                <w:szCs w:val="22"/>
              </w:rPr>
              <w:t xml:space="preserve">children are </w:t>
            </w:r>
            <w:r w:rsidRPr="00E6383C">
              <w:rPr>
                <w:rFonts w:ascii="Calibri" w:hAnsi="Calibri" w:cs="Calibri"/>
                <w:sz w:val="22"/>
                <w:szCs w:val="22"/>
              </w:rPr>
              <w:t>attending the program</w:t>
            </w:r>
            <w:r>
              <w:rPr>
                <w:rFonts w:ascii="Calibri" w:hAnsi="Calibri" w:cs="Calibri"/>
                <w:sz w:val="22"/>
                <w:szCs w:val="22"/>
              </w:rPr>
              <w:t xml:space="preserve"> (see screen time limits in D.1.2)</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6" w:hanging="270"/>
              <w:rPr>
                <w:rFonts w:ascii="Calibri" w:hAnsi="Calibri" w:cs="Calibri"/>
                <w:sz w:val="22"/>
                <w:szCs w:val="22"/>
              </w:rPr>
            </w:pPr>
            <w:r>
              <w:rPr>
                <w:rFonts w:ascii="Calibri" w:hAnsi="Calibri" w:cs="Calibri"/>
                <w:sz w:val="22"/>
                <w:szCs w:val="22"/>
              </w:rPr>
              <w:t>The d</w:t>
            </w:r>
            <w:r w:rsidRPr="00E6383C">
              <w:rPr>
                <w:rFonts w:ascii="Calibri" w:hAnsi="Calibri" w:cs="Calibri"/>
                <w:sz w:val="22"/>
                <w:szCs w:val="22"/>
              </w:rPr>
              <w:t xml:space="preserve">irector and </w:t>
            </w:r>
            <w:r>
              <w:rPr>
                <w:rFonts w:ascii="Calibri" w:hAnsi="Calibri" w:cs="Calibri"/>
                <w:sz w:val="22"/>
                <w:szCs w:val="22"/>
              </w:rPr>
              <w:t>s</w:t>
            </w:r>
            <w:r w:rsidRPr="00E6383C">
              <w:rPr>
                <w:rFonts w:ascii="Calibri" w:hAnsi="Calibri" w:cs="Calibri"/>
                <w:sz w:val="22"/>
                <w:szCs w:val="22"/>
              </w:rPr>
              <w:t>taff from each classroom have a Registry-verified training/equivalency for social Emotional/WI Pyramid Model/Inclusion Training</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6C36D4">
        <w:trPr>
          <w:trHeight w:val="255"/>
        </w:trPr>
        <w:tc>
          <w:tcPr>
            <w:tcW w:w="4676" w:type="dxa"/>
          </w:tcPr>
          <w:p w:rsidR="0014513D" w:rsidRPr="00E6383C" w:rsidRDefault="0014513D" w:rsidP="0014513D">
            <w:pPr>
              <w:pStyle w:val="ListParagraph"/>
              <w:numPr>
                <w:ilvl w:val="0"/>
                <w:numId w:val="14"/>
              </w:numPr>
              <w:ind w:left="255" w:hanging="269"/>
              <w:rPr>
                <w:rFonts w:ascii="Calibri" w:hAnsi="Calibri" w:cs="Calibri"/>
                <w:sz w:val="22"/>
                <w:szCs w:val="22"/>
              </w:rPr>
            </w:pPr>
            <w:r>
              <w:rPr>
                <w:rFonts w:ascii="Calibri" w:hAnsi="Calibri" w:cs="Calibri"/>
                <w:sz w:val="22"/>
                <w:szCs w:val="22"/>
              </w:rPr>
              <w:t>The director and s</w:t>
            </w:r>
            <w:r w:rsidRPr="00E6383C">
              <w:rPr>
                <w:rFonts w:ascii="Calibri" w:hAnsi="Calibri" w:cs="Calibri"/>
                <w:sz w:val="22"/>
                <w:szCs w:val="22"/>
              </w:rPr>
              <w:t>taff from each classroom have a Registry-verified training/equivalency of Strengthening Families training.</w:t>
            </w:r>
          </w:p>
        </w:tc>
        <w:tc>
          <w:tcPr>
            <w:tcW w:w="1266"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F481F" w:rsidRDefault="001F481F" w:rsidP="00ED3862">
      <w:pPr>
        <w:ind w:left="5850" w:right="-540" w:hanging="6390"/>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05522B" w:rsidRDefault="0005522B"/>
    <w:p w:rsidR="00D71273" w:rsidRDefault="00D71273"/>
    <w:tbl>
      <w:tblPr>
        <w:tblStyle w:val="TableGrid"/>
        <w:tblW w:w="14040" w:type="dxa"/>
        <w:tblInd w:w="-635" w:type="dxa"/>
        <w:tblLook w:val="04A0" w:firstRow="1" w:lastRow="0" w:firstColumn="1" w:lastColumn="0" w:noHBand="0" w:noVBand="1"/>
      </w:tblPr>
      <w:tblGrid>
        <w:gridCol w:w="4656"/>
        <w:gridCol w:w="1261"/>
        <w:gridCol w:w="8123"/>
      </w:tblGrid>
      <w:tr w:rsidR="00C95BD5" w:rsidRPr="00ED3862" w:rsidTr="00B06BEB">
        <w:trPr>
          <w:trHeight w:val="255"/>
        </w:trPr>
        <w:tc>
          <w:tcPr>
            <w:tcW w:w="14040" w:type="dxa"/>
            <w:gridSpan w:val="3"/>
            <w:shd w:val="clear" w:color="auto" w:fill="BFBFBF" w:themeFill="background1" w:themeFillShade="BF"/>
          </w:tcPr>
          <w:p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Yes/No</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14513D" w:rsidRPr="00ED3862" w:rsidTr="00B06BEB">
        <w:trPr>
          <w:trHeight w:val="255"/>
        </w:trPr>
        <w:tc>
          <w:tcPr>
            <w:tcW w:w="4656" w:type="dxa"/>
          </w:tcPr>
          <w:p w:rsidR="0014513D" w:rsidRPr="00E6383C" w:rsidRDefault="0014513D" w:rsidP="0014513D">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The director (or other appropriate person) evaluates all staff at least annually.</w:t>
            </w:r>
          </w:p>
        </w:tc>
        <w:tc>
          <w:tcPr>
            <w:tcW w:w="1261"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B06BEB">
        <w:trPr>
          <w:trHeight w:val="255"/>
        </w:trPr>
        <w:tc>
          <w:tcPr>
            <w:tcW w:w="4656" w:type="dxa"/>
          </w:tcPr>
          <w:p w:rsidR="0014513D" w:rsidRPr="00E6383C" w:rsidRDefault="0014513D" w:rsidP="0014513D">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tc>
          <w:tcPr>
            <w:tcW w:w="1261"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B06BEB">
        <w:trPr>
          <w:trHeight w:val="255"/>
        </w:trPr>
        <w:tc>
          <w:tcPr>
            <w:tcW w:w="4656" w:type="dxa"/>
          </w:tcPr>
          <w:p w:rsidR="0014513D" w:rsidRPr="00E6383C" w:rsidRDefault="0014513D" w:rsidP="0014513D">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At least annually, parents, staff, and other professionals are involved in evaluating the program’s effectiveness in meeting the needs of children and families.</w:t>
            </w:r>
          </w:p>
        </w:tc>
        <w:tc>
          <w:tcPr>
            <w:tcW w:w="1261"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14513D" w:rsidRPr="00ED3862" w:rsidTr="00B06BEB">
        <w:trPr>
          <w:trHeight w:val="255"/>
        </w:trPr>
        <w:tc>
          <w:tcPr>
            <w:tcW w:w="4656" w:type="dxa"/>
          </w:tcPr>
          <w:p w:rsidR="0014513D" w:rsidRPr="00E6383C" w:rsidRDefault="0014513D" w:rsidP="0014513D">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Executive staff, </w:t>
            </w:r>
            <w:r>
              <w:rPr>
                <w:rFonts w:ascii="Calibri" w:hAnsi="Calibri" w:cs="Calibri"/>
                <w:sz w:val="22"/>
                <w:szCs w:val="22"/>
              </w:rPr>
              <w:t xml:space="preserve">school-age program </w:t>
            </w:r>
            <w:r w:rsidRPr="00E6383C">
              <w:rPr>
                <w:rFonts w:ascii="Calibri" w:hAnsi="Calibri" w:cs="Calibri"/>
                <w:sz w:val="22"/>
                <w:szCs w:val="22"/>
              </w:rPr>
              <w:t xml:space="preserve">administrators, or both, visit program sites regularly to assess the program’s quality and safety; some of the visits are unannounced. </w:t>
            </w:r>
          </w:p>
        </w:tc>
        <w:tc>
          <w:tcPr>
            <w:tcW w:w="1261" w:type="dxa"/>
          </w:tcPr>
          <w:p w:rsidR="0014513D" w:rsidRPr="005C05BF" w:rsidRDefault="0014513D" w:rsidP="0014513D">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14513D" w:rsidRPr="0014513D" w:rsidRDefault="0014513D" w:rsidP="0014513D">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C95BD5" w:rsidRDefault="00C95BD5">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14513D" w:rsidTr="00B06BEB">
        <w:tc>
          <w:tcPr>
            <w:tcW w:w="68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14513D" w:rsidRDefault="0014513D" w:rsidP="0014513D">
            <w:pPr>
              <w:rPr>
                <w:rFonts w:ascii="Georgia" w:hAnsi="Georgia" w:cs="Arial"/>
                <w:sz w:val="22"/>
                <w:szCs w:val="22"/>
              </w:rPr>
            </w:pPr>
          </w:p>
        </w:tc>
        <w:tc>
          <w:tcPr>
            <w:tcW w:w="234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14513D" w:rsidRPr="0014513D" w:rsidRDefault="0014513D" w:rsidP="0014513D">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5674E9" w:rsidRDefault="005674E9" w:rsidP="000032E0">
      <w:pPr>
        <w:pStyle w:val="Default"/>
        <w:ind w:hanging="630"/>
        <w:rPr>
          <w:rFonts w:asciiTheme="minorHAnsi" w:hAnsiTheme="minorHAnsi" w:cstheme="minorHAnsi"/>
          <w:sz w:val="22"/>
          <w:szCs w:val="22"/>
        </w:rPr>
      </w:pPr>
    </w:p>
    <w:p w:rsidR="00F9536A" w:rsidRDefault="00F9536A" w:rsidP="000032E0">
      <w:pPr>
        <w:pStyle w:val="Default"/>
        <w:ind w:hanging="630"/>
        <w:rPr>
          <w:rFonts w:asciiTheme="minorHAnsi" w:hAnsiTheme="minorHAnsi" w:cstheme="minorHAnsi"/>
          <w:b/>
          <w:sz w:val="22"/>
          <w:szCs w:val="22"/>
        </w:rPr>
      </w:pPr>
    </w:p>
    <w:p w:rsidR="00F9536A" w:rsidRDefault="00F9536A" w:rsidP="000032E0">
      <w:pPr>
        <w:pStyle w:val="Default"/>
        <w:ind w:hanging="630"/>
        <w:rPr>
          <w:rFonts w:asciiTheme="minorHAnsi" w:hAnsiTheme="minorHAnsi" w:cstheme="minorHAnsi"/>
          <w:b/>
          <w:sz w:val="22"/>
          <w:szCs w:val="22"/>
        </w:rPr>
      </w:pPr>
    </w:p>
    <w:p w:rsidR="000032E0" w:rsidRPr="000032E0" w:rsidRDefault="000032E0" w:rsidP="000032E0">
      <w:pPr>
        <w:pStyle w:val="Default"/>
        <w:ind w:hanging="630"/>
        <w:rPr>
          <w:rFonts w:asciiTheme="minorHAnsi" w:hAnsiTheme="minorHAnsi" w:cstheme="minorHAnsi"/>
          <w:sz w:val="22"/>
          <w:szCs w:val="22"/>
        </w:rPr>
      </w:pPr>
      <w:r w:rsidRPr="00785081">
        <w:rPr>
          <w:rFonts w:asciiTheme="minorHAnsi" w:hAnsiTheme="minorHAnsi" w:cstheme="minorHAnsi"/>
          <w:b/>
          <w:sz w:val="22"/>
          <w:szCs w:val="22"/>
        </w:rPr>
        <w:t xml:space="preserve">Signatures of Lead </w:t>
      </w:r>
      <w:r w:rsidR="008E5045">
        <w:rPr>
          <w:rFonts w:asciiTheme="minorHAnsi" w:hAnsiTheme="minorHAnsi" w:cstheme="minorHAnsi"/>
          <w:b/>
          <w:sz w:val="22"/>
          <w:szCs w:val="22"/>
        </w:rPr>
        <w:t>Group Leader</w:t>
      </w:r>
      <w:r w:rsidRPr="00785081">
        <w:rPr>
          <w:rFonts w:asciiTheme="minorHAnsi" w:hAnsiTheme="minorHAnsi" w:cstheme="minorHAnsi"/>
          <w:b/>
          <w:sz w:val="22"/>
          <w:szCs w:val="22"/>
        </w:rPr>
        <w:t xml:space="preserve">s that have had the opportunity to contribute to this plan. </w:t>
      </w:r>
      <w:r w:rsidR="0083310B" w:rsidRPr="00785081">
        <w:rPr>
          <w:rFonts w:asciiTheme="minorHAnsi" w:hAnsiTheme="minorHAnsi" w:cstheme="minorHAnsi"/>
          <w:b/>
          <w:sz w:val="22"/>
          <w:szCs w:val="22"/>
        </w:rPr>
        <w:t xml:space="preserve">A minimum of </w:t>
      </w:r>
      <w:r w:rsidRPr="00785081">
        <w:rPr>
          <w:rFonts w:asciiTheme="minorHAnsi" w:hAnsiTheme="minorHAnsi" w:cstheme="minorHAnsi"/>
          <w:b/>
          <w:sz w:val="22"/>
          <w:szCs w:val="22"/>
        </w:rPr>
        <w:t xml:space="preserve">75% of the Lead </w:t>
      </w:r>
      <w:r w:rsidR="008E5045">
        <w:rPr>
          <w:rFonts w:asciiTheme="minorHAnsi" w:hAnsiTheme="minorHAnsi" w:cstheme="minorHAnsi"/>
          <w:b/>
          <w:sz w:val="22"/>
          <w:szCs w:val="22"/>
        </w:rPr>
        <w:t>Group Leader</w:t>
      </w:r>
      <w:r w:rsidRPr="00785081">
        <w:rPr>
          <w:rFonts w:asciiTheme="minorHAnsi" w:hAnsiTheme="minorHAnsi" w:cstheme="minorHAnsi"/>
          <w:b/>
          <w:sz w:val="22"/>
          <w:szCs w:val="22"/>
        </w:rPr>
        <w:t xml:space="preserve">s </w:t>
      </w:r>
      <w:r w:rsidR="00470284" w:rsidRPr="00785081">
        <w:rPr>
          <w:rFonts w:asciiTheme="minorHAnsi" w:hAnsiTheme="minorHAnsi" w:cstheme="minorHAnsi"/>
          <w:b/>
          <w:sz w:val="22"/>
          <w:szCs w:val="22"/>
        </w:rPr>
        <w:t>must</w:t>
      </w:r>
      <w:r w:rsidRPr="00785081">
        <w:rPr>
          <w:rFonts w:asciiTheme="minorHAnsi" w:hAnsiTheme="minorHAnsi" w:cstheme="minorHAnsi"/>
          <w:b/>
          <w:sz w:val="22"/>
          <w:szCs w:val="22"/>
        </w:rPr>
        <w:t xml:space="preserve"> be involved with the Self-Assessment</w:t>
      </w:r>
      <w:r w:rsidR="00F9536A">
        <w:rPr>
          <w:rFonts w:asciiTheme="minorHAnsi" w:hAnsiTheme="minorHAnsi" w:cstheme="minorHAnsi"/>
          <w:b/>
          <w:sz w:val="22"/>
          <w:szCs w:val="22"/>
        </w:rPr>
        <w:t>.</w:t>
      </w:r>
      <w:r w:rsidR="00F96B01">
        <w:rPr>
          <w:rFonts w:asciiTheme="minorHAnsi" w:hAnsiTheme="minorHAnsi" w:cstheme="minorHAnsi"/>
          <w:b/>
          <w:sz w:val="22"/>
          <w:szCs w:val="22"/>
        </w:rPr>
        <w:t xml:space="preserve">  (Page 16)</w:t>
      </w:r>
    </w:p>
    <w:p w:rsidR="000032E0" w:rsidRPr="000032E0" w:rsidRDefault="000032E0" w:rsidP="000032E0">
      <w:pPr>
        <w:ind w:hanging="630"/>
        <w:rPr>
          <w:rFonts w:asciiTheme="minorHAnsi" w:hAnsiTheme="minorHAnsi" w:cstheme="minorHAnsi"/>
          <w:sz w:val="22"/>
          <w:szCs w:val="22"/>
        </w:rPr>
      </w:pPr>
    </w:p>
    <w:p w:rsidR="000032E0" w:rsidRPr="000032E0" w:rsidRDefault="000032E0" w:rsidP="000032E0">
      <w:pPr>
        <w:ind w:hanging="630"/>
        <w:rPr>
          <w:rFonts w:asciiTheme="minorHAnsi" w:hAnsiTheme="minorHAnsi" w:cstheme="minorHAnsi"/>
          <w:sz w:val="22"/>
          <w:szCs w:val="22"/>
        </w:rPr>
      </w:pPr>
      <w:r w:rsidRPr="000032E0">
        <w:rPr>
          <w:rFonts w:asciiTheme="minorHAnsi" w:hAnsiTheme="minorHAnsi" w:cstheme="minorHAnsi"/>
          <w:sz w:val="22"/>
          <w:szCs w:val="22"/>
        </w:rPr>
        <w:t xml:space="preserve">Signature of Lead </w:t>
      </w:r>
      <w:r w:rsidR="008E5045">
        <w:rPr>
          <w:rFonts w:asciiTheme="minorHAnsi" w:hAnsiTheme="minorHAnsi" w:cstheme="minorHAnsi"/>
          <w:sz w:val="22"/>
          <w:szCs w:val="22"/>
        </w:rPr>
        <w:t>Group Leader</w:t>
      </w:r>
      <w:r w:rsidRPr="000032E0">
        <w:rPr>
          <w:rFonts w:asciiTheme="minorHAnsi" w:hAnsiTheme="minorHAnsi" w:cstheme="minorHAnsi"/>
          <w:sz w:val="22"/>
          <w:szCs w:val="22"/>
        </w:rPr>
        <w:t xml:space="preserve">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008E5045">
        <w:rPr>
          <w:rFonts w:asciiTheme="minorHAnsi" w:hAnsiTheme="minorHAnsi" w:cstheme="minorHAnsi"/>
          <w:sz w:val="22"/>
          <w:szCs w:val="22"/>
        </w:rPr>
        <w:t xml:space="preserve">Group/Classroom </w:t>
      </w:r>
      <w:r w:rsidR="008E5045">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t xml:space="preserve">Date  </w:t>
      </w:r>
    </w:p>
    <w:tbl>
      <w:tblPr>
        <w:tblStyle w:val="TableGrid"/>
        <w:tblW w:w="0" w:type="auto"/>
        <w:tblInd w:w="-635" w:type="dxa"/>
        <w:tblLook w:val="04A0" w:firstRow="1" w:lastRow="0" w:firstColumn="1" w:lastColumn="0" w:noHBand="0" w:noVBand="1"/>
      </w:tblPr>
      <w:tblGrid>
        <w:gridCol w:w="5101"/>
        <w:gridCol w:w="7679"/>
        <w:gridCol w:w="1255"/>
      </w:tblGrid>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bl>
    <w:p w:rsidR="000032E0" w:rsidRDefault="000032E0" w:rsidP="00F9536A">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11" w:rsidRDefault="00D24E11" w:rsidP="00C95BD5">
      <w:r>
        <w:separator/>
      </w:r>
    </w:p>
  </w:endnote>
  <w:endnote w:type="continuationSeparator" w:id="0">
    <w:p w:rsidR="00D24E11" w:rsidRDefault="00D24E11"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11" w:rsidRDefault="00D24E11" w:rsidP="0014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4E11" w:rsidRDefault="00D24E11" w:rsidP="0014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11" w:rsidRDefault="00D24E11" w:rsidP="0014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9AE">
      <w:rPr>
        <w:rStyle w:val="PageNumber"/>
        <w:noProof/>
      </w:rPr>
      <w:t>1</w:t>
    </w:r>
    <w:r>
      <w:rPr>
        <w:rStyle w:val="PageNumber"/>
      </w:rPr>
      <w:fldChar w:fldCharType="end"/>
    </w:r>
  </w:p>
  <w:p w:rsidR="00D24E11" w:rsidRPr="00EF6BAF" w:rsidRDefault="00D24E11" w:rsidP="0014513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11" w:rsidRDefault="00D24E11" w:rsidP="00C95BD5">
      <w:r>
        <w:separator/>
      </w:r>
    </w:p>
  </w:footnote>
  <w:footnote w:type="continuationSeparator" w:id="0">
    <w:p w:rsidR="00D24E11" w:rsidRDefault="00D24E11"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11" w:rsidRPr="006A417B" w:rsidRDefault="00D24E11" w:rsidP="00D86F05">
    <w:pPr>
      <w:pStyle w:val="Header"/>
      <w:rPr>
        <w:rFonts w:ascii="Arial" w:hAnsi="Arial" w:cs="Arial"/>
        <w:b/>
      </w:rPr>
    </w:pPr>
    <w:r>
      <w:rPr>
        <w:rFonts w:ascii="Arial" w:hAnsi="Arial" w:cs="Arial"/>
        <w:b/>
      </w:rPr>
      <w:t xml:space="preserve">PROGRAM </w:t>
    </w:r>
    <w:r>
      <w:rPr>
        <w:noProof/>
      </w:rPr>
      <w:drawing>
        <wp:anchor distT="0" distB="0" distL="114300" distR="114300" simplePos="0" relativeHeight="251657216" behindDoc="1" locked="0" layoutInCell="1" allowOverlap="1">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SELF-ASSESSMENT TOOL – SCHOOL-AGE        7.2.2018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8uXh5O8d+N6hjewm09kHRrhRYDKYtkzzpp7HutpBI9kN7pzUO8BVa9FNkJftdU9e1Tx81FM4ldD2K/asQFabg==" w:salt="5g305IE5sTjL4VCRp7TmS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D0"/>
    <w:rsid w:val="000032E0"/>
    <w:rsid w:val="00027450"/>
    <w:rsid w:val="000370B8"/>
    <w:rsid w:val="00043B67"/>
    <w:rsid w:val="0005522B"/>
    <w:rsid w:val="000B25AD"/>
    <w:rsid w:val="00100DDF"/>
    <w:rsid w:val="001208C0"/>
    <w:rsid w:val="00122FFB"/>
    <w:rsid w:val="00127F93"/>
    <w:rsid w:val="00136011"/>
    <w:rsid w:val="0014513D"/>
    <w:rsid w:val="00157804"/>
    <w:rsid w:val="001D3AEE"/>
    <w:rsid w:val="001F481F"/>
    <w:rsid w:val="00240340"/>
    <w:rsid w:val="0024347F"/>
    <w:rsid w:val="002633B3"/>
    <w:rsid w:val="00301503"/>
    <w:rsid w:val="00304A3D"/>
    <w:rsid w:val="00322987"/>
    <w:rsid w:val="003349AE"/>
    <w:rsid w:val="003511D0"/>
    <w:rsid w:val="00452ABC"/>
    <w:rsid w:val="00470284"/>
    <w:rsid w:val="004C7666"/>
    <w:rsid w:val="004F5BF1"/>
    <w:rsid w:val="005674E9"/>
    <w:rsid w:val="005C05BF"/>
    <w:rsid w:val="006168E5"/>
    <w:rsid w:val="00662B58"/>
    <w:rsid w:val="00675EA5"/>
    <w:rsid w:val="006C36D4"/>
    <w:rsid w:val="006F7C48"/>
    <w:rsid w:val="00702CC3"/>
    <w:rsid w:val="0075666B"/>
    <w:rsid w:val="00785081"/>
    <w:rsid w:val="007B43C5"/>
    <w:rsid w:val="007F2650"/>
    <w:rsid w:val="00826AFC"/>
    <w:rsid w:val="0083310B"/>
    <w:rsid w:val="00847B5D"/>
    <w:rsid w:val="008E5045"/>
    <w:rsid w:val="008F36B6"/>
    <w:rsid w:val="00907B9E"/>
    <w:rsid w:val="00936236"/>
    <w:rsid w:val="0099213A"/>
    <w:rsid w:val="009D47CD"/>
    <w:rsid w:val="00A11357"/>
    <w:rsid w:val="00A15DE9"/>
    <w:rsid w:val="00A22AD8"/>
    <w:rsid w:val="00A44696"/>
    <w:rsid w:val="00A44E0E"/>
    <w:rsid w:val="00AC5DC6"/>
    <w:rsid w:val="00AD5786"/>
    <w:rsid w:val="00AF1751"/>
    <w:rsid w:val="00B06BEB"/>
    <w:rsid w:val="00B34AB2"/>
    <w:rsid w:val="00B46F90"/>
    <w:rsid w:val="00BB742A"/>
    <w:rsid w:val="00BE2EB4"/>
    <w:rsid w:val="00C24930"/>
    <w:rsid w:val="00C95BD5"/>
    <w:rsid w:val="00CE6A2C"/>
    <w:rsid w:val="00D24E11"/>
    <w:rsid w:val="00D71273"/>
    <w:rsid w:val="00D86F05"/>
    <w:rsid w:val="00E6383C"/>
    <w:rsid w:val="00E71F2B"/>
    <w:rsid w:val="00ED3862"/>
    <w:rsid w:val="00F561E2"/>
    <w:rsid w:val="00F90CE7"/>
    <w:rsid w:val="00F91A5E"/>
    <w:rsid w:val="00F9536A"/>
    <w:rsid w:val="00F96B01"/>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08C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character" w:styleId="PlaceholderText">
    <w:name w:val="Placeholder Text"/>
    <w:basedOn w:val="DefaultParagraphFont"/>
    <w:uiPriority w:val="99"/>
    <w:semiHidden/>
    <w:rsid w:val="00127F93"/>
    <w:rPr>
      <w:color w:val="808080"/>
    </w:rPr>
  </w:style>
  <w:style w:type="character" w:customStyle="1" w:styleId="Heading1Char">
    <w:name w:val="Heading 1 Char"/>
    <w:basedOn w:val="DefaultParagraphFont"/>
    <w:link w:val="Heading1"/>
    <w:uiPriority w:val="9"/>
    <w:rsid w:val="001208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0F27-9404-410C-85C8-D1AE9FFF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Cullen, Bridget A - DCF</cp:lastModifiedBy>
  <cp:revision>5</cp:revision>
  <cp:lastPrinted>2018-07-03T13:25:00Z</cp:lastPrinted>
  <dcterms:created xsi:type="dcterms:W3CDTF">2018-07-05T13:21:00Z</dcterms:created>
  <dcterms:modified xsi:type="dcterms:W3CDTF">2018-07-05T15:42:00Z</dcterms:modified>
</cp:coreProperties>
</file>