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EA26" w14:textId="77777777" w:rsidR="009252F9" w:rsidRPr="002D04FA" w:rsidRDefault="002D04FA" w:rsidP="00247477">
      <w:pPr>
        <w:pStyle w:val="Heading1"/>
      </w:pPr>
      <w:r w:rsidRPr="002D04FA">
        <w:t xml:space="preserve">Peer Feedback </w:t>
      </w:r>
    </w:p>
    <w:p w14:paraId="65B29AC1" w14:textId="77777777" w:rsidR="002D04FA" w:rsidRDefault="002D04FA"/>
    <w:p w14:paraId="0FE7CDFC" w14:textId="77777777" w:rsidR="00B161E8" w:rsidRDefault="00B161E8"/>
    <w:p w14:paraId="4AD5F74A" w14:textId="77777777" w:rsidR="000831A5" w:rsidRPr="00B161E8" w:rsidRDefault="000831A5" w:rsidP="000831A5">
      <w:pPr>
        <w:pStyle w:val="Heading3"/>
        <w:rPr>
          <w:rFonts w:ascii="Arial" w:hAnsi="Arial" w:cs="Arial"/>
          <w:sz w:val="32"/>
          <w:szCs w:val="32"/>
        </w:rPr>
      </w:pPr>
      <w:r w:rsidRPr="00B161E8">
        <w:rPr>
          <w:rFonts w:ascii="Arial" w:hAnsi="Arial" w:cs="Arial"/>
          <w:sz w:val="32"/>
          <w:szCs w:val="32"/>
        </w:rPr>
        <w:t>Introduction</w:t>
      </w:r>
    </w:p>
    <w:p w14:paraId="0D7CBB4F" w14:textId="77777777" w:rsidR="00247477" w:rsidRPr="00B161E8" w:rsidRDefault="000831A5">
      <w:pPr>
        <w:rPr>
          <w:rFonts w:cs="Arial"/>
        </w:rPr>
      </w:pPr>
      <w:r w:rsidRPr="00B161E8">
        <w:rPr>
          <w:rFonts w:cs="Arial"/>
        </w:rPr>
        <w:t>This review is designed to help your Training</w:t>
      </w:r>
      <w:r w:rsidR="0085182C" w:rsidRPr="00B161E8">
        <w:rPr>
          <w:rFonts w:cs="Arial"/>
        </w:rPr>
        <w:t xml:space="preserve"> Tea</w:t>
      </w:r>
      <w:r w:rsidR="00B745EE" w:rsidRPr="00B161E8">
        <w:rPr>
          <w:rFonts w:cs="Arial"/>
        </w:rPr>
        <w:t>m</w:t>
      </w:r>
      <w:r w:rsidRPr="00B161E8">
        <w:rPr>
          <w:rFonts w:cs="Arial"/>
        </w:rPr>
        <w:t xml:space="preserve"> peer give you feedback. The points listed here are </w:t>
      </w:r>
      <w:r w:rsidRPr="00B161E8">
        <w:rPr>
          <w:rFonts w:cs="Arial"/>
          <w:b/>
        </w:rPr>
        <w:t>for your use only</w:t>
      </w:r>
      <w:r w:rsidRPr="00B161E8">
        <w:rPr>
          <w:rFonts w:cs="Arial"/>
        </w:rPr>
        <w:t>. They are intended to help you identify your strengths and to provide you with information to enhance your skills as a classroom trainer.</w:t>
      </w:r>
      <w:r w:rsidR="00247477" w:rsidRPr="00B161E8">
        <w:rPr>
          <w:rFonts w:cs="Arial"/>
        </w:rPr>
        <w:t xml:space="preserve"> This tool is not all </w:t>
      </w:r>
      <w:r w:rsidR="0085182C" w:rsidRPr="00B161E8">
        <w:rPr>
          <w:rFonts w:cs="Arial"/>
        </w:rPr>
        <w:t>inclusive but</w:t>
      </w:r>
      <w:r w:rsidR="00247477" w:rsidRPr="00B161E8">
        <w:rPr>
          <w:rFonts w:cs="Arial"/>
        </w:rPr>
        <w:t xml:space="preserve"> is meant to serve as a guide for your peer as s/he observes and take notes throughout the day.</w:t>
      </w:r>
      <w:r w:rsidR="007025EE" w:rsidRPr="00B161E8">
        <w:rPr>
          <w:rFonts w:cs="Arial"/>
        </w:rPr>
        <w:t xml:space="preserve"> </w:t>
      </w:r>
      <w:r w:rsidR="00247477" w:rsidRPr="00B161E8">
        <w:rPr>
          <w:rFonts w:cs="Arial"/>
          <w:b/>
          <w:i/>
        </w:rPr>
        <w:t>Note:</w:t>
      </w:r>
      <w:r w:rsidR="00247477" w:rsidRPr="00B161E8">
        <w:rPr>
          <w:rFonts w:cs="Arial"/>
        </w:rPr>
        <w:t xml:space="preserve"> This is NOT meant to evaluate the curriculum. The focus of this feedback is on the trainer.  </w:t>
      </w:r>
    </w:p>
    <w:p w14:paraId="052A8EFC" w14:textId="77777777" w:rsidR="000831A5" w:rsidRPr="00B161E8" w:rsidRDefault="000831A5">
      <w:pPr>
        <w:rPr>
          <w:rFonts w:cs="Arial"/>
        </w:rPr>
      </w:pPr>
    </w:p>
    <w:p w14:paraId="4CBBFF63" w14:textId="77777777" w:rsidR="000831A5" w:rsidRPr="00B161E8" w:rsidRDefault="000831A5" w:rsidP="000831A5">
      <w:pPr>
        <w:pStyle w:val="Heading3"/>
        <w:rPr>
          <w:rFonts w:ascii="Arial" w:hAnsi="Arial" w:cs="Arial"/>
          <w:sz w:val="32"/>
          <w:szCs w:val="32"/>
        </w:rPr>
      </w:pPr>
      <w:r w:rsidRPr="00B161E8">
        <w:rPr>
          <w:rFonts w:ascii="Arial" w:hAnsi="Arial" w:cs="Arial"/>
          <w:sz w:val="32"/>
          <w:szCs w:val="32"/>
        </w:rPr>
        <w:t>Session Information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810"/>
        <w:gridCol w:w="2520"/>
        <w:gridCol w:w="1890"/>
        <w:gridCol w:w="1733"/>
      </w:tblGrid>
      <w:tr w:rsidR="00B161E8" w14:paraId="002571AC" w14:textId="77777777" w:rsidTr="008B3CDC">
        <w:tc>
          <w:tcPr>
            <w:tcW w:w="2695" w:type="dxa"/>
            <w:shd w:val="clear" w:color="auto" w:fill="B4C6E7"/>
          </w:tcPr>
          <w:p w14:paraId="63414863" w14:textId="77777777" w:rsidR="00B161E8" w:rsidRPr="008B3CDC" w:rsidRDefault="00B161E8" w:rsidP="008B3CDC">
            <w:pPr>
              <w:jc w:val="center"/>
              <w:rPr>
                <w:b/>
                <w:bCs/>
              </w:rPr>
            </w:pPr>
            <w:r w:rsidRPr="008B3CDC">
              <w:rPr>
                <w:b/>
                <w:bCs/>
              </w:rPr>
              <w:t>Trainer</w:t>
            </w:r>
          </w:p>
        </w:tc>
        <w:tc>
          <w:tcPr>
            <w:tcW w:w="810" w:type="dxa"/>
            <w:shd w:val="clear" w:color="auto" w:fill="B4C6E7"/>
          </w:tcPr>
          <w:p w14:paraId="5A82EC7C" w14:textId="77777777" w:rsidR="00B161E8" w:rsidRPr="008B3CDC" w:rsidRDefault="00B161E8" w:rsidP="008B3CDC">
            <w:pPr>
              <w:jc w:val="center"/>
              <w:rPr>
                <w:b/>
                <w:bCs/>
              </w:rPr>
            </w:pPr>
            <w:r w:rsidRPr="008B3CDC">
              <w:rPr>
                <w:b/>
                <w:bCs/>
              </w:rPr>
              <w:t>Date</w:t>
            </w:r>
          </w:p>
        </w:tc>
        <w:tc>
          <w:tcPr>
            <w:tcW w:w="2520" w:type="dxa"/>
            <w:shd w:val="clear" w:color="auto" w:fill="B4C6E7"/>
          </w:tcPr>
          <w:p w14:paraId="6BB727D0" w14:textId="77777777" w:rsidR="00B161E8" w:rsidRPr="008B3CDC" w:rsidRDefault="00B161E8" w:rsidP="008B3CDC">
            <w:pPr>
              <w:jc w:val="center"/>
              <w:rPr>
                <w:b/>
                <w:bCs/>
              </w:rPr>
            </w:pPr>
            <w:r w:rsidRPr="008B3CDC">
              <w:rPr>
                <w:b/>
                <w:bCs/>
              </w:rPr>
              <w:t>Course Title</w:t>
            </w:r>
          </w:p>
        </w:tc>
        <w:tc>
          <w:tcPr>
            <w:tcW w:w="1890" w:type="dxa"/>
            <w:shd w:val="clear" w:color="auto" w:fill="B4C6E7"/>
          </w:tcPr>
          <w:p w14:paraId="6C7F3D70" w14:textId="77777777" w:rsidR="00B161E8" w:rsidRPr="008B3CDC" w:rsidRDefault="00B161E8" w:rsidP="008B3CDC">
            <w:pPr>
              <w:jc w:val="center"/>
              <w:rPr>
                <w:b/>
                <w:bCs/>
              </w:rPr>
            </w:pPr>
            <w:r w:rsidRPr="008B3CDC">
              <w:rPr>
                <w:b/>
                <w:bCs/>
              </w:rPr>
              <w:t>Location</w:t>
            </w:r>
          </w:p>
        </w:tc>
        <w:tc>
          <w:tcPr>
            <w:tcW w:w="1733" w:type="dxa"/>
            <w:shd w:val="clear" w:color="auto" w:fill="B4C6E7"/>
          </w:tcPr>
          <w:p w14:paraId="6864DAA9" w14:textId="77777777" w:rsidR="00B161E8" w:rsidRPr="008B3CDC" w:rsidRDefault="00B161E8" w:rsidP="008B3CDC">
            <w:pPr>
              <w:jc w:val="center"/>
              <w:rPr>
                <w:b/>
                <w:bCs/>
              </w:rPr>
            </w:pPr>
            <w:r w:rsidRPr="008B3CDC">
              <w:rPr>
                <w:b/>
                <w:bCs/>
              </w:rPr>
              <w:t xml:space="preserve"># </w:t>
            </w:r>
            <w:proofErr w:type="gramStart"/>
            <w:r w:rsidRPr="008B3CDC">
              <w:rPr>
                <w:b/>
                <w:bCs/>
              </w:rPr>
              <w:t>of</w:t>
            </w:r>
            <w:proofErr w:type="gramEnd"/>
            <w:r w:rsidRPr="008B3CDC">
              <w:rPr>
                <w:b/>
                <w:bCs/>
              </w:rPr>
              <w:t xml:space="preserve"> Learners</w:t>
            </w:r>
          </w:p>
        </w:tc>
      </w:tr>
      <w:tr w:rsidR="00B161E8" w14:paraId="3C88AB8E" w14:textId="77777777" w:rsidTr="008B3CDC">
        <w:tc>
          <w:tcPr>
            <w:tcW w:w="2695" w:type="dxa"/>
            <w:shd w:val="clear" w:color="auto" w:fill="auto"/>
          </w:tcPr>
          <w:p w14:paraId="378672A8" w14:textId="77777777" w:rsidR="00B161E8" w:rsidRDefault="00B161E8" w:rsidP="008B3CDC"/>
          <w:p w14:paraId="3BE96017" w14:textId="77777777" w:rsidR="00B161E8" w:rsidRDefault="00B161E8" w:rsidP="008B3CDC"/>
        </w:tc>
        <w:tc>
          <w:tcPr>
            <w:tcW w:w="810" w:type="dxa"/>
            <w:shd w:val="clear" w:color="auto" w:fill="auto"/>
          </w:tcPr>
          <w:p w14:paraId="0318180B" w14:textId="77777777" w:rsidR="00B161E8" w:rsidRDefault="00B161E8" w:rsidP="008B3CDC"/>
        </w:tc>
        <w:tc>
          <w:tcPr>
            <w:tcW w:w="2520" w:type="dxa"/>
            <w:shd w:val="clear" w:color="auto" w:fill="auto"/>
          </w:tcPr>
          <w:p w14:paraId="4E5F0EA0" w14:textId="77777777" w:rsidR="00B161E8" w:rsidRDefault="00B161E8" w:rsidP="008B3CDC"/>
        </w:tc>
        <w:tc>
          <w:tcPr>
            <w:tcW w:w="1890" w:type="dxa"/>
            <w:shd w:val="clear" w:color="auto" w:fill="auto"/>
          </w:tcPr>
          <w:p w14:paraId="2FC0E58C" w14:textId="77777777" w:rsidR="00B161E8" w:rsidRDefault="00B161E8" w:rsidP="008B3CDC"/>
        </w:tc>
        <w:tc>
          <w:tcPr>
            <w:tcW w:w="1733" w:type="dxa"/>
            <w:shd w:val="clear" w:color="auto" w:fill="auto"/>
          </w:tcPr>
          <w:p w14:paraId="1632F90A" w14:textId="77777777" w:rsidR="00B161E8" w:rsidRDefault="00B161E8" w:rsidP="008B3CDC"/>
        </w:tc>
      </w:tr>
    </w:tbl>
    <w:p w14:paraId="622A45E5" w14:textId="77777777" w:rsidR="00B161E8" w:rsidRPr="00B161E8" w:rsidRDefault="00B161E8" w:rsidP="00B161E8"/>
    <w:p w14:paraId="0AC83DD5" w14:textId="77777777" w:rsidR="002D04FA" w:rsidRDefault="007025EE" w:rsidP="007025EE">
      <w:pPr>
        <w:pStyle w:val="Heading4"/>
      </w:pPr>
      <w:r>
        <w:t>Part 1: Learning Climate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778"/>
        <w:gridCol w:w="1290"/>
        <w:gridCol w:w="1290"/>
        <w:gridCol w:w="1290"/>
      </w:tblGrid>
      <w:tr w:rsidR="007025EE" w:rsidRPr="006113A5" w14:paraId="03D7AE2B" w14:textId="77777777" w:rsidTr="008B3CDC">
        <w:tc>
          <w:tcPr>
            <w:tcW w:w="5778" w:type="dxa"/>
            <w:shd w:val="clear" w:color="auto" w:fill="B4C6E7"/>
          </w:tcPr>
          <w:p w14:paraId="3EF8CD7A" w14:textId="77777777" w:rsidR="007025EE" w:rsidRPr="006113A5" w:rsidRDefault="007025EE" w:rsidP="006113A5">
            <w:pPr>
              <w:spacing w:after="120"/>
              <w:rPr>
                <w:b/>
                <w:i/>
              </w:rPr>
            </w:pPr>
            <w:r w:rsidRPr="006113A5">
              <w:rPr>
                <w:b/>
                <w:i/>
              </w:rPr>
              <w:t xml:space="preserve">The trainer created a climate conducive to learning by… </w:t>
            </w:r>
          </w:p>
        </w:tc>
        <w:tc>
          <w:tcPr>
            <w:tcW w:w="1290" w:type="dxa"/>
            <w:shd w:val="clear" w:color="auto" w:fill="B4C6E7"/>
          </w:tcPr>
          <w:p w14:paraId="69EF8487" w14:textId="77777777" w:rsidR="007025EE" w:rsidRPr="006113A5" w:rsidRDefault="007025EE" w:rsidP="006113A5">
            <w:pPr>
              <w:widowControl w:val="0"/>
              <w:spacing w:before="120" w:after="120"/>
              <w:rPr>
                <w:snapToGrid w:val="0"/>
              </w:rPr>
            </w:pPr>
          </w:p>
        </w:tc>
        <w:tc>
          <w:tcPr>
            <w:tcW w:w="1290" w:type="dxa"/>
            <w:shd w:val="clear" w:color="auto" w:fill="B4C6E7"/>
          </w:tcPr>
          <w:p w14:paraId="24BC2CA0" w14:textId="77777777" w:rsidR="007025EE" w:rsidRPr="006113A5" w:rsidRDefault="007025EE" w:rsidP="006113A5">
            <w:pPr>
              <w:widowControl w:val="0"/>
              <w:spacing w:before="120" w:after="120"/>
              <w:ind w:left="-7398"/>
              <w:rPr>
                <w:snapToGrid w:val="0"/>
              </w:rPr>
            </w:pPr>
          </w:p>
        </w:tc>
        <w:tc>
          <w:tcPr>
            <w:tcW w:w="1290" w:type="dxa"/>
            <w:shd w:val="clear" w:color="auto" w:fill="B4C6E7"/>
          </w:tcPr>
          <w:p w14:paraId="6208BA15" w14:textId="77777777" w:rsidR="007025EE" w:rsidRPr="006113A5" w:rsidRDefault="007025EE" w:rsidP="006113A5">
            <w:pPr>
              <w:widowControl w:val="0"/>
              <w:spacing w:before="120" w:after="120"/>
              <w:rPr>
                <w:snapToGrid w:val="0"/>
              </w:rPr>
            </w:pPr>
          </w:p>
        </w:tc>
      </w:tr>
      <w:tr w:rsidR="007025EE" w:rsidRPr="006113A5" w14:paraId="634FDA43" w14:textId="77777777" w:rsidTr="006113A5">
        <w:tc>
          <w:tcPr>
            <w:tcW w:w="5778" w:type="dxa"/>
            <w:shd w:val="clear" w:color="auto" w:fill="auto"/>
          </w:tcPr>
          <w:p w14:paraId="044168BD" w14:textId="77777777" w:rsidR="007025EE" w:rsidRPr="006113A5" w:rsidRDefault="007025EE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1.</w:t>
            </w:r>
            <w:r w:rsidRPr="006113A5">
              <w:rPr>
                <w:snapToGrid w:val="0"/>
              </w:rPr>
              <w:tab/>
              <w:t>…introducing himself/herself</w:t>
            </w:r>
          </w:p>
        </w:tc>
        <w:tc>
          <w:tcPr>
            <w:tcW w:w="1290" w:type="dxa"/>
            <w:shd w:val="clear" w:color="auto" w:fill="auto"/>
          </w:tcPr>
          <w:p w14:paraId="5C5BC837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Yes</w:t>
            </w:r>
          </w:p>
        </w:tc>
        <w:tc>
          <w:tcPr>
            <w:tcW w:w="1290" w:type="dxa"/>
            <w:shd w:val="clear" w:color="auto" w:fill="auto"/>
          </w:tcPr>
          <w:p w14:paraId="481CD09A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No</w:t>
            </w:r>
          </w:p>
        </w:tc>
        <w:tc>
          <w:tcPr>
            <w:tcW w:w="1290" w:type="dxa"/>
            <w:shd w:val="clear" w:color="auto" w:fill="auto"/>
          </w:tcPr>
          <w:p w14:paraId="147B8FFF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N/A</w:t>
            </w:r>
          </w:p>
        </w:tc>
      </w:tr>
      <w:tr w:rsidR="007025EE" w:rsidRPr="006113A5" w14:paraId="5C3AC626" w14:textId="77777777" w:rsidTr="006113A5">
        <w:tc>
          <w:tcPr>
            <w:tcW w:w="5778" w:type="dxa"/>
            <w:shd w:val="clear" w:color="auto" w:fill="auto"/>
          </w:tcPr>
          <w:p w14:paraId="09753820" w14:textId="77777777" w:rsidR="007025EE" w:rsidRPr="006113A5" w:rsidRDefault="007025EE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2.</w:t>
            </w:r>
            <w:r w:rsidRPr="006113A5">
              <w:rPr>
                <w:snapToGrid w:val="0"/>
              </w:rPr>
              <w:tab/>
              <w:t xml:space="preserve">…giving the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>s the opportunity to introduce themselves.</w:t>
            </w:r>
          </w:p>
        </w:tc>
        <w:tc>
          <w:tcPr>
            <w:tcW w:w="1290" w:type="dxa"/>
            <w:shd w:val="clear" w:color="auto" w:fill="auto"/>
          </w:tcPr>
          <w:p w14:paraId="70F6D9CC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Yes</w:t>
            </w:r>
          </w:p>
        </w:tc>
        <w:tc>
          <w:tcPr>
            <w:tcW w:w="1290" w:type="dxa"/>
            <w:shd w:val="clear" w:color="auto" w:fill="auto"/>
          </w:tcPr>
          <w:p w14:paraId="490E4D76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No</w:t>
            </w:r>
          </w:p>
        </w:tc>
        <w:tc>
          <w:tcPr>
            <w:tcW w:w="1290" w:type="dxa"/>
            <w:shd w:val="clear" w:color="auto" w:fill="auto"/>
          </w:tcPr>
          <w:p w14:paraId="44BE8680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N/A</w:t>
            </w:r>
          </w:p>
        </w:tc>
      </w:tr>
      <w:tr w:rsidR="007025EE" w:rsidRPr="006113A5" w14:paraId="1009CCCF" w14:textId="77777777" w:rsidTr="006113A5">
        <w:tc>
          <w:tcPr>
            <w:tcW w:w="5778" w:type="dxa"/>
            <w:shd w:val="clear" w:color="auto" w:fill="auto"/>
          </w:tcPr>
          <w:p w14:paraId="55D07DFD" w14:textId="77777777" w:rsidR="007025EE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7025EE" w:rsidRPr="006113A5">
              <w:rPr>
                <w:snapToGrid w:val="0"/>
              </w:rPr>
              <w:t>.</w:t>
            </w:r>
            <w:r w:rsidR="007025EE" w:rsidRPr="006113A5">
              <w:rPr>
                <w:snapToGrid w:val="0"/>
              </w:rPr>
              <w:tab/>
              <w:t xml:space="preserve">…letting the learners know what to expect (purpose, learning objectives, agenda). </w:t>
            </w:r>
          </w:p>
        </w:tc>
        <w:tc>
          <w:tcPr>
            <w:tcW w:w="1290" w:type="dxa"/>
            <w:shd w:val="clear" w:color="auto" w:fill="auto"/>
          </w:tcPr>
          <w:p w14:paraId="3A7E391D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Yes</w:t>
            </w:r>
          </w:p>
        </w:tc>
        <w:tc>
          <w:tcPr>
            <w:tcW w:w="1290" w:type="dxa"/>
            <w:shd w:val="clear" w:color="auto" w:fill="auto"/>
          </w:tcPr>
          <w:p w14:paraId="1761DE16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No</w:t>
            </w:r>
          </w:p>
        </w:tc>
        <w:tc>
          <w:tcPr>
            <w:tcW w:w="1290" w:type="dxa"/>
            <w:shd w:val="clear" w:color="auto" w:fill="auto"/>
          </w:tcPr>
          <w:p w14:paraId="2091AF96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N/A</w:t>
            </w:r>
          </w:p>
        </w:tc>
      </w:tr>
      <w:tr w:rsidR="007025EE" w:rsidRPr="006113A5" w14:paraId="2FC7116E" w14:textId="77777777" w:rsidTr="006113A5">
        <w:tc>
          <w:tcPr>
            <w:tcW w:w="5778" w:type="dxa"/>
            <w:shd w:val="clear" w:color="auto" w:fill="auto"/>
          </w:tcPr>
          <w:p w14:paraId="6302E755" w14:textId="77777777" w:rsidR="007025EE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4</w:t>
            </w:r>
            <w:r w:rsidR="007025EE" w:rsidRPr="006113A5">
              <w:rPr>
                <w:snapToGrid w:val="0"/>
              </w:rPr>
              <w:t>.</w:t>
            </w:r>
            <w:r w:rsidR="007025EE" w:rsidRPr="006113A5">
              <w:rPr>
                <w:snapToGrid w:val="0"/>
              </w:rPr>
              <w:tab/>
              <w:t>…</w:t>
            </w:r>
            <w:r w:rsidR="00B7370D" w:rsidRPr="006113A5">
              <w:rPr>
                <w:snapToGrid w:val="0"/>
              </w:rPr>
              <w:t xml:space="preserve"> Engaged learners in the topic right away, </w:t>
            </w:r>
            <w:proofErr w:type="gramStart"/>
            <w:r w:rsidR="00B7370D" w:rsidRPr="006113A5">
              <w:rPr>
                <w:snapToGrid w:val="0"/>
              </w:rPr>
              <w:t>didn’t</w:t>
            </w:r>
            <w:proofErr w:type="gramEnd"/>
            <w:r w:rsidR="00B7370D" w:rsidRPr="006113A5">
              <w:rPr>
                <w:snapToGrid w:val="0"/>
              </w:rPr>
              <w:t xml:space="preserve"> spend </w:t>
            </w:r>
            <w:proofErr w:type="spellStart"/>
            <w:r w:rsidR="00B7370D" w:rsidRPr="006113A5">
              <w:rPr>
                <w:snapToGrid w:val="0"/>
              </w:rPr>
              <w:t>to</w:t>
            </w:r>
            <w:proofErr w:type="spellEnd"/>
            <w:r w:rsidR="00B7370D" w:rsidRPr="006113A5">
              <w:rPr>
                <w:snapToGrid w:val="0"/>
              </w:rPr>
              <w:t xml:space="preserve"> much time on introductions</w:t>
            </w:r>
            <w:r w:rsidR="007025EE" w:rsidRPr="006113A5">
              <w:rPr>
                <w:snapToGrid w:val="0"/>
              </w:rPr>
              <w:t xml:space="preserve">. </w:t>
            </w:r>
          </w:p>
        </w:tc>
        <w:tc>
          <w:tcPr>
            <w:tcW w:w="1290" w:type="dxa"/>
            <w:shd w:val="clear" w:color="auto" w:fill="auto"/>
          </w:tcPr>
          <w:p w14:paraId="01718252" w14:textId="77777777" w:rsidR="007025EE" w:rsidRPr="006113A5" w:rsidRDefault="007025EE" w:rsidP="006113A5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before="120" w:after="480"/>
              <w:rPr>
                <w:snapToGrid w:val="0"/>
              </w:rPr>
            </w:pPr>
            <w:r w:rsidRPr="006113A5">
              <w:rPr>
                <w:snapToGrid w:val="0"/>
              </w:rPr>
              <w:t>____ Yes</w:t>
            </w:r>
          </w:p>
        </w:tc>
        <w:tc>
          <w:tcPr>
            <w:tcW w:w="1290" w:type="dxa"/>
            <w:shd w:val="clear" w:color="auto" w:fill="auto"/>
          </w:tcPr>
          <w:p w14:paraId="7AA1407A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No</w:t>
            </w:r>
          </w:p>
        </w:tc>
        <w:tc>
          <w:tcPr>
            <w:tcW w:w="1290" w:type="dxa"/>
            <w:shd w:val="clear" w:color="auto" w:fill="auto"/>
          </w:tcPr>
          <w:p w14:paraId="17338D79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 N/A</w:t>
            </w:r>
          </w:p>
        </w:tc>
      </w:tr>
      <w:tr w:rsidR="007025EE" w:rsidRPr="006113A5" w14:paraId="191FA232" w14:textId="77777777" w:rsidTr="006113A5">
        <w:tc>
          <w:tcPr>
            <w:tcW w:w="5778" w:type="dxa"/>
            <w:shd w:val="clear" w:color="auto" w:fill="auto"/>
          </w:tcPr>
          <w:p w14:paraId="02F484D4" w14:textId="77777777" w:rsidR="007025EE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5</w:t>
            </w:r>
            <w:r w:rsidR="007025EE" w:rsidRPr="006113A5">
              <w:rPr>
                <w:snapToGrid w:val="0"/>
              </w:rPr>
              <w:t>. …establishing a mutually respectful environment.</w:t>
            </w:r>
          </w:p>
        </w:tc>
        <w:tc>
          <w:tcPr>
            <w:tcW w:w="1290" w:type="dxa"/>
            <w:shd w:val="clear" w:color="auto" w:fill="auto"/>
          </w:tcPr>
          <w:p w14:paraId="799860A6" w14:textId="77777777" w:rsidR="007025EE" w:rsidRPr="006113A5" w:rsidRDefault="007025EE" w:rsidP="006113A5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before="120" w:after="480"/>
              <w:rPr>
                <w:snapToGrid w:val="0"/>
              </w:rPr>
            </w:pPr>
            <w:r w:rsidRPr="006113A5">
              <w:rPr>
                <w:snapToGrid w:val="0"/>
              </w:rPr>
              <w:t>_____ Yes</w:t>
            </w:r>
          </w:p>
        </w:tc>
        <w:tc>
          <w:tcPr>
            <w:tcW w:w="1290" w:type="dxa"/>
            <w:shd w:val="clear" w:color="auto" w:fill="auto"/>
          </w:tcPr>
          <w:p w14:paraId="65C0C3E1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_____No</w:t>
            </w:r>
          </w:p>
        </w:tc>
        <w:tc>
          <w:tcPr>
            <w:tcW w:w="1290" w:type="dxa"/>
            <w:shd w:val="clear" w:color="auto" w:fill="auto"/>
          </w:tcPr>
          <w:p w14:paraId="2F277E28" w14:textId="77777777" w:rsidR="007025EE" w:rsidRPr="006113A5" w:rsidRDefault="007025EE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_____N/A</w:t>
            </w:r>
          </w:p>
        </w:tc>
      </w:tr>
      <w:tr w:rsidR="001739E6" w:rsidRPr="006113A5" w14:paraId="5113F766" w14:textId="77777777" w:rsidTr="006113A5">
        <w:tc>
          <w:tcPr>
            <w:tcW w:w="5778" w:type="dxa"/>
            <w:shd w:val="clear" w:color="auto" w:fill="auto"/>
          </w:tcPr>
          <w:p w14:paraId="6D9E0D96" w14:textId="77777777" w:rsidR="001739E6" w:rsidRDefault="00CE6C15" w:rsidP="006113A5">
            <w:pPr>
              <w:ind w:left="360" w:hanging="360"/>
            </w:pPr>
            <w:r w:rsidRPr="006113A5">
              <w:rPr>
                <w:snapToGrid w:val="0"/>
              </w:rPr>
              <w:t>6</w:t>
            </w:r>
            <w:r w:rsidR="001739E6" w:rsidRPr="006113A5">
              <w:rPr>
                <w:snapToGrid w:val="0"/>
              </w:rPr>
              <w:t>. …</w:t>
            </w:r>
            <w:r w:rsidR="001739E6">
              <w:t xml:space="preserve"> ensuring necessary training tools, aids, and supplies are in place, operational, and in sufficient quantity.</w:t>
            </w:r>
          </w:p>
          <w:p w14:paraId="637C20E3" w14:textId="77777777" w:rsidR="001739E6" w:rsidRPr="006113A5" w:rsidRDefault="001739E6" w:rsidP="006113A5">
            <w:pPr>
              <w:ind w:left="360" w:hanging="360"/>
              <w:rPr>
                <w:snapToGrid w:val="0"/>
              </w:rPr>
            </w:pPr>
          </w:p>
        </w:tc>
        <w:tc>
          <w:tcPr>
            <w:tcW w:w="1290" w:type="dxa"/>
            <w:shd w:val="clear" w:color="auto" w:fill="auto"/>
          </w:tcPr>
          <w:p w14:paraId="2C0685CC" w14:textId="77777777" w:rsidR="001739E6" w:rsidRPr="006113A5" w:rsidRDefault="001739E6" w:rsidP="006113A5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before="120" w:after="480"/>
              <w:rPr>
                <w:snapToGrid w:val="0"/>
              </w:rPr>
            </w:pPr>
            <w:r w:rsidRPr="006113A5">
              <w:rPr>
                <w:snapToGrid w:val="0"/>
              </w:rPr>
              <w:t>_____ Yes</w:t>
            </w:r>
          </w:p>
        </w:tc>
        <w:tc>
          <w:tcPr>
            <w:tcW w:w="1290" w:type="dxa"/>
            <w:shd w:val="clear" w:color="auto" w:fill="auto"/>
          </w:tcPr>
          <w:p w14:paraId="1147BB14" w14:textId="77777777" w:rsidR="001739E6" w:rsidRPr="006113A5" w:rsidRDefault="001739E6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_____ No</w:t>
            </w:r>
          </w:p>
        </w:tc>
        <w:tc>
          <w:tcPr>
            <w:tcW w:w="1290" w:type="dxa"/>
            <w:shd w:val="clear" w:color="auto" w:fill="auto"/>
          </w:tcPr>
          <w:p w14:paraId="07E0AB30" w14:textId="77777777" w:rsidR="001739E6" w:rsidRPr="006113A5" w:rsidRDefault="001739E6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_____N/A</w:t>
            </w:r>
          </w:p>
        </w:tc>
      </w:tr>
      <w:tr w:rsidR="001739E6" w:rsidRPr="006113A5" w14:paraId="7819C742" w14:textId="77777777" w:rsidTr="006113A5">
        <w:tc>
          <w:tcPr>
            <w:tcW w:w="5778" w:type="dxa"/>
            <w:shd w:val="clear" w:color="auto" w:fill="auto"/>
          </w:tcPr>
          <w:p w14:paraId="0606EF48" w14:textId="77777777" w:rsidR="001739E6" w:rsidRPr="006113A5" w:rsidRDefault="00CE6C15" w:rsidP="006113A5">
            <w:pPr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lastRenderedPageBreak/>
              <w:t>7</w:t>
            </w:r>
            <w:r w:rsidR="001739E6" w:rsidRPr="006113A5">
              <w:rPr>
                <w:snapToGrid w:val="0"/>
              </w:rPr>
              <w:t xml:space="preserve">. …arranging the room in an optimal manner for </w:t>
            </w:r>
            <w:r w:rsidR="0085182C" w:rsidRPr="006113A5">
              <w:rPr>
                <w:snapToGrid w:val="0"/>
              </w:rPr>
              <w:t>learner</w:t>
            </w:r>
            <w:r w:rsidR="001739E6" w:rsidRPr="006113A5">
              <w:rPr>
                <w:snapToGrid w:val="0"/>
              </w:rPr>
              <w:t xml:space="preserve"> engagement and interaction.</w:t>
            </w:r>
          </w:p>
        </w:tc>
        <w:tc>
          <w:tcPr>
            <w:tcW w:w="1290" w:type="dxa"/>
            <w:shd w:val="clear" w:color="auto" w:fill="auto"/>
          </w:tcPr>
          <w:p w14:paraId="53164DDC" w14:textId="77777777" w:rsidR="001739E6" w:rsidRPr="006113A5" w:rsidRDefault="001739E6" w:rsidP="006113A5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before="120" w:after="480"/>
              <w:rPr>
                <w:snapToGrid w:val="0"/>
              </w:rPr>
            </w:pPr>
            <w:r w:rsidRPr="006113A5">
              <w:rPr>
                <w:snapToGrid w:val="0"/>
              </w:rPr>
              <w:t>_____ Yes</w:t>
            </w:r>
          </w:p>
        </w:tc>
        <w:tc>
          <w:tcPr>
            <w:tcW w:w="1290" w:type="dxa"/>
            <w:shd w:val="clear" w:color="auto" w:fill="auto"/>
          </w:tcPr>
          <w:p w14:paraId="19B5CD50" w14:textId="77777777" w:rsidR="001739E6" w:rsidRPr="006113A5" w:rsidRDefault="001739E6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_____ No</w:t>
            </w:r>
          </w:p>
        </w:tc>
        <w:tc>
          <w:tcPr>
            <w:tcW w:w="1290" w:type="dxa"/>
            <w:shd w:val="clear" w:color="auto" w:fill="auto"/>
          </w:tcPr>
          <w:p w14:paraId="6E92281D" w14:textId="77777777" w:rsidR="001739E6" w:rsidRPr="006113A5" w:rsidRDefault="001739E6" w:rsidP="006113A5">
            <w:pPr>
              <w:widowControl w:val="0"/>
              <w:spacing w:before="120" w:after="480"/>
              <w:rPr>
                <w:snapToGrid w:val="0"/>
                <w:sz w:val="20"/>
              </w:rPr>
            </w:pPr>
            <w:r w:rsidRPr="006113A5">
              <w:rPr>
                <w:snapToGrid w:val="0"/>
                <w:sz w:val="20"/>
              </w:rPr>
              <w:t>_____N/A</w:t>
            </w:r>
          </w:p>
        </w:tc>
      </w:tr>
    </w:tbl>
    <w:p w14:paraId="0FFE3062" w14:textId="77777777" w:rsidR="007025EE" w:rsidRDefault="007025EE"/>
    <w:p w14:paraId="2592C764" w14:textId="77777777" w:rsidR="00402D51" w:rsidRDefault="00402D51" w:rsidP="00402D51">
      <w:pPr>
        <w:pStyle w:val="Heading4"/>
      </w:pPr>
      <w:r>
        <w:t>Part 2: Course Delivery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778"/>
        <w:gridCol w:w="967"/>
        <w:gridCol w:w="968"/>
        <w:gridCol w:w="967"/>
        <w:gridCol w:w="968"/>
      </w:tblGrid>
      <w:tr w:rsidR="007025EE" w:rsidRPr="006113A5" w14:paraId="3B68CD1B" w14:textId="77777777" w:rsidTr="008B3CDC">
        <w:tc>
          <w:tcPr>
            <w:tcW w:w="5778" w:type="dxa"/>
            <w:shd w:val="clear" w:color="auto" w:fill="B4C6E7"/>
          </w:tcPr>
          <w:p w14:paraId="0AF80C1E" w14:textId="77777777" w:rsidR="007025EE" w:rsidRPr="006113A5" w:rsidRDefault="007025EE" w:rsidP="001739E6">
            <w:pPr>
              <w:rPr>
                <w:b/>
                <w:i/>
                <w:snapToGrid w:val="0"/>
              </w:rPr>
            </w:pPr>
            <w:r w:rsidRPr="006113A5">
              <w:rPr>
                <w:b/>
                <w:i/>
                <w:snapToGrid w:val="0"/>
              </w:rPr>
              <w:t xml:space="preserve">The trainer </w:t>
            </w:r>
            <w:r w:rsidR="001739E6" w:rsidRPr="006113A5">
              <w:rPr>
                <w:b/>
                <w:i/>
                <w:snapToGrid w:val="0"/>
              </w:rPr>
              <w:t>delivered the course material effectively by</w:t>
            </w:r>
            <w:r w:rsidRPr="006113A5">
              <w:rPr>
                <w:b/>
                <w:i/>
                <w:snapToGrid w:val="0"/>
              </w:rPr>
              <w:t xml:space="preserve">… </w:t>
            </w:r>
          </w:p>
        </w:tc>
        <w:tc>
          <w:tcPr>
            <w:tcW w:w="967" w:type="dxa"/>
            <w:shd w:val="clear" w:color="auto" w:fill="B4C6E7"/>
          </w:tcPr>
          <w:p w14:paraId="68F584A2" w14:textId="77777777" w:rsidR="007025EE" w:rsidRPr="006113A5" w:rsidRDefault="007025EE" w:rsidP="000320B1">
            <w:pPr>
              <w:rPr>
                <w:b/>
                <w:sz w:val="18"/>
              </w:rPr>
            </w:pPr>
            <w:r w:rsidRPr="006113A5">
              <w:rPr>
                <w:b/>
                <w:sz w:val="18"/>
              </w:rPr>
              <w:t>Rarely</w:t>
            </w:r>
          </w:p>
        </w:tc>
        <w:tc>
          <w:tcPr>
            <w:tcW w:w="968" w:type="dxa"/>
            <w:shd w:val="clear" w:color="auto" w:fill="B4C6E7"/>
          </w:tcPr>
          <w:p w14:paraId="2DEE1B5C" w14:textId="77777777" w:rsidR="007025EE" w:rsidRPr="006113A5" w:rsidRDefault="007025EE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Some of the Time</w:t>
            </w:r>
          </w:p>
        </w:tc>
        <w:tc>
          <w:tcPr>
            <w:tcW w:w="967" w:type="dxa"/>
            <w:shd w:val="clear" w:color="auto" w:fill="B4C6E7"/>
          </w:tcPr>
          <w:p w14:paraId="229C7077" w14:textId="77777777" w:rsidR="007025EE" w:rsidRPr="006113A5" w:rsidRDefault="007025EE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Most of the Time</w:t>
            </w:r>
          </w:p>
        </w:tc>
        <w:tc>
          <w:tcPr>
            <w:tcW w:w="968" w:type="dxa"/>
            <w:shd w:val="clear" w:color="auto" w:fill="B4C6E7"/>
          </w:tcPr>
          <w:p w14:paraId="6693491D" w14:textId="77777777" w:rsidR="007025EE" w:rsidRPr="006113A5" w:rsidRDefault="007025EE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 xml:space="preserve">Always </w:t>
            </w:r>
          </w:p>
        </w:tc>
      </w:tr>
      <w:tr w:rsidR="001739E6" w:rsidRPr="006113A5" w14:paraId="406C9D6A" w14:textId="77777777" w:rsidTr="006113A5">
        <w:tc>
          <w:tcPr>
            <w:tcW w:w="5778" w:type="dxa"/>
            <w:shd w:val="clear" w:color="auto" w:fill="auto"/>
          </w:tcPr>
          <w:p w14:paraId="3E914A0B" w14:textId="77777777" w:rsidR="001739E6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8</w:t>
            </w:r>
            <w:r w:rsidR="001739E6" w:rsidRPr="006113A5">
              <w:rPr>
                <w:snapToGrid w:val="0"/>
              </w:rPr>
              <w:t xml:space="preserve">. …using a voice loud and clear enough to be heard and understood by everyone in the room. </w:t>
            </w:r>
          </w:p>
        </w:tc>
        <w:tc>
          <w:tcPr>
            <w:tcW w:w="967" w:type="dxa"/>
            <w:shd w:val="clear" w:color="auto" w:fill="auto"/>
          </w:tcPr>
          <w:p w14:paraId="66D25B8A" w14:textId="77777777" w:rsidR="001739E6" w:rsidRPr="006113A5" w:rsidRDefault="001739E6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F0EAB47" w14:textId="77777777" w:rsidR="001739E6" w:rsidRPr="006113A5" w:rsidRDefault="001739E6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60CD9D14" w14:textId="77777777" w:rsidR="001739E6" w:rsidRPr="006113A5" w:rsidRDefault="001739E6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B1003BF" w14:textId="77777777" w:rsidR="001739E6" w:rsidRPr="006113A5" w:rsidRDefault="001739E6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844E37" w:rsidRPr="006113A5" w14:paraId="70025917" w14:textId="77777777" w:rsidTr="006113A5">
        <w:tc>
          <w:tcPr>
            <w:tcW w:w="5778" w:type="dxa"/>
            <w:shd w:val="clear" w:color="auto" w:fill="auto"/>
          </w:tcPr>
          <w:p w14:paraId="21DFBBFC" w14:textId="77777777" w:rsidR="00844E37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9</w:t>
            </w:r>
            <w:r w:rsidR="00844E37" w:rsidRPr="006113A5">
              <w:rPr>
                <w:snapToGrid w:val="0"/>
              </w:rPr>
              <w:t>. …</w:t>
            </w:r>
            <w:r w:rsidR="00B7370D" w:rsidRPr="006113A5">
              <w:rPr>
                <w:snapToGrid w:val="0"/>
              </w:rPr>
              <w:t xml:space="preserve">Showed respect to co-trainer when they </w:t>
            </w:r>
            <w:proofErr w:type="gramStart"/>
            <w:r w:rsidR="00B7370D" w:rsidRPr="006113A5">
              <w:rPr>
                <w:snapToGrid w:val="0"/>
              </w:rPr>
              <w:t>didn’t</w:t>
            </w:r>
            <w:proofErr w:type="gramEnd"/>
            <w:r w:rsidR="00B7370D" w:rsidRPr="006113A5">
              <w:rPr>
                <w:snapToGrid w:val="0"/>
              </w:rPr>
              <w:t xml:space="preserve"> have the floor.</w:t>
            </w:r>
          </w:p>
        </w:tc>
        <w:tc>
          <w:tcPr>
            <w:tcW w:w="967" w:type="dxa"/>
            <w:shd w:val="clear" w:color="auto" w:fill="auto"/>
          </w:tcPr>
          <w:p w14:paraId="1F3B692C" w14:textId="77777777" w:rsidR="00844E37" w:rsidRPr="006113A5" w:rsidRDefault="00844E37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53E806B" w14:textId="77777777" w:rsidR="00844E37" w:rsidRPr="006113A5" w:rsidRDefault="00844E37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09D174FF" w14:textId="77777777" w:rsidR="00844E37" w:rsidRPr="006113A5" w:rsidRDefault="00844E37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382123C" w14:textId="77777777" w:rsidR="00844E37" w:rsidRPr="006113A5" w:rsidRDefault="00844E37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1F0F65" w:rsidRPr="006113A5" w14:paraId="36614356" w14:textId="77777777" w:rsidTr="006113A5">
        <w:tc>
          <w:tcPr>
            <w:tcW w:w="5778" w:type="dxa"/>
            <w:shd w:val="clear" w:color="auto" w:fill="auto"/>
          </w:tcPr>
          <w:p w14:paraId="2520CAA2" w14:textId="77777777" w:rsidR="001F0F65" w:rsidRPr="006113A5" w:rsidRDefault="001F0F6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0</w:t>
            </w:r>
            <w:r w:rsidRPr="006113A5">
              <w:rPr>
                <w:snapToGrid w:val="0"/>
              </w:rPr>
              <w:t>.</w:t>
            </w:r>
            <w:r w:rsidRPr="006113A5">
              <w:rPr>
                <w:snapToGrid w:val="0"/>
              </w:rPr>
              <w:tab/>
              <w:t xml:space="preserve">…maintaining eye contact and appropriate body language with the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>s.</w:t>
            </w:r>
          </w:p>
        </w:tc>
        <w:tc>
          <w:tcPr>
            <w:tcW w:w="967" w:type="dxa"/>
            <w:shd w:val="clear" w:color="auto" w:fill="auto"/>
          </w:tcPr>
          <w:p w14:paraId="760A6551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7DDC4AC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61CEB1DB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18A0150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025EE" w:rsidRPr="006113A5" w14:paraId="0B3269A0" w14:textId="77777777" w:rsidTr="006113A5">
        <w:tc>
          <w:tcPr>
            <w:tcW w:w="5778" w:type="dxa"/>
            <w:shd w:val="clear" w:color="auto" w:fill="auto"/>
          </w:tcPr>
          <w:p w14:paraId="4C611BF3" w14:textId="77777777" w:rsidR="007025EE" w:rsidRPr="006113A5" w:rsidRDefault="001739E6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1</w:t>
            </w:r>
            <w:r w:rsidR="007025EE" w:rsidRPr="006113A5">
              <w:rPr>
                <w:snapToGrid w:val="0"/>
              </w:rPr>
              <w:t>.</w:t>
            </w:r>
            <w:r w:rsidR="007025EE" w:rsidRPr="006113A5">
              <w:rPr>
                <w:snapToGrid w:val="0"/>
              </w:rPr>
              <w:tab/>
              <w:t xml:space="preserve">…encouraging </w:t>
            </w:r>
            <w:r w:rsidR="0085182C" w:rsidRPr="006113A5">
              <w:rPr>
                <w:snapToGrid w:val="0"/>
              </w:rPr>
              <w:t>learner</w:t>
            </w:r>
            <w:r w:rsidR="007025EE" w:rsidRPr="006113A5">
              <w:rPr>
                <w:snapToGrid w:val="0"/>
              </w:rPr>
              <w:t>s to share ideas and strategies.</w:t>
            </w:r>
          </w:p>
        </w:tc>
        <w:tc>
          <w:tcPr>
            <w:tcW w:w="967" w:type="dxa"/>
            <w:shd w:val="clear" w:color="auto" w:fill="auto"/>
          </w:tcPr>
          <w:p w14:paraId="447A0DB9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96D40E2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0F5EED4E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7C27C96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1F0F65" w:rsidRPr="006113A5" w14:paraId="183993DA" w14:textId="77777777" w:rsidTr="006113A5">
        <w:tc>
          <w:tcPr>
            <w:tcW w:w="5778" w:type="dxa"/>
            <w:shd w:val="clear" w:color="auto" w:fill="auto"/>
          </w:tcPr>
          <w:p w14:paraId="280ADE84" w14:textId="77777777" w:rsidR="001F0F65" w:rsidRPr="006113A5" w:rsidRDefault="001F0F6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2</w:t>
            </w:r>
            <w:r w:rsidRPr="006113A5">
              <w:rPr>
                <w:snapToGrid w:val="0"/>
              </w:rPr>
              <w:t>. …</w:t>
            </w:r>
            <w:r w:rsidR="00402D51" w:rsidRPr="006113A5">
              <w:rPr>
                <w:snapToGrid w:val="0"/>
              </w:rPr>
              <w:t xml:space="preserve">providing or requesting </w:t>
            </w:r>
            <w:r w:rsidRPr="006113A5">
              <w:rPr>
                <w:snapToGrid w:val="0"/>
              </w:rPr>
              <w:t xml:space="preserve">examples and illustrations that are relevant to the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>s.</w:t>
            </w:r>
          </w:p>
        </w:tc>
        <w:tc>
          <w:tcPr>
            <w:tcW w:w="967" w:type="dxa"/>
            <w:shd w:val="clear" w:color="auto" w:fill="auto"/>
          </w:tcPr>
          <w:p w14:paraId="44073B0E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4715E67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6C3F78D8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A0BF818" w14:textId="77777777" w:rsidR="001F0F65" w:rsidRPr="006113A5" w:rsidRDefault="001F0F65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AA1C42" w:rsidRPr="006113A5" w14:paraId="49F08D75" w14:textId="77777777" w:rsidTr="006113A5">
        <w:tc>
          <w:tcPr>
            <w:tcW w:w="5778" w:type="dxa"/>
            <w:shd w:val="clear" w:color="auto" w:fill="auto"/>
          </w:tcPr>
          <w:p w14:paraId="73E9D195" w14:textId="77777777" w:rsidR="00AA1C42" w:rsidRPr="006113A5" w:rsidRDefault="00AA1C42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3</w:t>
            </w:r>
            <w:r w:rsidRPr="006113A5">
              <w:rPr>
                <w:snapToGrid w:val="0"/>
              </w:rPr>
              <w:t>. …asking open or closed questions which are related to the learning objectives.</w:t>
            </w:r>
          </w:p>
        </w:tc>
        <w:tc>
          <w:tcPr>
            <w:tcW w:w="967" w:type="dxa"/>
            <w:shd w:val="clear" w:color="auto" w:fill="auto"/>
          </w:tcPr>
          <w:p w14:paraId="6C1A3497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460819C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45592825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865F18E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AA1C42" w:rsidRPr="006113A5" w14:paraId="61035CED" w14:textId="77777777" w:rsidTr="006113A5">
        <w:tc>
          <w:tcPr>
            <w:tcW w:w="5778" w:type="dxa"/>
            <w:shd w:val="clear" w:color="auto" w:fill="auto"/>
          </w:tcPr>
          <w:p w14:paraId="2C6F962D" w14:textId="77777777" w:rsidR="00AA1C42" w:rsidRPr="006113A5" w:rsidRDefault="00AA1C42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4</w:t>
            </w:r>
            <w:r w:rsidRPr="006113A5">
              <w:rPr>
                <w:snapToGrid w:val="0"/>
              </w:rPr>
              <w:t>. …clarifying or rephrasing questions to elicit participation.</w:t>
            </w:r>
          </w:p>
        </w:tc>
        <w:tc>
          <w:tcPr>
            <w:tcW w:w="967" w:type="dxa"/>
            <w:shd w:val="clear" w:color="auto" w:fill="auto"/>
          </w:tcPr>
          <w:p w14:paraId="4FE0F990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4D2F284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2BAE6654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C987D14" w14:textId="77777777" w:rsidR="00AA1C42" w:rsidRPr="006113A5" w:rsidRDefault="00AA1C42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EF6BF4" w:rsidRPr="006113A5" w14:paraId="2272F7F6" w14:textId="77777777" w:rsidTr="006113A5">
        <w:tc>
          <w:tcPr>
            <w:tcW w:w="5778" w:type="dxa"/>
            <w:shd w:val="clear" w:color="auto" w:fill="auto"/>
          </w:tcPr>
          <w:p w14:paraId="5910E92E" w14:textId="77777777" w:rsidR="00EF6BF4" w:rsidRPr="006113A5" w:rsidRDefault="00EF6BF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5</w:t>
            </w:r>
            <w:r w:rsidRPr="006113A5">
              <w:rPr>
                <w:snapToGrid w:val="0"/>
              </w:rPr>
              <w:t>. …breaking up lectures/discussion at appropriate times.</w:t>
            </w:r>
          </w:p>
        </w:tc>
        <w:tc>
          <w:tcPr>
            <w:tcW w:w="967" w:type="dxa"/>
            <w:shd w:val="clear" w:color="auto" w:fill="auto"/>
          </w:tcPr>
          <w:p w14:paraId="78CE77ED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3DBC6B8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416351FE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A4D4C40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EF6BF4" w:rsidRPr="006113A5" w14:paraId="0FC953F0" w14:textId="77777777" w:rsidTr="006113A5">
        <w:tc>
          <w:tcPr>
            <w:tcW w:w="5778" w:type="dxa"/>
            <w:shd w:val="clear" w:color="auto" w:fill="auto"/>
          </w:tcPr>
          <w:p w14:paraId="2F9F6180" w14:textId="77777777" w:rsidR="00EF6BF4" w:rsidRPr="006113A5" w:rsidRDefault="00EF6BF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</w:t>
            </w:r>
            <w:r w:rsidR="00CE6C15" w:rsidRPr="006113A5">
              <w:rPr>
                <w:snapToGrid w:val="0"/>
              </w:rPr>
              <w:t>6</w:t>
            </w:r>
            <w:r w:rsidRPr="006113A5">
              <w:rPr>
                <w:snapToGrid w:val="0"/>
              </w:rPr>
              <w:t xml:space="preserve">.…maintaining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>s’ attention.</w:t>
            </w:r>
          </w:p>
        </w:tc>
        <w:tc>
          <w:tcPr>
            <w:tcW w:w="967" w:type="dxa"/>
            <w:shd w:val="clear" w:color="auto" w:fill="auto"/>
          </w:tcPr>
          <w:p w14:paraId="106C29C5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08B1BDF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3B9016C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3B7843AF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EF6BF4" w:rsidRPr="006113A5" w14:paraId="61B55E42" w14:textId="77777777" w:rsidTr="006113A5">
        <w:tc>
          <w:tcPr>
            <w:tcW w:w="5778" w:type="dxa"/>
            <w:shd w:val="clear" w:color="auto" w:fill="auto"/>
          </w:tcPr>
          <w:p w14:paraId="39A5DCFA" w14:textId="77777777" w:rsidR="00EF6BF4" w:rsidRPr="006113A5" w:rsidRDefault="00EF6BF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lastRenderedPageBreak/>
              <w:t>1</w:t>
            </w:r>
            <w:r w:rsidR="00CE6C15" w:rsidRPr="006113A5">
              <w:rPr>
                <w:snapToGrid w:val="0"/>
              </w:rPr>
              <w:t>7</w:t>
            </w:r>
            <w:r w:rsidRPr="006113A5">
              <w:rPr>
                <w:snapToGrid w:val="0"/>
              </w:rPr>
              <w:t xml:space="preserve"> …adapting communication and behaviors to interact effectively with different types of individuals or groups.</w:t>
            </w:r>
          </w:p>
        </w:tc>
        <w:tc>
          <w:tcPr>
            <w:tcW w:w="967" w:type="dxa"/>
            <w:shd w:val="clear" w:color="auto" w:fill="auto"/>
          </w:tcPr>
          <w:p w14:paraId="2B1B44E7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02F22D7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3B58728A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B2EE934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EF6BF4" w:rsidRPr="006113A5" w14:paraId="10CEB5B4" w14:textId="77777777" w:rsidTr="006113A5">
        <w:tc>
          <w:tcPr>
            <w:tcW w:w="5778" w:type="dxa"/>
            <w:shd w:val="clear" w:color="auto" w:fill="auto"/>
          </w:tcPr>
          <w:p w14:paraId="05EDF92D" w14:textId="77777777" w:rsidR="00EF6BF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18</w:t>
            </w:r>
            <w:r w:rsidR="00EF6BF4" w:rsidRPr="006113A5">
              <w:rPr>
                <w:snapToGrid w:val="0"/>
              </w:rPr>
              <w:t xml:space="preserve">. …managing problem situations </w:t>
            </w:r>
            <w:r w:rsidR="000320B1" w:rsidRPr="006113A5">
              <w:rPr>
                <w:snapToGrid w:val="0"/>
              </w:rPr>
              <w:t>(</w:t>
            </w:r>
            <w:proofErr w:type="gramStart"/>
            <w:r w:rsidR="00EF6BF4" w:rsidRPr="006113A5">
              <w:rPr>
                <w:snapToGrid w:val="0"/>
              </w:rPr>
              <w:t>i.e.</w:t>
            </w:r>
            <w:proofErr w:type="gramEnd"/>
            <w:r w:rsidR="00EF6BF4" w:rsidRPr="006113A5">
              <w:rPr>
                <w:snapToGrid w:val="0"/>
              </w:rPr>
              <w:t xml:space="preserve"> hostile or disengaged </w:t>
            </w:r>
            <w:r w:rsidR="0085182C" w:rsidRPr="006113A5">
              <w:rPr>
                <w:snapToGrid w:val="0"/>
              </w:rPr>
              <w:t>learner</w:t>
            </w:r>
            <w:r w:rsidR="00EF6BF4" w:rsidRPr="006113A5">
              <w:rPr>
                <w:snapToGrid w:val="0"/>
              </w:rPr>
              <w:t xml:space="preserve">s, </w:t>
            </w:r>
            <w:proofErr w:type="spellStart"/>
            <w:r w:rsidR="00EF6BF4" w:rsidRPr="006113A5">
              <w:rPr>
                <w:snapToGrid w:val="0"/>
              </w:rPr>
              <w:t>monopolizers</w:t>
            </w:r>
            <w:proofErr w:type="spellEnd"/>
            <w:r w:rsidR="00EF6BF4" w:rsidRPr="006113A5">
              <w:rPr>
                <w:snapToGrid w:val="0"/>
              </w:rPr>
              <w:t>) in an effective way.</w:t>
            </w:r>
          </w:p>
        </w:tc>
        <w:tc>
          <w:tcPr>
            <w:tcW w:w="967" w:type="dxa"/>
            <w:shd w:val="clear" w:color="auto" w:fill="auto"/>
          </w:tcPr>
          <w:p w14:paraId="157CD5BE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71209BCF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0B064079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9E42792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025EE" w:rsidRPr="006113A5" w14:paraId="7F94A7E6" w14:textId="77777777" w:rsidTr="006113A5">
        <w:tc>
          <w:tcPr>
            <w:tcW w:w="5778" w:type="dxa"/>
            <w:shd w:val="clear" w:color="auto" w:fill="auto"/>
          </w:tcPr>
          <w:p w14:paraId="651D6D91" w14:textId="77777777" w:rsidR="007025EE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19</w:t>
            </w:r>
            <w:r w:rsidR="007025EE" w:rsidRPr="006113A5">
              <w:rPr>
                <w:snapToGrid w:val="0"/>
              </w:rPr>
              <w:t>.</w:t>
            </w:r>
            <w:r w:rsidR="007025EE" w:rsidRPr="006113A5">
              <w:rPr>
                <w:snapToGrid w:val="0"/>
              </w:rPr>
              <w:tab/>
              <w:t xml:space="preserve">…displaying sensitivity in situations or activities that were difficult for some </w:t>
            </w:r>
            <w:r w:rsidR="0085182C" w:rsidRPr="006113A5">
              <w:rPr>
                <w:snapToGrid w:val="0"/>
              </w:rPr>
              <w:t>learner</w:t>
            </w:r>
            <w:r w:rsidR="007025EE" w:rsidRPr="006113A5">
              <w:rPr>
                <w:snapToGrid w:val="0"/>
              </w:rPr>
              <w:t xml:space="preserve">s.  </w:t>
            </w:r>
            <w:r w:rsidR="007025EE" w:rsidRPr="006113A5">
              <w:rPr>
                <w:i/>
                <w:snapToGrid w:val="0"/>
              </w:rPr>
              <w:t>(</w:t>
            </w:r>
            <w:proofErr w:type="gramStart"/>
            <w:r w:rsidR="007025EE" w:rsidRPr="006113A5">
              <w:rPr>
                <w:i/>
                <w:snapToGrid w:val="0"/>
              </w:rPr>
              <w:t>could</w:t>
            </w:r>
            <w:proofErr w:type="gramEnd"/>
            <w:r w:rsidR="007025EE" w:rsidRPr="006113A5">
              <w:rPr>
                <w:i/>
                <w:snapToGrid w:val="0"/>
              </w:rPr>
              <w:t xml:space="preserve"> be NA)</w:t>
            </w:r>
          </w:p>
        </w:tc>
        <w:tc>
          <w:tcPr>
            <w:tcW w:w="967" w:type="dxa"/>
            <w:shd w:val="clear" w:color="auto" w:fill="auto"/>
          </w:tcPr>
          <w:p w14:paraId="35012FD7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9950E9F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365E9020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4CBF576" w14:textId="77777777" w:rsidR="007025EE" w:rsidRPr="006113A5" w:rsidRDefault="007025EE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EF6BF4" w:rsidRPr="006113A5" w14:paraId="608BE0AF" w14:textId="77777777" w:rsidTr="006113A5">
        <w:tc>
          <w:tcPr>
            <w:tcW w:w="5778" w:type="dxa"/>
            <w:shd w:val="clear" w:color="auto" w:fill="auto"/>
          </w:tcPr>
          <w:p w14:paraId="04FA2250" w14:textId="77777777" w:rsidR="00EF6BF4" w:rsidRPr="006113A5" w:rsidRDefault="00EF6BF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</w:t>
            </w:r>
            <w:r w:rsidR="00CE6C15" w:rsidRPr="006113A5">
              <w:rPr>
                <w:snapToGrid w:val="0"/>
              </w:rPr>
              <w:t>0</w:t>
            </w:r>
            <w:r w:rsidRPr="006113A5">
              <w:rPr>
                <w:snapToGrid w:val="0"/>
              </w:rPr>
              <w:t>. …concluding each section by reviewing and summarizing the key points, linking to the next section (if applicable), and at the end of the day.</w:t>
            </w:r>
          </w:p>
        </w:tc>
        <w:tc>
          <w:tcPr>
            <w:tcW w:w="967" w:type="dxa"/>
            <w:shd w:val="clear" w:color="auto" w:fill="auto"/>
          </w:tcPr>
          <w:p w14:paraId="0B02FF01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CFD75B9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729A020F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94E0112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EF6BF4" w:rsidRPr="006113A5" w14:paraId="7EAF2AC3" w14:textId="77777777" w:rsidTr="006113A5">
        <w:tc>
          <w:tcPr>
            <w:tcW w:w="5778" w:type="dxa"/>
            <w:shd w:val="clear" w:color="auto" w:fill="auto"/>
          </w:tcPr>
          <w:p w14:paraId="71378EE9" w14:textId="77777777" w:rsidR="00EF6BF4" w:rsidRPr="006113A5" w:rsidRDefault="00EF6BF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</w:t>
            </w:r>
            <w:r w:rsidR="00CE6C15" w:rsidRPr="006113A5">
              <w:rPr>
                <w:snapToGrid w:val="0"/>
              </w:rPr>
              <w:t>1</w:t>
            </w:r>
            <w:r w:rsidRPr="006113A5">
              <w:rPr>
                <w:snapToGrid w:val="0"/>
              </w:rPr>
              <w:t>. …managing the overall time in accordance with the Trainer’s Notes guideline (starting on time, staying on track, taking breaks/lunch at appropriate times, ending on time).</w:t>
            </w:r>
          </w:p>
        </w:tc>
        <w:tc>
          <w:tcPr>
            <w:tcW w:w="967" w:type="dxa"/>
            <w:shd w:val="clear" w:color="auto" w:fill="auto"/>
          </w:tcPr>
          <w:p w14:paraId="7B726BB7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F9B3B0C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31352708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F27387E" w14:textId="77777777" w:rsidR="00EF6BF4" w:rsidRPr="006113A5" w:rsidRDefault="00EF6BF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</w:tbl>
    <w:p w14:paraId="210877BF" w14:textId="77777777" w:rsidR="002D04FA" w:rsidRDefault="002D04FA"/>
    <w:p w14:paraId="5CE6AC6F" w14:textId="77777777" w:rsidR="00337309" w:rsidRPr="002D04FA" w:rsidRDefault="00337309" w:rsidP="00337309">
      <w:pPr>
        <w:rPr>
          <w:b/>
        </w:rPr>
      </w:pPr>
    </w:p>
    <w:p w14:paraId="1871F432" w14:textId="77777777" w:rsidR="00402D51" w:rsidRDefault="00B7370D" w:rsidP="00402D51">
      <w:pPr>
        <w:pStyle w:val="Heading4"/>
      </w:pPr>
      <w:r>
        <w:rPr>
          <w:noProof/>
        </w:rPr>
        <w:lastRenderedPageBreak/>
        <w:pict w14:anchorId="0ADE09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.5pt;margin-top:-50.25pt;width:478.15pt;height:306pt;z-index:1;visibility:visible;mso-wrap-distance-top:3.6pt;mso-wrap-distance-bottom:3.6pt;mso-width-relative:margin;mso-height-relative:margin" strokeweight="2.25pt">
            <v:textbox style="mso-next-textbox:#Text Box 2">
              <w:txbxContent>
                <w:p w14:paraId="34ADD7A8" w14:textId="77777777" w:rsidR="002C243C" w:rsidRDefault="002C243C" w:rsidP="002C243C">
                  <w:pPr>
                    <w:ind w:left="720" w:hanging="720"/>
                  </w:pPr>
                  <w:r>
                    <w:rPr>
                      <w:b/>
                    </w:rPr>
                    <w:t xml:space="preserve">Learning Climate, Environment, </w:t>
                  </w:r>
                  <w:r w:rsidRPr="002D04FA">
                    <w:rPr>
                      <w:b/>
                    </w:rPr>
                    <w:t>Delivery</w:t>
                  </w:r>
                  <w:r>
                    <w:rPr>
                      <w:b/>
                    </w:rPr>
                    <w:t xml:space="preserve"> Comments/Examples:</w:t>
                  </w:r>
                  <w:r w:rsidRPr="002C243C">
                    <w:t xml:space="preserve"> </w:t>
                  </w:r>
                </w:p>
                <w:p w14:paraId="0C371D74" w14:textId="77777777" w:rsidR="00B7370D" w:rsidRDefault="00B7370D"/>
              </w:txbxContent>
            </v:textbox>
            <w10:wrap type="square"/>
          </v:shape>
        </w:pict>
      </w:r>
      <w:r w:rsidR="00EF6BF4">
        <w:br w:type="page"/>
      </w:r>
      <w:r w:rsidR="00402D51">
        <w:lastRenderedPageBreak/>
        <w:t>Part 3: Visual Aids</w:t>
      </w:r>
    </w:p>
    <w:p w14:paraId="66B1DBC8" w14:textId="77777777" w:rsidR="00394D53" w:rsidRDefault="00394D53" w:rsidP="00394D53">
      <w:r>
        <w:t>Note: Some of these may be N/A based on the training curriculum.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778"/>
        <w:gridCol w:w="967"/>
        <w:gridCol w:w="968"/>
        <w:gridCol w:w="967"/>
        <w:gridCol w:w="968"/>
      </w:tblGrid>
      <w:tr w:rsidR="00394D53" w:rsidRPr="006113A5" w14:paraId="4B9FB1ED" w14:textId="77777777" w:rsidTr="008B3CDC">
        <w:tc>
          <w:tcPr>
            <w:tcW w:w="5778" w:type="dxa"/>
            <w:shd w:val="clear" w:color="auto" w:fill="B4C6E7"/>
          </w:tcPr>
          <w:p w14:paraId="50497BA5" w14:textId="77777777" w:rsidR="00394D53" w:rsidRPr="006113A5" w:rsidRDefault="00394D53" w:rsidP="00394D53">
            <w:pPr>
              <w:rPr>
                <w:b/>
                <w:i/>
                <w:snapToGrid w:val="0"/>
              </w:rPr>
            </w:pPr>
            <w:r w:rsidRPr="006113A5">
              <w:rPr>
                <w:b/>
                <w:i/>
                <w:snapToGrid w:val="0"/>
              </w:rPr>
              <w:t xml:space="preserve">The trainer used visual aids effectively by… </w:t>
            </w:r>
          </w:p>
        </w:tc>
        <w:tc>
          <w:tcPr>
            <w:tcW w:w="967" w:type="dxa"/>
            <w:shd w:val="clear" w:color="auto" w:fill="B4C6E7"/>
          </w:tcPr>
          <w:p w14:paraId="2E1949AD" w14:textId="77777777" w:rsidR="00394D53" w:rsidRPr="006113A5" w:rsidRDefault="00394D53" w:rsidP="000320B1">
            <w:pPr>
              <w:rPr>
                <w:b/>
                <w:sz w:val="18"/>
              </w:rPr>
            </w:pPr>
            <w:r w:rsidRPr="006113A5">
              <w:rPr>
                <w:b/>
                <w:sz w:val="18"/>
              </w:rPr>
              <w:t>Rarely</w:t>
            </w:r>
          </w:p>
        </w:tc>
        <w:tc>
          <w:tcPr>
            <w:tcW w:w="968" w:type="dxa"/>
            <w:shd w:val="clear" w:color="auto" w:fill="B4C6E7"/>
          </w:tcPr>
          <w:p w14:paraId="1B2C386F" w14:textId="77777777" w:rsidR="00394D53" w:rsidRPr="006113A5" w:rsidRDefault="00394D53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Some of the Time</w:t>
            </w:r>
          </w:p>
        </w:tc>
        <w:tc>
          <w:tcPr>
            <w:tcW w:w="967" w:type="dxa"/>
            <w:shd w:val="clear" w:color="auto" w:fill="B4C6E7"/>
          </w:tcPr>
          <w:p w14:paraId="0A7DB1DA" w14:textId="77777777" w:rsidR="00394D53" w:rsidRPr="006113A5" w:rsidRDefault="00394D53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Most of the Time</w:t>
            </w:r>
          </w:p>
        </w:tc>
        <w:tc>
          <w:tcPr>
            <w:tcW w:w="968" w:type="dxa"/>
            <w:shd w:val="clear" w:color="auto" w:fill="B4C6E7"/>
          </w:tcPr>
          <w:p w14:paraId="131C9C2A" w14:textId="77777777" w:rsidR="00394D53" w:rsidRPr="006113A5" w:rsidRDefault="00394D53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 xml:space="preserve">Always </w:t>
            </w:r>
          </w:p>
        </w:tc>
      </w:tr>
      <w:tr w:rsidR="00394D53" w:rsidRPr="006113A5" w14:paraId="74978394" w14:textId="77777777" w:rsidTr="006113A5">
        <w:tc>
          <w:tcPr>
            <w:tcW w:w="5778" w:type="dxa"/>
            <w:shd w:val="clear" w:color="auto" w:fill="auto"/>
          </w:tcPr>
          <w:p w14:paraId="4879B38E" w14:textId="77777777" w:rsidR="00394D53" w:rsidRPr="006113A5" w:rsidRDefault="00394D53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</w:t>
            </w:r>
            <w:r w:rsidR="00CE6C15" w:rsidRPr="006113A5">
              <w:rPr>
                <w:snapToGrid w:val="0"/>
              </w:rPr>
              <w:t>2</w:t>
            </w:r>
            <w:r w:rsidRPr="006113A5">
              <w:rPr>
                <w:snapToGrid w:val="0"/>
              </w:rPr>
              <w:t>. …</w:t>
            </w:r>
            <w:r w:rsidR="002D198F">
              <w:rPr>
                <w:snapToGrid w:val="0"/>
              </w:rPr>
              <w:t>using</w:t>
            </w:r>
            <w:r w:rsidRPr="006113A5">
              <w:rPr>
                <w:snapToGrid w:val="0"/>
              </w:rPr>
              <w:t xml:space="preserve"> a variety of visual aids to facilitate the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 xml:space="preserve">s’ learning. </w:t>
            </w:r>
          </w:p>
        </w:tc>
        <w:tc>
          <w:tcPr>
            <w:tcW w:w="967" w:type="dxa"/>
            <w:shd w:val="clear" w:color="auto" w:fill="auto"/>
          </w:tcPr>
          <w:p w14:paraId="7FEA1BFC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34084BD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6D31199A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FB02C13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394D53" w:rsidRPr="006113A5" w14:paraId="1F311EC7" w14:textId="77777777" w:rsidTr="006113A5">
        <w:tc>
          <w:tcPr>
            <w:tcW w:w="5778" w:type="dxa"/>
            <w:shd w:val="clear" w:color="auto" w:fill="auto"/>
          </w:tcPr>
          <w:p w14:paraId="739FCB2F" w14:textId="77777777" w:rsidR="00394D53" w:rsidRPr="006113A5" w:rsidRDefault="00394D53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</w:t>
            </w:r>
            <w:r w:rsidR="00CE6C15" w:rsidRPr="006113A5">
              <w:rPr>
                <w:snapToGrid w:val="0"/>
              </w:rPr>
              <w:t>3</w:t>
            </w:r>
            <w:proofErr w:type="gramStart"/>
            <w:r w:rsidRPr="006113A5">
              <w:rPr>
                <w:snapToGrid w:val="0"/>
              </w:rPr>
              <w:t>….making</w:t>
            </w:r>
            <w:proofErr w:type="gramEnd"/>
            <w:r w:rsidRPr="006113A5">
              <w:rPr>
                <w:snapToGrid w:val="0"/>
              </w:rPr>
              <w:t xml:space="preserve"> sure visual aids can be read easily from around the room.</w:t>
            </w:r>
          </w:p>
        </w:tc>
        <w:tc>
          <w:tcPr>
            <w:tcW w:w="967" w:type="dxa"/>
            <w:shd w:val="clear" w:color="auto" w:fill="auto"/>
          </w:tcPr>
          <w:p w14:paraId="5442C52E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0936056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50E388ED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408C317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394D53" w:rsidRPr="006113A5" w14:paraId="55B318C7" w14:textId="77777777" w:rsidTr="006113A5">
        <w:tc>
          <w:tcPr>
            <w:tcW w:w="5778" w:type="dxa"/>
            <w:shd w:val="clear" w:color="auto" w:fill="auto"/>
          </w:tcPr>
          <w:p w14:paraId="3A766E77" w14:textId="77777777" w:rsidR="00394D53" w:rsidRPr="006113A5" w:rsidRDefault="00394D53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</w:t>
            </w:r>
            <w:r w:rsidR="00CE6C15" w:rsidRPr="006113A5">
              <w:rPr>
                <w:snapToGrid w:val="0"/>
              </w:rPr>
              <w:t>4</w:t>
            </w:r>
            <w:r w:rsidRPr="006113A5">
              <w:rPr>
                <w:snapToGrid w:val="0"/>
              </w:rPr>
              <w:t>. …not blocking the screen or flip chart.</w:t>
            </w:r>
          </w:p>
        </w:tc>
        <w:tc>
          <w:tcPr>
            <w:tcW w:w="967" w:type="dxa"/>
            <w:shd w:val="clear" w:color="auto" w:fill="auto"/>
          </w:tcPr>
          <w:p w14:paraId="6C78B195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D417F9C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04C985D4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21FB6C2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394D53" w:rsidRPr="006113A5" w14:paraId="356AB7F8" w14:textId="77777777" w:rsidTr="006113A5">
        <w:trPr>
          <w:trHeight w:val="65"/>
        </w:trPr>
        <w:tc>
          <w:tcPr>
            <w:tcW w:w="5778" w:type="dxa"/>
            <w:shd w:val="clear" w:color="auto" w:fill="auto"/>
          </w:tcPr>
          <w:p w14:paraId="52CA5E23" w14:textId="77777777" w:rsidR="00394D53" w:rsidRPr="006113A5" w:rsidRDefault="00394D53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</w:t>
            </w:r>
            <w:r w:rsidR="00CE6C15" w:rsidRPr="006113A5">
              <w:rPr>
                <w:snapToGrid w:val="0"/>
              </w:rPr>
              <w:t>5</w:t>
            </w:r>
            <w:r w:rsidRPr="006113A5">
              <w:rPr>
                <w:snapToGrid w:val="0"/>
              </w:rPr>
              <w:t>. …</w:t>
            </w:r>
            <w:r w:rsidR="00B7370D" w:rsidRPr="006113A5">
              <w:rPr>
                <w:snapToGrid w:val="0"/>
              </w:rPr>
              <w:t xml:space="preserve">engage the </w:t>
            </w:r>
            <w:r w:rsidR="0074380A" w:rsidRPr="006113A5">
              <w:rPr>
                <w:snapToGrid w:val="0"/>
              </w:rPr>
              <w:t>learners rather</w:t>
            </w:r>
            <w:r w:rsidRPr="006113A5">
              <w:rPr>
                <w:snapToGrid w:val="0"/>
              </w:rPr>
              <w:t xml:space="preserve"> than to the screen or flipchart.</w:t>
            </w:r>
          </w:p>
        </w:tc>
        <w:tc>
          <w:tcPr>
            <w:tcW w:w="967" w:type="dxa"/>
            <w:shd w:val="clear" w:color="auto" w:fill="auto"/>
          </w:tcPr>
          <w:p w14:paraId="388A485F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C072E51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2A88B00B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8D66EEF" w14:textId="77777777" w:rsidR="00394D53" w:rsidRPr="006113A5" w:rsidRDefault="00394D53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</w:tbl>
    <w:p w14:paraId="5A206335" w14:textId="77777777" w:rsidR="00402D51" w:rsidRDefault="00402D51" w:rsidP="0062121F">
      <w:pPr>
        <w:ind w:left="720" w:hanging="720"/>
        <w:rPr>
          <w:b/>
        </w:rPr>
      </w:pPr>
    </w:p>
    <w:p w14:paraId="278AD859" w14:textId="77777777" w:rsidR="00337309" w:rsidRDefault="00337309" w:rsidP="0062121F">
      <w:pPr>
        <w:ind w:left="720" w:hanging="720"/>
        <w:rPr>
          <w:b/>
        </w:rPr>
      </w:pPr>
    </w:p>
    <w:p w14:paraId="149A9DFC" w14:textId="77777777" w:rsidR="002C243C" w:rsidRDefault="002C243C" w:rsidP="0062121F">
      <w:pPr>
        <w:ind w:left="720" w:hanging="720"/>
        <w:rPr>
          <w:b/>
        </w:rPr>
      </w:pPr>
    </w:p>
    <w:p w14:paraId="0AAB8340" w14:textId="77777777" w:rsidR="001A3382" w:rsidRDefault="002C243C" w:rsidP="00CE6C15">
      <w:pPr>
        <w:rPr>
          <w:b/>
        </w:rPr>
      </w:pPr>
      <w:r>
        <w:rPr>
          <w:b/>
          <w:noProof/>
        </w:rPr>
        <w:pict w14:anchorId="03172863">
          <v:shape id="_x0000_s1034" type="#_x0000_t202" style="position:absolute;margin-left:1.5pt;margin-top:25.55pt;width:476.65pt;height:252.75pt;z-index:3;visibility:visible;mso-wrap-distance-top:3.6pt;mso-wrap-distance-bottom:3.6pt;mso-width-relative:margin;mso-height-relative:margin" strokeweight="2.25pt">
            <v:textbox style="mso-next-textbox:#_x0000_s1034">
              <w:txbxContent>
                <w:p w14:paraId="5746606A" w14:textId="77777777" w:rsidR="002C243C" w:rsidRPr="0062121F" w:rsidRDefault="002C243C" w:rsidP="002C243C">
                  <w:pPr>
                    <w:ind w:left="720" w:hanging="720"/>
                    <w:rPr>
                      <w:b/>
                    </w:rPr>
                  </w:pPr>
                  <w:r w:rsidRPr="0062121F">
                    <w:rPr>
                      <w:b/>
                    </w:rPr>
                    <w:t>Visual Aids</w:t>
                  </w:r>
                  <w:r>
                    <w:rPr>
                      <w:b/>
                    </w:rPr>
                    <w:t xml:space="preserve"> Comments/Examples:</w:t>
                  </w:r>
                </w:p>
                <w:p w14:paraId="41EDA0FE" w14:textId="77777777" w:rsidR="002C243C" w:rsidRPr="002C243C" w:rsidRDefault="002C243C" w:rsidP="002C243C">
                  <w:pPr>
                    <w:ind w:left="720" w:hanging="720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70D6D24A" w14:textId="77777777" w:rsidR="007C43C3" w:rsidRDefault="007C43C3" w:rsidP="007C43C3">
      <w:pPr>
        <w:pStyle w:val="Heading4"/>
      </w:pPr>
      <w:r>
        <w:lastRenderedPageBreak/>
        <w:t>Part 4: Technical Competency/Policy and Programmatic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778"/>
        <w:gridCol w:w="967"/>
        <w:gridCol w:w="968"/>
        <w:gridCol w:w="967"/>
        <w:gridCol w:w="968"/>
      </w:tblGrid>
      <w:tr w:rsidR="007C6574" w:rsidRPr="006113A5" w14:paraId="3E71E3CB" w14:textId="77777777" w:rsidTr="008B3CDC">
        <w:tc>
          <w:tcPr>
            <w:tcW w:w="5778" w:type="dxa"/>
            <w:shd w:val="clear" w:color="auto" w:fill="B4C6E7"/>
          </w:tcPr>
          <w:p w14:paraId="7C4E48E1" w14:textId="77777777" w:rsidR="007C6574" w:rsidRPr="006113A5" w:rsidRDefault="007C6574" w:rsidP="007C6574">
            <w:pPr>
              <w:rPr>
                <w:b/>
                <w:i/>
                <w:snapToGrid w:val="0"/>
              </w:rPr>
            </w:pPr>
            <w:r w:rsidRPr="006113A5">
              <w:rPr>
                <w:b/>
                <w:i/>
                <w:snapToGrid w:val="0"/>
              </w:rPr>
              <w:t xml:space="preserve">The trainer established technical competency by… </w:t>
            </w:r>
          </w:p>
        </w:tc>
        <w:tc>
          <w:tcPr>
            <w:tcW w:w="967" w:type="dxa"/>
            <w:shd w:val="clear" w:color="auto" w:fill="B4C6E7"/>
          </w:tcPr>
          <w:p w14:paraId="624EE46F" w14:textId="77777777" w:rsidR="007C6574" w:rsidRPr="006113A5" w:rsidRDefault="007C6574" w:rsidP="000320B1">
            <w:pPr>
              <w:rPr>
                <w:b/>
                <w:sz w:val="18"/>
              </w:rPr>
            </w:pPr>
            <w:r w:rsidRPr="006113A5">
              <w:rPr>
                <w:b/>
                <w:sz w:val="18"/>
              </w:rPr>
              <w:t>Rarely</w:t>
            </w:r>
          </w:p>
        </w:tc>
        <w:tc>
          <w:tcPr>
            <w:tcW w:w="968" w:type="dxa"/>
            <w:shd w:val="clear" w:color="auto" w:fill="B4C6E7"/>
          </w:tcPr>
          <w:p w14:paraId="079E6A8B" w14:textId="77777777" w:rsidR="007C6574" w:rsidRPr="006113A5" w:rsidRDefault="007C6574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Some of the Time</w:t>
            </w:r>
          </w:p>
        </w:tc>
        <w:tc>
          <w:tcPr>
            <w:tcW w:w="967" w:type="dxa"/>
            <w:shd w:val="clear" w:color="auto" w:fill="B4C6E7"/>
          </w:tcPr>
          <w:p w14:paraId="6369FF68" w14:textId="77777777" w:rsidR="007C6574" w:rsidRPr="006113A5" w:rsidRDefault="007C6574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Most of the Time</w:t>
            </w:r>
          </w:p>
        </w:tc>
        <w:tc>
          <w:tcPr>
            <w:tcW w:w="968" w:type="dxa"/>
            <w:shd w:val="clear" w:color="auto" w:fill="B4C6E7"/>
          </w:tcPr>
          <w:p w14:paraId="7478195C" w14:textId="77777777" w:rsidR="007C6574" w:rsidRPr="006113A5" w:rsidRDefault="007C6574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 xml:space="preserve">Always </w:t>
            </w:r>
          </w:p>
        </w:tc>
      </w:tr>
      <w:tr w:rsidR="007C6574" w:rsidRPr="006113A5" w14:paraId="1F8B9088" w14:textId="77777777" w:rsidTr="006113A5">
        <w:tc>
          <w:tcPr>
            <w:tcW w:w="5778" w:type="dxa"/>
            <w:shd w:val="clear" w:color="auto" w:fill="auto"/>
          </w:tcPr>
          <w:p w14:paraId="323CC8E0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26</w:t>
            </w:r>
            <w:r w:rsidR="007C6574" w:rsidRPr="006113A5">
              <w:rPr>
                <w:snapToGrid w:val="0"/>
              </w:rPr>
              <w:t xml:space="preserve">…demonstrating content expertise. </w:t>
            </w:r>
          </w:p>
        </w:tc>
        <w:tc>
          <w:tcPr>
            <w:tcW w:w="967" w:type="dxa"/>
            <w:shd w:val="clear" w:color="auto" w:fill="auto"/>
          </w:tcPr>
          <w:p w14:paraId="60F302F4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5C532B7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59377BC8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09497AD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5AB4EF10" w14:textId="77777777" w:rsidTr="006113A5">
        <w:tc>
          <w:tcPr>
            <w:tcW w:w="5778" w:type="dxa"/>
            <w:shd w:val="clear" w:color="auto" w:fill="auto"/>
          </w:tcPr>
          <w:p w14:paraId="48346C3A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27</w:t>
            </w:r>
            <w:r w:rsidR="007C6574" w:rsidRPr="006113A5">
              <w:rPr>
                <w:snapToGrid w:val="0"/>
              </w:rPr>
              <w:t>. …demonstrating a clear knowledge of the training curriculum</w:t>
            </w:r>
          </w:p>
        </w:tc>
        <w:tc>
          <w:tcPr>
            <w:tcW w:w="967" w:type="dxa"/>
            <w:shd w:val="clear" w:color="auto" w:fill="auto"/>
          </w:tcPr>
          <w:p w14:paraId="1E28B71A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B05259B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2F8077E3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E840B5D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4A31AF1B" w14:textId="77777777" w:rsidTr="006113A5">
        <w:tc>
          <w:tcPr>
            <w:tcW w:w="5778" w:type="dxa"/>
            <w:shd w:val="clear" w:color="auto" w:fill="auto"/>
          </w:tcPr>
          <w:p w14:paraId="6A441173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28</w:t>
            </w:r>
            <w:r w:rsidR="007C6574" w:rsidRPr="006113A5">
              <w:rPr>
                <w:snapToGrid w:val="0"/>
              </w:rPr>
              <w:t>. …defining unfamiliar technical terms.</w:t>
            </w:r>
          </w:p>
        </w:tc>
        <w:tc>
          <w:tcPr>
            <w:tcW w:w="967" w:type="dxa"/>
            <w:shd w:val="clear" w:color="auto" w:fill="auto"/>
          </w:tcPr>
          <w:p w14:paraId="505E6469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03EDEBE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6F40D9F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BBB4423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4A14CF4D" w14:textId="77777777" w:rsidTr="006113A5">
        <w:tc>
          <w:tcPr>
            <w:tcW w:w="5778" w:type="dxa"/>
            <w:shd w:val="clear" w:color="auto" w:fill="auto"/>
          </w:tcPr>
          <w:p w14:paraId="6F178815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29</w:t>
            </w:r>
            <w:r w:rsidR="007C6574" w:rsidRPr="006113A5">
              <w:rPr>
                <w:snapToGrid w:val="0"/>
              </w:rPr>
              <w:t>. …teaching content</w:t>
            </w:r>
            <w:r w:rsidR="002D198F">
              <w:rPr>
                <w:snapToGrid w:val="0"/>
              </w:rPr>
              <w:t xml:space="preserve"> in a technically accurate manner</w:t>
            </w:r>
            <w:r w:rsidR="007C6574" w:rsidRPr="006113A5">
              <w:rPr>
                <w:snapToGrid w:val="0"/>
              </w:rPr>
              <w:t>.</w:t>
            </w:r>
          </w:p>
        </w:tc>
        <w:tc>
          <w:tcPr>
            <w:tcW w:w="967" w:type="dxa"/>
            <w:shd w:val="clear" w:color="auto" w:fill="auto"/>
          </w:tcPr>
          <w:p w14:paraId="74CC6F55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1D80AAF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381ED0B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138C61C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2E5D0A80" w14:textId="77777777" w:rsidTr="006113A5">
        <w:tc>
          <w:tcPr>
            <w:tcW w:w="5778" w:type="dxa"/>
            <w:shd w:val="clear" w:color="auto" w:fill="auto"/>
          </w:tcPr>
          <w:p w14:paraId="1B61A07B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0</w:t>
            </w:r>
            <w:r w:rsidRPr="006113A5">
              <w:rPr>
                <w:snapToGrid w:val="0"/>
              </w:rPr>
              <w:t xml:space="preserve">. …answering technical questions from the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>s.</w:t>
            </w:r>
          </w:p>
        </w:tc>
        <w:tc>
          <w:tcPr>
            <w:tcW w:w="967" w:type="dxa"/>
            <w:shd w:val="clear" w:color="auto" w:fill="auto"/>
          </w:tcPr>
          <w:p w14:paraId="0B564A8E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876E216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53CC17D2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7BAA51C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21A0497E" w14:textId="77777777" w:rsidTr="006113A5">
        <w:tc>
          <w:tcPr>
            <w:tcW w:w="5778" w:type="dxa"/>
            <w:shd w:val="clear" w:color="auto" w:fill="auto"/>
          </w:tcPr>
          <w:p w14:paraId="4268967C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1</w:t>
            </w:r>
            <w:r w:rsidRPr="006113A5">
              <w:rPr>
                <w:snapToGrid w:val="0"/>
              </w:rPr>
              <w:t xml:space="preserve">. …gauging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 xml:space="preserve"> level of technical knowledge and adjusting the presentation accordingly.</w:t>
            </w:r>
          </w:p>
        </w:tc>
        <w:tc>
          <w:tcPr>
            <w:tcW w:w="967" w:type="dxa"/>
            <w:shd w:val="clear" w:color="auto" w:fill="auto"/>
          </w:tcPr>
          <w:p w14:paraId="4161DF8D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2C9E928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7702819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36316FF1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41E68A28" w14:textId="77777777" w:rsidTr="006113A5">
        <w:tc>
          <w:tcPr>
            <w:tcW w:w="5778" w:type="dxa"/>
            <w:shd w:val="clear" w:color="auto" w:fill="auto"/>
          </w:tcPr>
          <w:p w14:paraId="1D30318E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2</w:t>
            </w:r>
            <w:r w:rsidRPr="006113A5">
              <w:rPr>
                <w:snapToGrid w:val="0"/>
              </w:rPr>
              <w:t xml:space="preserve">. …accurately breaking down technical/complex concepts in a way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>s can understand.</w:t>
            </w:r>
          </w:p>
        </w:tc>
        <w:tc>
          <w:tcPr>
            <w:tcW w:w="967" w:type="dxa"/>
            <w:shd w:val="clear" w:color="auto" w:fill="auto"/>
          </w:tcPr>
          <w:p w14:paraId="5CE9D2B3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1450D2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21152DEA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48F20B5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0320B1" w:rsidRPr="006113A5" w14:paraId="5968E845" w14:textId="77777777" w:rsidTr="006113A5">
        <w:tc>
          <w:tcPr>
            <w:tcW w:w="5778" w:type="dxa"/>
            <w:shd w:val="clear" w:color="auto" w:fill="auto"/>
          </w:tcPr>
          <w:p w14:paraId="444F0888" w14:textId="77777777" w:rsidR="000320B1" w:rsidRPr="006113A5" w:rsidRDefault="000320B1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3</w:t>
            </w:r>
            <w:r w:rsidRPr="006113A5">
              <w:rPr>
                <w:snapToGrid w:val="0"/>
              </w:rPr>
              <w:t>. …acknowledging when a question cannot be answered/addressed and what type of follow up will occur.</w:t>
            </w:r>
          </w:p>
        </w:tc>
        <w:tc>
          <w:tcPr>
            <w:tcW w:w="967" w:type="dxa"/>
            <w:shd w:val="clear" w:color="auto" w:fill="auto"/>
          </w:tcPr>
          <w:p w14:paraId="270727BE" w14:textId="77777777" w:rsidR="000320B1" w:rsidRPr="006113A5" w:rsidRDefault="000320B1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88C71CC" w14:textId="77777777" w:rsidR="000320B1" w:rsidRPr="006113A5" w:rsidRDefault="000320B1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EF68DC8" w14:textId="77777777" w:rsidR="000320B1" w:rsidRPr="006113A5" w:rsidRDefault="000320B1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73A9EFFE" w14:textId="77777777" w:rsidR="000320B1" w:rsidRPr="006113A5" w:rsidRDefault="000320B1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</w:tbl>
    <w:p w14:paraId="28A388CB" w14:textId="77777777" w:rsidR="007C43C3" w:rsidRDefault="007C43C3" w:rsidP="0062121F">
      <w:pPr>
        <w:ind w:left="720" w:hanging="720"/>
        <w:rPr>
          <w:b/>
        </w:rPr>
      </w:pPr>
    </w:p>
    <w:p w14:paraId="24C3928A" w14:textId="77777777" w:rsidR="007E28F6" w:rsidRDefault="002C243C" w:rsidP="0062121F">
      <w:pPr>
        <w:ind w:left="720" w:hanging="720"/>
      </w:pPr>
      <w:r>
        <w:rPr>
          <w:b/>
          <w:noProof/>
        </w:rPr>
        <w:lastRenderedPageBreak/>
        <w:pict w14:anchorId="2A7522E7">
          <v:shape id="_x0000_s1033" type="#_x0000_t202" style="position:absolute;left:0;text-align:left;margin-left:-6.75pt;margin-top:24.5pt;width:481.9pt;height:323.25pt;z-index:2;visibility:visible;mso-wrap-distance-top:3.6pt;mso-wrap-distance-bottom:3.6pt;mso-width-relative:margin;mso-height-relative:margin" strokeweight="2.25pt">
            <v:textbox style="mso-next-textbox:#_x0000_s1033">
              <w:txbxContent>
                <w:p w14:paraId="1E46A8FA" w14:textId="77777777" w:rsidR="002C243C" w:rsidRPr="002C243C" w:rsidRDefault="002C243C" w:rsidP="002C243C">
                  <w:pPr>
                    <w:ind w:left="720" w:hanging="720"/>
                    <w:rPr>
                      <w:b/>
                    </w:rPr>
                  </w:pPr>
                  <w:r w:rsidRPr="007E28F6">
                    <w:rPr>
                      <w:b/>
                    </w:rPr>
                    <w:t>Technical Competency/Policy and Programmatic</w:t>
                  </w:r>
                  <w:r>
                    <w:rPr>
                      <w:b/>
                    </w:rPr>
                    <w:t xml:space="preserve"> Comments/Examples:</w:t>
                  </w:r>
                </w:p>
              </w:txbxContent>
            </v:textbox>
            <w10:wrap type="square"/>
          </v:shape>
        </w:pict>
      </w:r>
    </w:p>
    <w:p w14:paraId="7DD973D9" w14:textId="77777777" w:rsidR="009F4102" w:rsidRPr="009F4102" w:rsidRDefault="00283DF7" w:rsidP="007C6574">
      <w:pPr>
        <w:pStyle w:val="Heading4"/>
      </w:pPr>
      <w:r>
        <w:br w:type="page"/>
      </w:r>
      <w:r w:rsidR="007C6574">
        <w:lastRenderedPageBreak/>
        <w:t xml:space="preserve">Part 5: </w:t>
      </w:r>
      <w:r w:rsidR="009F4102" w:rsidRPr="009F4102">
        <w:t>Activities</w:t>
      </w:r>
      <w:r w:rsidR="007C6574">
        <w:t>/Exercises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778"/>
        <w:gridCol w:w="967"/>
        <w:gridCol w:w="968"/>
        <w:gridCol w:w="967"/>
        <w:gridCol w:w="968"/>
      </w:tblGrid>
      <w:tr w:rsidR="007C6574" w:rsidRPr="006113A5" w14:paraId="3873DB79" w14:textId="77777777" w:rsidTr="008B3CDC">
        <w:tc>
          <w:tcPr>
            <w:tcW w:w="5778" w:type="dxa"/>
            <w:shd w:val="clear" w:color="auto" w:fill="B4C6E7"/>
          </w:tcPr>
          <w:p w14:paraId="1A3E431F" w14:textId="77777777" w:rsidR="007C6574" w:rsidRPr="006113A5" w:rsidRDefault="007C6574" w:rsidP="007C6574">
            <w:pPr>
              <w:rPr>
                <w:b/>
                <w:i/>
                <w:snapToGrid w:val="0"/>
              </w:rPr>
            </w:pPr>
            <w:r w:rsidRPr="006113A5">
              <w:rPr>
                <w:b/>
                <w:i/>
                <w:snapToGrid w:val="0"/>
              </w:rPr>
              <w:t xml:space="preserve">The trainer conducted all activities effectively by… </w:t>
            </w:r>
          </w:p>
        </w:tc>
        <w:tc>
          <w:tcPr>
            <w:tcW w:w="967" w:type="dxa"/>
            <w:shd w:val="clear" w:color="auto" w:fill="B4C6E7"/>
          </w:tcPr>
          <w:p w14:paraId="61A1B654" w14:textId="77777777" w:rsidR="007C6574" w:rsidRPr="006113A5" w:rsidRDefault="007C6574" w:rsidP="000320B1">
            <w:pPr>
              <w:rPr>
                <w:b/>
                <w:sz w:val="18"/>
              </w:rPr>
            </w:pPr>
            <w:r w:rsidRPr="006113A5">
              <w:rPr>
                <w:b/>
                <w:sz w:val="18"/>
              </w:rPr>
              <w:t>Rarely</w:t>
            </w:r>
          </w:p>
        </w:tc>
        <w:tc>
          <w:tcPr>
            <w:tcW w:w="968" w:type="dxa"/>
            <w:shd w:val="clear" w:color="auto" w:fill="B4C6E7"/>
          </w:tcPr>
          <w:p w14:paraId="13DCABF4" w14:textId="77777777" w:rsidR="007C6574" w:rsidRPr="006113A5" w:rsidRDefault="007C6574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Some of the Time</w:t>
            </w:r>
          </w:p>
        </w:tc>
        <w:tc>
          <w:tcPr>
            <w:tcW w:w="967" w:type="dxa"/>
            <w:shd w:val="clear" w:color="auto" w:fill="B4C6E7"/>
          </w:tcPr>
          <w:p w14:paraId="13BD77A6" w14:textId="77777777" w:rsidR="007C6574" w:rsidRPr="006113A5" w:rsidRDefault="007C6574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>Most of the Time</w:t>
            </w:r>
          </w:p>
        </w:tc>
        <w:tc>
          <w:tcPr>
            <w:tcW w:w="968" w:type="dxa"/>
            <w:shd w:val="clear" w:color="auto" w:fill="B4C6E7"/>
          </w:tcPr>
          <w:p w14:paraId="66A3E422" w14:textId="77777777" w:rsidR="007C6574" w:rsidRPr="006113A5" w:rsidRDefault="007C6574" w:rsidP="000320B1">
            <w:pPr>
              <w:rPr>
                <w:b/>
                <w:snapToGrid w:val="0"/>
                <w:sz w:val="18"/>
              </w:rPr>
            </w:pPr>
            <w:r w:rsidRPr="006113A5">
              <w:rPr>
                <w:b/>
                <w:snapToGrid w:val="0"/>
                <w:sz w:val="18"/>
              </w:rPr>
              <w:t xml:space="preserve">Always </w:t>
            </w:r>
          </w:p>
        </w:tc>
      </w:tr>
      <w:tr w:rsidR="007C6574" w:rsidRPr="006113A5" w14:paraId="4EA35EE5" w14:textId="77777777" w:rsidTr="006113A5">
        <w:tc>
          <w:tcPr>
            <w:tcW w:w="5778" w:type="dxa"/>
            <w:shd w:val="clear" w:color="auto" w:fill="auto"/>
          </w:tcPr>
          <w:p w14:paraId="4FB772BE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4</w:t>
            </w:r>
            <w:r w:rsidRPr="006113A5">
              <w:rPr>
                <w:snapToGrid w:val="0"/>
              </w:rPr>
              <w:t xml:space="preserve">. …providing clear instructions/set up </w:t>
            </w:r>
            <w:r w:rsidR="008C19A7" w:rsidRPr="006113A5">
              <w:rPr>
                <w:snapToGrid w:val="0"/>
              </w:rPr>
              <w:t>-</w:t>
            </w:r>
            <w:r w:rsidRPr="006113A5">
              <w:rPr>
                <w:snapToGrid w:val="0"/>
              </w:rPr>
              <w:t xml:space="preserve"> </w:t>
            </w:r>
          </w:p>
        </w:tc>
        <w:tc>
          <w:tcPr>
            <w:tcW w:w="967" w:type="dxa"/>
            <w:shd w:val="clear" w:color="auto" w:fill="auto"/>
          </w:tcPr>
          <w:p w14:paraId="4BB9CF4B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32525C25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CA5C08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DD6A5CD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7539CA15" w14:textId="77777777" w:rsidTr="006113A5">
        <w:tc>
          <w:tcPr>
            <w:tcW w:w="5778" w:type="dxa"/>
            <w:shd w:val="clear" w:color="auto" w:fill="auto"/>
          </w:tcPr>
          <w:p w14:paraId="6C7C6496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5</w:t>
            </w:r>
            <w:r w:rsidRPr="006113A5">
              <w:rPr>
                <w:snapToGrid w:val="0"/>
              </w:rPr>
              <w:t xml:space="preserve">. …clearly answering </w:t>
            </w:r>
            <w:r w:rsidR="0085182C" w:rsidRPr="006113A5">
              <w:rPr>
                <w:snapToGrid w:val="0"/>
              </w:rPr>
              <w:t>learner</w:t>
            </w:r>
            <w:r w:rsidRPr="006113A5">
              <w:rPr>
                <w:snapToGrid w:val="0"/>
              </w:rPr>
              <w:t xml:space="preserve"> questions before beginning.</w:t>
            </w:r>
          </w:p>
        </w:tc>
        <w:tc>
          <w:tcPr>
            <w:tcW w:w="967" w:type="dxa"/>
            <w:shd w:val="clear" w:color="auto" w:fill="auto"/>
          </w:tcPr>
          <w:p w14:paraId="7B2BAFD2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560509B1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A51B5A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BB18B4C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14137B97" w14:textId="77777777" w:rsidTr="006113A5">
        <w:tc>
          <w:tcPr>
            <w:tcW w:w="5778" w:type="dxa"/>
            <w:shd w:val="clear" w:color="auto" w:fill="auto"/>
          </w:tcPr>
          <w:p w14:paraId="450A81E9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</w:t>
            </w:r>
            <w:r w:rsidR="00CE6C15" w:rsidRPr="006113A5">
              <w:rPr>
                <w:snapToGrid w:val="0"/>
              </w:rPr>
              <w:t>6</w:t>
            </w:r>
            <w:r w:rsidRPr="006113A5">
              <w:rPr>
                <w:snapToGrid w:val="0"/>
              </w:rPr>
              <w:t>. …monitoring and facilitating the activities/exercises appropriately</w:t>
            </w:r>
            <w:r w:rsidR="00B745EE" w:rsidRPr="006113A5">
              <w:rPr>
                <w:snapToGrid w:val="0"/>
              </w:rPr>
              <w:t xml:space="preserve"> as outlined in TN</w:t>
            </w:r>
            <w:r w:rsidRPr="006113A5">
              <w:rPr>
                <w:snapToGrid w:val="0"/>
              </w:rPr>
              <w:t xml:space="preserve">. </w:t>
            </w:r>
          </w:p>
        </w:tc>
        <w:tc>
          <w:tcPr>
            <w:tcW w:w="967" w:type="dxa"/>
            <w:shd w:val="clear" w:color="auto" w:fill="auto"/>
          </w:tcPr>
          <w:p w14:paraId="3F26B245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A91C6C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55828ABE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C117072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41521C12" w14:textId="77777777" w:rsidTr="006113A5">
        <w:tc>
          <w:tcPr>
            <w:tcW w:w="5778" w:type="dxa"/>
            <w:shd w:val="clear" w:color="auto" w:fill="auto"/>
          </w:tcPr>
          <w:p w14:paraId="4A790FD8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37</w:t>
            </w:r>
            <w:r w:rsidR="007C6574" w:rsidRPr="006113A5">
              <w:rPr>
                <w:snapToGrid w:val="0"/>
              </w:rPr>
              <w:t xml:space="preserve">. …keeping the </w:t>
            </w:r>
            <w:r w:rsidR="0085182C" w:rsidRPr="006113A5">
              <w:rPr>
                <w:snapToGrid w:val="0"/>
              </w:rPr>
              <w:t>learner</w:t>
            </w:r>
            <w:r w:rsidR="007C6574" w:rsidRPr="006113A5">
              <w:rPr>
                <w:snapToGrid w:val="0"/>
              </w:rPr>
              <w:t>s actively engaged in the activities/exercises.</w:t>
            </w:r>
          </w:p>
        </w:tc>
        <w:tc>
          <w:tcPr>
            <w:tcW w:w="967" w:type="dxa"/>
            <w:shd w:val="clear" w:color="auto" w:fill="auto"/>
          </w:tcPr>
          <w:p w14:paraId="2161AFF5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3BA7FF5A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36FC062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7D83B8B6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3A0C5C87" w14:textId="77777777" w:rsidTr="006113A5">
        <w:tc>
          <w:tcPr>
            <w:tcW w:w="5778" w:type="dxa"/>
            <w:shd w:val="clear" w:color="auto" w:fill="auto"/>
          </w:tcPr>
          <w:p w14:paraId="060BC56B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38</w:t>
            </w:r>
            <w:r w:rsidR="007C6574" w:rsidRPr="006113A5">
              <w:rPr>
                <w:snapToGrid w:val="0"/>
              </w:rPr>
              <w:t xml:space="preserve">. …adapting the pace of the activities/exercises to the </w:t>
            </w:r>
            <w:r w:rsidR="0085182C" w:rsidRPr="006113A5">
              <w:rPr>
                <w:snapToGrid w:val="0"/>
              </w:rPr>
              <w:t>learner</w:t>
            </w:r>
            <w:r w:rsidR="007C6574" w:rsidRPr="006113A5">
              <w:rPr>
                <w:snapToGrid w:val="0"/>
              </w:rPr>
              <w:t>s’ needs</w:t>
            </w:r>
          </w:p>
        </w:tc>
        <w:tc>
          <w:tcPr>
            <w:tcW w:w="967" w:type="dxa"/>
            <w:shd w:val="clear" w:color="auto" w:fill="auto"/>
          </w:tcPr>
          <w:p w14:paraId="0CA15C69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562E703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5E4520C6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1D073F19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7A606192" w14:textId="77777777" w:rsidTr="006113A5">
        <w:tc>
          <w:tcPr>
            <w:tcW w:w="5778" w:type="dxa"/>
            <w:shd w:val="clear" w:color="auto" w:fill="auto"/>
          </w:tcPr>
          <w:p w14:paraId="07467499" w14:textId="77777777" w:rsidR="007C6574" w:rsidRPr="006113A5" w:rsidRDefault="00CE6C15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39</w:t>
            </w:r>
            <w:r w:rsidR="007C6574" w:rsidRPr="006113A5">
              <w:rPr>
                <w:snapToGrid w:val="0"/>
              </w:rPr>
              <w:t>. …providing constructive feedback to individuals and groups to encourage continued progress.</w:t>
            </w:r>
          </w:p>
        </w:tc>
        <w:tc>
          <w:tcPr>
            <w:tcW w:w="967" w:type="dxa"/>
            <w:shd w:val="clear" w:color="auto" w:fill="auto"/>
          </w:tcPr>
          <w:p w14:paraId="34F3C4FC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06D8C241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44A0EEC3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CF47CB0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7C6574" w:rsidRPr="006113A5" w14:paraId="22D13F0A" w14:textId="77777777" w:rsidTr="006113A5">
        <w:tc>
          <w:tcPr>
            <w:tcW w:w="5778" w:type="dxa"/>
            <w:shd w:val="clear" w:color="auto" w:fill="auto"/>
          </w:tcPr>
          <w:p w14:paraId="5E8C2522" w14:textId="77777777" w:rsidR="007C6574" w:rsidRPr="006113A5" w:rsidRDefault="007C6574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4</w:t>
            </w:r>
            <w:r w:rsidR="00CE6C15" w:rsidRPr="006113A5">
              <w:rPr>
                <w:snapToGrid w:val="0"/>
              </w:rPr>
              <w:t>0</w:t>
            </w:r>
            <w:r w:rsidRPr="006113A5">
              <w:rPr>
                <w:snapToGrid w:val="0"/>
              </w:rPr>
              <w:t>. …</w:t>
            </w:r>
            <w:r w:rsidR="001741CE" w:rsidRPr="006113A5">
              <w:rPr>
                <w:snapToGrid w:val="0"/>
              </w:rPr>
              <w:t>fully debriefing after all activities/exercises.</w:t>
            </w:r>
          </w:p>
        </w:tc>
        <w:tc>
          <w:tcPr>
            <w:tcW w:w="967" w:type="dxa"/>
            <w:shd w:val="clear" w:color="auto" w:fill="auto"/>
          </w:tcPr>
          <w:p w14:paraId="4179765F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6BBEFF5D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9577F5C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4CBDA78A" w14:textId="77777777" w:rsidR="007C6574" w:rsidRPr="006113A5" w:rsidRDefault="007C6574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  <w:tr w:rsidR="001741CE" w:rsidRPr="006113A5" w14:paraId="5B152B6E" w14:textId="77777777" w:rsidTr="006113A5">
        <w:tc>
          <w:tcPr>
            <w:tcW w:w="5778" w:type="dxa"/>
            <w:shd w:val="clear" w:color="auto" w:fill="auto"/>
          </w:tcPr>
          <w:p w14:paraId="506C174F" w14:textId="77777777" w:rsidR="001741CE" w:rsidRPr="006113A5" w:rsidRDefault="001741CE" w:rsidP="006113A5">
            <w:pPr>
              <w:widowControl w:val="0"/>
              <w:spacing w:before="120" w:after="480"/>
              <w:ind w:left="360" w:hanging="360"/>
              <w:rPr>
                <w:snapToGrid w:val="0"/>
              </w:rPr>
            </w:pPr>
            <w:r w:rsidRPr="006113A5">
              <w:rPr>
                <w:snapToGrid w:val="0"/>
              </w:rPr>
              <w:t>4</w:t>
            </w:r>
            <w:r w:rsidR="00CE6C15" w:rsidRPr="006113A5">
              <w:rPr>
                <w:snapToGrid w:val="0"/>
              </w:rPr>
              <w:t>1</w:t>
            </w:r>
            <w:r w:rsidRPr="006113A5">
              <w:rPr>
                <w:snapToGrid w:val="0"/>
              </w:rPr>
              <w:t>. …beginning and ending activities/exercises on time.</w:t>
            </w:r>
          </w:p>
        </w:tc>
        <w:tc>
          <w:tcPr>
            <w:tcW w:w="967" w:type="dxa"/>
            <w:shd w:val="clear" w:color="auto" w:fill="auto"/>
          </w:tcPr>
          <w:p w14:paraId="5DC6FFC6" w14:textId="77777777" w:rsidR="001741CE" w:rsidRPr="006113A5" w:rsidRDefault="001741C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364F331C" w14:textId="77777777" w:rsidR="001741CE" w:rsidRPr="006113A5" w:rsidRDefault="001741C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7" w:type="dxa"/>
            <w:shd w:val="clear" w:color="auto" w:fill="auto"/>
          </w:tcPr>
          <w:p w14:paraId="17688D65" w14:textId="77777777" w:rsidR="001741CE" w:rsidRPr="006113A5" w:rsidRDefault="001741CE" w:rsidP="006113A5">
            <w:pPr>
              <w:widowControl w:val="0"/>
              <w:spacing w:after="480"/>
              <w:rPr>
                <w:snapToGrid w:val="0"/>
              </w:rPr>
            </w:pPr>
          </w:p>
        </w:tc>
        <w:tc>
          <w:tcPr>
            <w:tcW w:w="968" w:type="dxa"/>
            <w:shd w:val="clear" w:color="auto" w:fill="auto"/>
          </w:tcPr>
          <w:p w14:paraId="21051577" w14:textId="77777777" w:rsidR="001741CE" w:rsidRPr="006113A5" w:rsidRDefault="001741CE" w:rsidP="006113A5">
            <w:pPr>
              <w:widowControl w:val="0"/>
              <w:spacing w:after="480"/>
              <w:rPr>
                <w:snapToGrid w:val="0"/>
              </w:rPr>
            </w:pPr>
          </w:p>
        </w:tc>
      </w:tr>
    </w:tbl>
    <w:p w14:paraId="562FF373" w14:textId="77777777" w:rsidR="009F4102" w:rsidRDefault="009F4102" w:rsidP="0062121F">
      <w:pPr>
        <w:ind w:left="720" w:hanging="720"/>
      </w:pPr>
    </w:p>
    <w:p w14:paraId="089B707A" w14:textId="77777777" w:rsidR="00CE6C15" w:rsidRDefault="002C243C" w:rsidP="002132CE">
      <w:pPr>
        <w:rPr>
          <w:b/>
        </w:rPr>
      </w:pPr>
      <w:r>
        <w:rPr>
          <w:b/>
        </w:rPr>
        <w:br w:type="page"/>
      </w:r>
      <w:r>
        <w:rPr>
          <w:b/>
          <w:noProof/>
        </w:rPr>
        <w:lastRenderedPageBreak/>
        <w:pict w14:anchorId="6AC8AF97">
          <v:shape id="_x0000_s1035" type="#_x0000_t202" style="position:absolute;margin-left:5.25pt;margin-top:8.9pt;width:481.9pt;height:323.25pt;z-index:4;visibility:visible;mso-wrap-distance-top:3.6pt;mso-wrap-distance-bottom:3.6pt;mso-width-relative:margin;mso-height-relative:margin" strokeweight="2.25pt">
            <v:textbox style="mso-next-textbox:#_x0000_s1035">
              <w:txbxContent>
                <w:p w14:paraId="37CCEB3D" w14:textId="77777777" w:rsidR="002C243C" w:rsidRPr="009F4102" w:rsidRDefault="002C243C" w:rsidP="002C243C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</w:t>
                  </w:r>
                  <w:r w:rsidRPr="009F4102">
                    <w:rPr>
                      <w:b/>
                    </w:rPr>
                    <w:t>ivities</w:t>
                  </w:r>
                  <w:r>
                    <w:rPr>
                      <w:b/>
                    </w:rPr>
                    <w:t>/Exercises Comments/Examples:</w:t>
                  </w:r>
                </w:p>
                <w:p w14:paraId="4B694399" w14:textId="77777777" w:rsidR="002C243C" w:rsidRPr="002C243C" w:rsidRDefault="002C243C" w:rsidP="002C243C">
                  <w:pPr>
                    <w:ind w:left="720" w:hanging="720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4E36A8CC" w14:textId="77777777" w:rsidR="00540F3A" w:rsidRDefault="00540F3A" w:rsidP="0062121F">
      <w:pPr>
        <w:ind w:left="720" w:hanging="720"/>
        <w:rPr>
          <w:b/>
        </w:rPr>
      </w:pPr>
    </w:p>
    <w:p w14:paraId="21F687F5" w14:textId="77777777" w:rsidR="00540F3A" w:rsidRDefault="00540F3A" w:rsidP="0062121F">
      <w:pPr>
        <w:ind w:left="720" w:hanging="720"/>
        <w:rPr>
          <w:b/>
        </w:rPr>
      </w:pPr>
    </w:p>
    <w:p w14:paraId="09CA806C" w14:textId="77777777" w:rsidR="00540F3A" w:rsidRDefault="00540F3A" w:rsidP="0062121F">
      <w:pPr>
        <w:ind w:left="720" w:hanging="720"/>
        <w:rPr>
          <w:b/>
        </w:rPr>
      </w:pPr>
    </w:p>
    <w:p w14:paraId="38AD6E7A" w14:textId="77777777" w:rsidR="007E28F6" w:rsidRPr="007E28F6" w:rsidRDefault="001741CE" w:rsidP="001741CE">
      <w:pPr>
        <w:pStyle w:val="Heading4"/>
      </w:pPr>
      <w:r>
        <w:br w:type="page"/>
      </w:r>
      <w:r w:rsidR="007E28F6" w:rsidRPr="007E28F6">
        <w:lastRenderedPageBreak/>
        <w:t>General Comments</w:t>
      </w:r>
    </w:p>
    <w:p w14:paraId="7073FD7B" w14:textId="77777777" w:rsidR="007E28F6" w:rsidRDefault="007E28F6" w:rsidP="0062121F">
      <w:pPr>
        <w:ind w:left="720" w:hanging="720"/>
      </w:pPr>
    </w:p>
    <w:p w14:paraId="2CD05C9C" w14:textId="77777777" w:rsidR="007E28F6" w:rsidRDefault="009252F9" w:rsidP="009252F9">
      <w:r>
        <w:t xml:space="preserve">Aspects of the </w:t>
      </w:r>
      <w:r w:rsidR="00B745EE">
        <w:t xml:space="preserve">classroom training </w:t>
      </w:r>
      <w:r w:rsidR="007C3A27">
        <w:t xml:space="preserve">when </w:t>
      </w:r>
      <w:r>
        <w:t xml:space="preserve">the trainer </w:t>
      </w:r>
      <w:r w:rsidR="007C3A27">
        <w:t xml:space="preserve">appeared </w:t>
      </w:r>
      <w:r>
        <w:t>most comfortable (</w:t>
      </w:r>
      <w:r w:rsidR="007C3A27">
        <w:t>s</w:t>
      </w:r>
      <w:r>
        <w:t>trengths of the trainer</w:t>
      </w:r>
      <w:r w:rsidR="007C3A27">
        <w:t>)</w:t>
      </w:r>
      <w:r w:rsidR="007E28F6">
        <w:t>:</w:t>
      </w:r>
    </w:p>
    <w:p w14:paraId="507D8923" w14:textId="77777777" w:rsidR="007E28F6" w:rsidRDefault="007E28F6" w:rsidP="0062121F">
      <w:pPr>
        <w:ind w:left="720" w:hanging="720"/>
      </w:pPr>
      <w:r>
        <w:t>_____________________________________________________________________</w:t>
      </w:r>
    </w:p>
    <w:p w14:paraId="7B02F3F4" w14:textId="77777777" w:rsidR="007E28F6" w:rsidRDefault="007E28F6" w:rsidP="0062121F">
      <w:pPr>
        <w:ind w:left="720" w:hanging="720"/>
      </w:pPr>
    </w:p>
    <w:p w14:paraId="3B55DB97" w14:textId="77777777" w:rsidR="007E28F6" w:rsidRDefault="007E28F6" w:rsidP="0062121F">
      <w:pPr>
        <w:ind w:left="720" w:hanging="720"/>
      </w:pPr>
      <w:r>
        <w:t>_____________________________________________________________________</w:t>
      </w:r>
    </w:p>
    <w:p w14:paraId="67D604BF" w14:textId="77777777" w:rsidR="007E28F6" w:rsidRDefault="007E28F6" w:rsidP="0062121F">
      <w:pPr>
        <w:ind w:left="720" w:hanging="720"/>
      </w:pPr>
    </w:p>
    <w:p w14:paraId="18810BE0" w14:textId="77777777" w:rsidR="007E28F6" w:rsidRDefault="007E28F6" w:rsidP="0062121F">
      <w:pPr>
        <w:ind w:left="720" w:hanging="720"/>
      </w:pPr>
      <w:r>
        <w:t>_____________________________________________________________________</w:t>
      </w:r>
    </w:p>
    <w:p w14:paraId="29B146D9" w14:textId="77777777" w:rsidR="007E28F6" w:rsidRDefault="007E28F6" w:rsidP="0062121F">
      <w:pPr>
        <w:ind w:left="720" w:hanging="720"/>
      </w:pPr>
    </w:p>
    <w:p w14:paraId="10F7CEB3" w14:textId="77777777" w:rsidR="007E28F6" w:rsidRDefault="007E28F6" w:rsidP="0062121F">
      <w:pPr>
        <w:ind w:left="720" w:hanging="720"/>
      </w:pPr>
      <w:r>
        <w:t xml:space="preserve">Ways the trainer might </w:t>
      </w:r>
      <w:r w:rsidR="007C3A27">
        <w:t xml:space="preserve">better </w:t>
      </w:r>
      <w:r>
        <w:t>connect with and engage the audience:</w:t>
      </w:r>
    </w:p>
    <w:p w14:paraId="0DC150AB" w14:textId="77777777" w:rsidR="007E28F6" w:rsidRDefault="007E28F6" w:rsidP="0062121F">
      <w:pPr>
        <w:ind w:left="720" w:hanging="720"/>
      </w:pPr>
      <w:r>
        <w:t>______________________________________________________________________</w:t>
      </w:r>
    </w:p>
    <w:p w14:paraId="4C4066F8" w14:textId="77777777" w:rsidR="007E28F6" w:rsidRDefault="007E28F6" w:rsidP="0062121F">
      <w:pPr>
        <w:ind w:left="720" w:hanging="720"/>
      </w:pPr>
    </w:p>
    <w:p w14:paraId="5DBB106F" w14:textId="77777777" w:rsidR="007E28F6" w:rsidRDefault="007E28F6" w:rsidP="0062121F">
      <w:pPr>
        <w:ind w:left="720" w:hanging="720"/>
      </w:pPr>
      <w:r>
        <w:t>______________________________________________________________________</w:t>
      </w:r>
    </w:p>
    <w:p w14:paraId="6C725215" w14:textId="77777777" w:rsidR="007E28F6" w:rsidRDefault="007E28F6" w:rsidP="0062121F">
      <w:pPr>
        <w:ind w:left="720" w:hanging="720"/>
      </w:pPr>
    </w:p>
    <w:p w14:paraId="78C3CEB6" w14:textId="77777777" w:rsidR="007E28F6" w:rsidRDefault="007E28F6" w:rsidP="0062121F">
      <w:pPr>
        <w:ind w:left="720" w:hanging="720"/>
      </w:pPr>
      <w:r>
        <w:t>______________________________________________________________________</w:t>
      </w:r>
    </w:p>
    <w:sectPr w:rsidR="007E28F6" w:rsidSect="005F3750">
      <w:footerReference w:type="default" r:id="rId6"/>
      <w:pgSz w:w="12240" w:h="15840"/>
      <w:pgMar w:top="1440" w:right="1440" w:bottom="1440" w:left="1440" w:header="720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7103" w14:textId="77777777" w:rsidR="000A0050" w:rsidRDefault="000A0050" w:rsidP="005F3750">
      <w:r>
        <w:separator/>
      </w:r>
    </w:p>
  </w:endnote>
  <w:endnote w:type="continuationSeparator" w:id="0">
    <w:p w14:paraId="37EED43D" w14:textId="77777777" w:rsidR="000A0050" w:rsidRDefault="000A0050" w:rsidP="005F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589E" w14:textId="77777777" w:rsidR="00573673" w:rsidRDefault="00573673" w:rsidP="00573673">
    <w:pPr>
      <w:pStyle w:val="Footer"/>
      <w:pBdr>
        <w:top w:val="double" w:sz="4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>DFES/Partner Training Team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ab/>
    </w:r>
    <w:r w:rsidR="00A13540">
      <w:t>0</w:t>
    </w:r>
    <w:r w:rsidR="00B161E8">
      <w:t>6/1</w:t>
    </w:r>
    <w:r w:rsidR="00D23815">
      <w:t>4/</w:t>
    </w:r>
    <w:r w:rsidR="00A13540">
      <w:t>22</w:t>
    </w:r>
  </w:p>
  <w:p w14:paraId="30978CE0" w14:textId="77777777" w:rsidR="00573673" w:rsidRDefault="00573673" w:rsidP="00573673">
    <w:pPr>
      <w:pStyle w:val="Footer"/>
      <w:tabs>
        <w:tab w:val="clear" w:pos="4320"/>
        <w:tab w:val="clear" w:pos="8640"/>
        <w:tab w:val="center" w:pos="4680"/>
        <w:tab w:val="right" w:pos="9360"/>
      </w:tabs>
    </w:pPr>
    <w:proofErr w:type="gramStart"/>
    <w:r>
      <w:t>S:…</w:t>
    </w:r>
    <w:proofErr w:type="gramEnd"/>
    <w:r>
      <w:t>\PartnerTraining\</w:t>
    </w:r>
    <w:r w:rsidRPr="001D274E">
      <w:t>Evaluation\</w:t>
    </w:r>
    <w:r>
      <w:t>\Peer\</w:t>
    </w:r>
    <w:r w:rsidRPr="00F8462B">
      <w:t>Peer_Feedback_Template_</w:t>
    </w:r>
    <w:r w:rsidR="00D23815">
      <w:t>061422</w:t>
    </w:r>
  </w:p>
  <w:p w14:paraId="4104414C" w14:textId="77777777" w:rsidR="005F3750" w:rsidRDefault="005F3750" w:rsidP="005F3750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B91C" w14:textId="77777777" w:rsidR="000A0050" w:rsidRDefault="000A0050" w:rsidP="005F3750">
      <w:r>
        <w:separator/>
      </w:r>
    </w:p>
  </w:footnote>
  <w:footnote w:type="continuationSeparator" w:id="0">
    <w:p w14:paraId="54DF7C0C" w14:textId="77777777" w:rsidR="000A0050" w:rsidRDefault="000A0050" w:rsidP="005F3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4FA"/>
    <w:rsid w:val="000320B1"/>
    <w:rsid w:val="000831A5"/>
    <w:rsid w:val="00087BF5"/>
    <w:rsid w:val="000A0050"/>
    <w:rsid w:val="001739E6"/>
    <w:rsid w:val="001741CE"/>
    <w:rsid w:val="001A3382"/>
    <w:rsid w:val="001D7E31"/>
    <w:rsid w:val="001F0F65"/>
    <w:rsid w:val="001F22E5"/>
    <w:rsid w:val="002132CE"/>
    <w:rsid w:val="00247477"/>
    <w:rsid w:val="00264AFB"/>
    <w:rsid w:val="00283DF7"/>
    <w:rsid w:val="002C243C"/>
    <w:rsid w:val="002D04FA"/>
    <w:rsid w:val="002D198F"/>
    <w:rsid w:val="00337309"/>
    <w:rsid w:val="003938FE"/>
    <w:rsid w:val="00394D53"/>
    <w:rsid w:val="003B35E0"/>
    <w:rsid w:val="00402D51"/>
    <w:rsid w:val="00412BDE"/>
    <w:rsid w:val="004749E3"/>
    <w:rsid w:val="00520B1A"/>
    <w:rsid w:val="00540F3A"/>
    <w:rsid w:val="00573673"/>
    <w:rsid w:val="00581128"/>
    <w:rsid w:val="005819BA"/>
    <w:rsid w:val="00590DF3"/>
    <w:rsid w:val="005D143B"/>
    <w:rsid w:val="005D7EA3"/>
    <w:rsid w:val="005F3750"/>
    <w:rsid w:val="006113A5"/>
    <w:rsid w:val="0062121F"/>
    <w:rsid w:val="00635A3E"/>
    <w:rsid w:val="006A24D4"/>
    <w:rsid w:val="006F3571"/>
    <w:rsid w:val="007025EE"/>
    <w:rsid w:val="0073530C"/>
    <w:rsid w:val="0074380A"/>
    <w:rsid w:val="00775F16"/>
    <w:rsid w:val="007942F1"/>
    <w:rsid w:val="007C3A27"/>
    <w:rsid w:val="007C43C3"/>
    <w:rsid w:val="007C6574"/>
    <w:rsid w:val="007E28F6"/>
    <w:rsid w:val="008141F1"/>
    <w:rsid w:val="00844E37"/>
    <w:rsid w:val="0085182C"/>
    <w:rsid w:val="00881DA8"/>
    <w:rsid w:val="008B3CDC"/>
    <w:rsid w:val="008C19A7"/>
    <w:rsid w:val="009117B9"/>
    <w:rsid w:val="009252F9"/>
    <w:rsid w:val="009F4102"/>
    <w:rsid w:val="00A000AE"/>
    <w:rsid w:val="00A13540"/>
    <w:rsid w:val="00A260C1"/>
    <w:rsid w:val="00AA1C42"/>
    <w:rsid w:val="00AA45EE"/>
    <w:rsid w:val="00B161E8"/>
    <w:rsid w:val="00B51818"/>
    <w:rsid w:val="00B7370D"/>
    <w:rsid w:val="00B745EE"/>
    <w:rsid w:val="00B979CF"/>
    <w:rsid w:val="00BC34AB"/>
    <w:rsid w:val="00C0465A"/>
    <w:rsid w:val="00C05CF3"/>
    <w:rsid w:val="00C26B45"/>
    <w:rsid w:val="00C73B79"/>
    <w:rsid w:val="00CC04E5"/>
    <w:rsid w:val="00CE6C15"/>
    <w:rsid w:val="00D23815"/>
    <w:rsid w:val="00D6196E"/>
    <w:rsid w:val="00D619CE"/>
    <w:rsid w:val="00DB192B"/>
    <w:rsid w:val="00DC03D4"/>
    <w:rsid w:val="00DC1E26"/>
    <w:rsid w:val="00DE29A0"/>
    <w:rsid w:val="00E11C4A"/>
    <w:rsid w:val="00EA6947"/>
    <w:rsid w:val="00EE4BD3"/>
    <w:rsid w:val="00EF6BF4"/>
    <w:rsid w:val="00E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EC7099B"/>
  <w15:chartTrackingRefBased/>
  <w15:docId w15:val="{CAF64ADC-E0CB-485F-9C5C-F26341E8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E5"/>
    <w:rPr>
      <w:rFonts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1F22E5"/>
    <w:pPr>
      <w:keepNext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1F22E5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Heading2"/>
    <w:next w:val="Normal"/>
    <w:link w:val="Heading3Char"/>
    <w:qFormat/>
    <w:rsid w:val="001F22E5"/>
    <w:pPr>
      <w:pBdr>
        <w:bottom w:val="none" w:sz="0" w:space="0" w:color="auto"/>
      </w:pBdr>
      <w:outlineLvl w:val="2"/>
    </w:pPr>
  </w:style>
  <w:style w:type="paragraph" w:styleId="Heading4">
    <w:name w:val="heading 4"/>
    <w:basedOn w:val="Normal"/>
    <w:next w:val="Normal"/>
    <w:link w:val="Heading4Char"/>
    <w:qFormat/>
    <w:rsid w:val="001F22E5"/>
    <w:pPr>
      <w:keepNext/>
      <w:spacing w:after="120"/>
      <w:outlineLvl w:val="3"/>
    </w:pPr>
    <w:rPr>
      <w:rFonts w:ascii="Tahoma" w:eastAsia="Calibri" w:hAnsi="Tahoma" w:cs="Arial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1F22E5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qFormat/>
    <w:rsid w:val="001F22E5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1F22E5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qFormat/>
    <w:rsid w:val="001F22E5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1F22E5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F2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F22E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F22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1F22E5"/>
    <w:rPr>
      <w:rFonts w:eastAsia="Times New Roman" w:cs="Times New Roman"/>
      <w:snapToGrid w:val="0"/>
      <w:szCs w:val="20"/>
    </w:rPr>
  </w:style>
  <w:style w:type="character" w:styleId="CommentReference">
    <w:name w:val="annotation reference"/>
    <w:semiHidden/>
    <w:rsid w:val="001F2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22E5"/>
  </w:style>
  <w:style w:type="character" w:customStyle="1" w:styleId="CommentTextChar">
    <w:name w:val="Comment Text Char"/>
    <w:link w:val="CommentText"/>
    <w:semiHidden/>
    <w:rsid w:val="001F22E5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22E5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rsid w:val="001F22E5"/>
    <w:rPr>
      <w:rFonts w:eastAsia="Times New Roman" w:cs="Times New Roman"/>
      <w:b/>
      <w:bCs/>
      <w:sz w:val="20"/>
      <w:szCs w:val="20"/>
    </w:rPr>
  </w:style>
  <w:style w:type="character" w:styleId="Emphasis">
    <w:name w:val="Emphasis"/>
    <w:qFormat/>
    <w:rsid w:val="001F22E5"/>
    <w:rPr>
      <w:i/>
      <w:iCs/>
    </w:rPr>
  </w:style>
  <w:style w:type="character" w:styleId="FollowedHyperlink">
    <w:name w:val="FollowedHyperlink"/>
    <w:rsid w:val="001F22E5"/>
    <w:rPr>
      <w:color w:val="606420"/>
      <w:u w:val="single"/>
    </w:rPr>
  </w:style>
  <w:style w:type="paragraph" w:styleId="Footer">
    <w:name w:val="footer"/>
    <w:basedOn w:val="Normal"/>
    <w:link w:val="FooterChar"/>
    <w:rsid w:val="001F22E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rsid w:val="001F22E5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rsid w:val="001F22E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F22E5"/>
    <w:rPr>
      <w:sz w:val="20"/>
    </w:rPr>
  </w:style>
  <w:style w:type="character" w:customStyle="1" w:styleId="FootnoteTextChar">
    <w:name w:val="Footnote Text Char"/>
    <w:link w:val="FootnoteText"/>
    <w:semiHidden/>
    <w:rsid w:val="001F22E5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1F22E5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1F22E5"/>
    <w:rPr>
      <w:rFonts w:eastAsia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1F22E5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1F22E5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1F22E5"/>
    <w:rPr>
      <w:rFonts w:ascii="Tahoma" w:eastAsia="Times New Roman" w:hAnsi="Tahoma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1F22E5"/>
    <w:rPr>
      <w:rFonts w:ascii="Tahoma" w:hAnsi="Tahoma"/>
      <w:b/>
      <w:sz w:val="28"/>
      <w:lang w:val="en-US" w:eastAsia="en-US" w:bidi="ar-SA"/>
    </w:rPr>
  </w:style>
  <w:style w:type="character" w:customStyle="1" w:styleId="Heading5Char">
    <w:name w:val="Heading 5 Char"/>
    <w:link w:val="Heading5"/>
    <w:rsid w:val="001F22E5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1F22E5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1F22E5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1F22E5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1F22E5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rsid w:val="001F22E5"/>
    <w:rPr>
      <w:color w:val="0000FF"/>
      <w:u w:val="single"/>
    </w:rPr>
  </w:style>
  <w:style w:type="paragraph" w:styleId="NormalWeb">
    <w:name w:val="Normal (Web)"/>
    <w:basedOn w:val="Normal"/>
    <w:rsid w:val="001F22E5"/>
    <w:pPr>
      <w:spacing w:before="100" w:beforeAutospacing="1" w:after="100" w:afterAutospacing="1"/>
    </w:pPr>
    <w:rPr>
      <w:rFonts w:ascii="Verdana" w:hAnsi="Verdana"/>
      <w:szCs w:val="24"/>
    </w:rPr>
  </w:style>
  <w:style w:type="character" w:styleId="PageNumber">
    <w:name w:val="page number"/>
    <w:basedOn w:val="DefaultParagraphFont"/>
    <w:rsid w:val="001F22E5"/>
  </w:style>
  <w:style w:type="paragraph" w:customStyle="1" w:styleId="ScreenPath">
    <w:name w:val="Screen Path"/>
    <w:basedOn w:val="Normal"/>
    <w:rsid w:val="001F2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1F22E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qFormat/>
    <w:rsid w:val="001F22E5"/>
    <w:rPr>
      <w:b/>
      <w:bCs/>
    </w:rPr>
  </w:style>
  <w:style w:type="paragraph" w:customStyle="1" w:styleId="style3">
    <w:name w:val="style3"/>
    <w:basedOn w:val="Normal"/>
    <w:rsid w:val="001F22E5"/>
    <w:pPr>
      <w:spacing w:before="100" w:beforeAutospacing="1" w:after="100" w:afterAutospacing="1"/>
    </w:pPr>
    <w:rPr>
      <w:rFonts w:cs="Arial"/>
      <w:sz w:val="18"/>
      <w:szCs w:val="18"/>
    </w:rPr>
  </w:style>
  <w:style w:type="table" w:styleId="TableGrid">
    <w:name w:val="Table Grid"/>
    <w:basedOn w:val="TableNormal"/>
    <w:uiPriority w:val="39"/>
    <w:rsid w:val="00EA694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1F2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rsid w:val="001F22E5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rsid w:val="001F22E5"/>
    <w:pPr>
      <w:pBdr>
        <w:bottom w:val="single" w:sz="8" w:space="1" w:color="auto"/>
      </w:pBdr>
      <w:jc w:val="right"/>
    </w:pPr>
    <w:rPr>
      <w:b/>
    </w:rPr>
  </w:style>
  <w:style w:type="paragraph" w:customStyle="1" w:styleId="TNHeading3">
    <w:name w:val="TN Heading 3"/>
    <w:basedOn w:val="Normal"/>
    <w:next w:val="Normal"/>
    <w:rsid w:val="001F22E5"/>
    <w:pPr>
      <w:pBdr>
        <w:bottom w:val="single" w:sz="8" w:space="1" w:color="auto"/>
      </w:pBdr>
      <w:jc w:val="right"/>
    </w:pPr>
    <w:rPr>
      <w:b/>
      <w:i/>
    </w:rPr>
  </w:style>
  <w:style w:type="paragraph" w:customStyle="1" w:styleId="TNNormal">
    <w:name w:val="TN Normal"/>
    <w:basedOn w:val="Normal"/>
    <w:rsid w:val="001F22E5"/>
  </w:style>
  <w:style w:type="paragraph" w:customStyle="1" w:styleId="TNReferenceText">
    <w:name w:val="TN Reference Text"/>
    <w:basedOn w:val="Normal"/>
    <w:rsid w:val="001F22E5"/>
    <w:rPr>
      <w:i/>
      <w:sz w:val="20"/>
    </w:rPr>
  </w:style>
  <w:style w:type="paragraph" w:customStyle="1" w:styleId="TNTitle">
    <w:name w:val="TN Title"/>
    <w:basedOn w:val="Normal"/>
    <w:next w:val="TNNormal"/>
    <w:rsid w:val="001F22E5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semiHidden/>
    <w:rsid w:val="001F22E5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semiHidden/>
    <w:rsid w:val="001F22E5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semiHidden/>
    <w:rsid w:val="001F22E5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1F22E5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1F22E5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F22E5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F22E5"/>
    <w:pPr>
      <w:ind w:left="1440"/>
    </w:pPr>
  </w:style>
  <w:style w:type="paragraph" w:styleId="TOC8">
    <w:name w:val="toc 8"/>
    <w:basedOn w:val="Normal"/>
    <w:next w:val="Normal"/>
    <w:autoRedefine/>
    <w:semiHidden/>
    <w:rsid w:val="001F22E5"/>
    <w:pPr>
      <w:ind w:left="1680"/>
    </w:pPr>
  </w:style>
  <w:style w:type="paragraph" w:styleId="TOC9">
    <w:name w:val="toc 9"/>
    <w:basedOn w:val="Normal"/>
    <w:next w:val="Normal"/>
    <w:autoRedefine/>
    <w:semiHidden/>
    <w:rsid w:val="001F22E5"/>
    <w:pPr>
      <w:ind w:left="1920"/>
    </w:pPr>
  </w:style>
  <w:style w:type="table" w:styleId="TableGrid1">
    <w:name w:val="Table Grid 1"/>
    <w:basedOn w:val="TableNormal"/>
    <w:uiPriority w:val="99"/>
    <w:semiHidden/>
    <w:unhideWhenUsed/>
    <w:rsid w:val="00EA6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D198F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Feedback Template</vt:lpstr>
    </vt:vector>
  </TitlesOfParts>
  <Company>Kaiser Group, Inc.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Feedback Template</dc:title>
  <dc:subject/>
  <dc:creator>Beki Lockery</dc:creator>
  <cp:keywords/>
  <cp:lastModifiedBy>Mark Schmitt</cp:lastModifiedBy>
  <cp:revision>2</cp:revision>
  <cp:lastPrinted>2012-05-16T17:00:00Z</cp:lastPrinted>
  <dcterms:created xsi:type="dcterms:W3CDTF">2022-06-28T15:56:00Z</dcterms:created>
  <dcterms:modified xsi:type="dcterms:W3CDTF">2022-06-28T15:56:00Z</dcterms:modified>
</cp:coreProperties>
</file>