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DC5B" w14:textId="0F2D41DD" w:rsidR="00882C15" w:rsidRPr="00882C15" w:rsidRDefault="0019750F" w:rsidP="00882C15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 xml:space="preserve">Placement </w:t>
      </w:r>
    </w:p>
    <w:p w14:paraId="6CEF4348" w14:textId="77777777" w:rsidR="00882C15" w:rsidRDefault="00882C15" w:rsidP="00882C15">
      <w:pPr>
        <w:jc w:val="center"/>
        <w:rPr>
          <w:rFonts w:ascii="Tahoma" w:hAnsi="Tahoma" w:cs="Tahoma"/>
          <w:b/>
          <w:sz w:val="72"/>
          <w:szCs w:val="72"/>
        </w:rPr>
        <w:sectPr w:rsidR="00882C15" w:rsidSect="00DB52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2C15">
        <w:rPr>
          <w:rFonts w:ascii="Tahoma" w:hAnsi="Tahoma" w:cs="Tahoma"/>
          <w:b/>
          <w:sz w:val="72"/>
          <w:szCs w:val="72"/>
        </w:rPr>
        <w:t>Trainer Guide</w:t>
      </w:r>
    </w:p>
    <w:p w14:paraId="31F51226" w14:textId="77777777" w:rsidR="00473B56" w:rsidRDefault="00882C15" w:rsidP="00882C15">
      <w:pPr>
        <w:pStyle w:val="Heading4"/>
      </w:pPr>
      <w:r>
        <w:lastRenderedPageBreak/>
        <w:t>Table of Contents</w:t>
      </w:r>
    </w:p>
    <w:p w14:paraId="36F56AD5" w14:textId="464BACD9" w:rsidR="004726E4" w:rsidRDefault="00473B56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2531764" w:history="1">
        <w:r w:rsidR="004726E4" w:rsidRPr="00B66AA6">
          <w:rPr>
            <w:rStyle w:val="Hyperlink"/>
            <w:noProof/>
          </w:rPr>
          <w:t>System Entry Activities</w:t>
        </w:r>
        <w:r w:rsidR="004726E4">
          <w:rPr>
            <w:noProof/>
            <w:webHidden/>
          </w:rPr>
          <w:tab/>
        </w:r>
        <w:r w:rsidR="004726E4">
          <w:rPr>
            <w:noProof/>
            <w:webHidden/>
          </w:rPr>
          <w:fldChar w:fldCharType="begin"/>
        </w:r>
        <w:r w:rsidR="004726E4">
          <w:rPr>
            <w:noProof/>
            <w:webHidden/>
          </w:rPr>
          <w:instrText xml:space="preserve"> PAGEREF _Toc122531764 \h </w:instrText>
        </w:r>
        <w:r w:rsidR="004726E4">
          <w:rPr>
            <w:noProof/>
            <w:webHidden/>
          </w:rPr>
        </w:r>
        <w:r w:rsidR="004726E4">
          <w:rPr>
            <w:noProof/>
            <w:webHidden/>
          </w:rPr>
          <w:fldChar w:fldCharType="separate"/>
        </w:r>
        <w:r w:rsidR="004726E4">
          <w:rPr>
            <w:noProof/>
            <w:webHidden/>
          </w:rPr>
          <w:t>3</w:t>
        </w:r>
        <w:r w:rsidR="004726E4">
          <w:rPr>
            <w:noProof/>
            <w:webHidden/>
          </w:rPr>
          <w:fldChar w:fldCharType="end"/>
        </w:r>
      </w:hyperlink>
    </w:p>
    <w:p w14:paraId="0010353D" w14:textId="6556194D" w:rsidR="004726E4" w:rsidRDefault="008270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531765" w:history="1">
        <w:r w:rsidR="004726E4" w:rsidRPr="00B66AA6">
          <w:rPr>
            <w:rStyle w:val="Hyperlink"/>
            <w:noProof/>
          </w:rPr>
          <w:t>Email Guidelines</w:t>
        </w:r>
        <w:r w:rsidR="004726E4">
          <w:rPr>
            <w:noProof/>
            <w:webHidden/>
          </w:rPr>
          <w:tab/>
        </w:r>
        <w:r w:rsidR="004726E4">
          <w:rPr>
            <w:noProof/>
            <w:webHidden/>
          </w:rPr>
          <w:fldChar w:fldCharType="begin"/>
        </w:r>
        <w:r w:rsidR="004726E4">
          <w:rPr>
            <w:noProof/>
            <w:webHidden/>
          </w:rPr>
          <w:instrText xml:space="preserve"> PAGEREF _Toc122531765 \h </w:instrText>
        </w:r>
        <w:r w:rsidR="004726E4">
          <w:rPr>
            <w:noProof/>
            <w:webHidden/>
          </w:rPr>
        </w:r>
        <w:r w:rsidR="004726E4">
          <w:rPr>
            <w:noProof/>
            <w:webHidden/>
          </w:rPr>
          <w:fldChar w:fldCharType="separate"/>
        </w:r>
        <w:r w:rsidR="004726E4">
          <w:rPr>
            <w:noProof/>
            <w:webHidden/>
          </w:rPr>
          <w:t>3</w:t>
        </w:r>
        <w:r w:rsidR="004726E4">
          <w:rPr>
            <w:noProof/>
            <w:webHidden/>
          </w:rPr>
          <w:fldChar w:fldCharType="end"/>
        </w:r>
      </w:hyperlink>
    </w:p>
    <w:p w14:paraId="08D7200F" w14:textId="0EA67005" w:rsidR="004726E4" w:rsidRDefault="0082707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531766" w:history="1">
        <w:r w:rsidR="004726E4" w:rsidRPr="00B66AA6">
          <w:rPr>
            <w:rStyle w:val="Hyperlink"/>
            <w:noProof/>
          </w:rPr>
          <w:t>Copy and paste to e-mail</w:t>
        </w:r>
        <w:r w:rsidR="004726E4">
          <w:rPr>
            <w:noProof/>
            <w:webHidden/>
          </w:rPr>
          <w:tab/>
        </w:r>
        <w:r w:rsidR="004726E4">
          <w:rPr>
            <w:noProof/>
            <w:webHidden/>
          </w:rPr>
          <w:fldChar w:fldCharType="begin"/>
        </w:r>
        <w:r w:rsidR="004726E4">
          <w:rPr>
            <w:noProof/>
            <w:webHidden/>
          </w:rPr>
          <w:instrText xml:space="preserve"> PAGEREF _Toc122531766 \h </w:instrText>
        </w:r>
        <w:r w:rsidR="004726E4">
          <w:rPr>
            <w:noProof/>
            <w:webHidden/>
          </w:rPr>
        </w:r>
        <w:r w:rsidR="004726E4">
          <w:rPr>
            <w:noProof/>
            <w:webHidden/>
          </w:rPr>
          <w:fldChar w:fldCharType="separate"/>
        </w:r>
        <w:r w:rsidR="004726E4">
          <w:rPr>
            <w:noProof/>
            <w:webHidden/>
          </w:rPr>
          <w:t>3</w:t>
        </w:r>
        <w:r w:rsidR="004726E4">
          <w:rPr>
            <w:noProof/>
            <w:webHidden/>
          </w:rPr>
          <w:fldChar w:fldCharType="end"/>
        </w:r>
      </w:hyperlink>
    </w:p>
    <w:p w14:paraId="3FF58A16" w14:textId="277BDBDE" w:rsidR="004726E4" w:rsidRDefault="008270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531767" w:history="1">
        <w:r w:rsidR="004726E4" w:rsidRPr="00B66AA6">
          <w:rPr>
            <w:rStyle w:val="Hyperlink"/>
            <w:noProof/>
          </w:rPr>
          <w:t>Case Checklist</w:t>
        </w:r>
        <w:r w:rsidR="004726E4">
          <w:rPr>
            <w:noProof/>
            <w:webHidden/>
          </w:rPr>
          <w:tab/>
        </w:r>
        <w:r w:rsidR="004726E4">
          <w:rPr>
            <w:noProof/>
            <w:webHidden/>
          </w:rPr>
          <w:fldChar w:fldCharType="begin"/>
        </w:r>
        <w:r w:rsidR="004726E4">
          <w:rPr>
            <w:noProof/>
            <w:webHidden/>
          </w:rPr>
          <w:instrText xml:space="preserve"> PAGEREF _Toc122531767 \h </w:instrText>
        </w:r>
        <w:r w:rsidR="004726E4">
          <w:rPr>
            <w:noProof/>
            <w:webHidden/>
          </w:rPr>
        </w:r>
        <w:r w:rsidR="004726E4">
          <w:rPr>
            <w:noProof/>
            <w:webHidden/>
          </w:rPr>
          <w:fldChar w:fldCharType="separate"/>
        </w:r>
        <w:r w:rsidR="004726E4">
          <w:rPr>
            <w:noProof/>
            <w:webHidden/>
          </w:rPr>
          <w:t>3</w:t>
        </w:r>
        <w:r w:rsidR="004726E4">
          <w:rPr>
            <w:noProof/>
            <w:webHidden/>
          </w:rPr>
          <w:fldChar w:fldCharType="end"/>
        </w:r>
      </w:hyperlink>
    </w:p>
    <w:p w14:paraId="49BF3CAF" w14:textId="368ABA70" w:rsidR="004726E4" w:rsidRDefault="0082707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531768" w:history="1">
        <w:r w:rsidR="004726E4" w:rsidRPr="00B66AA6">
          <w:rPr>
            <w:rStyle w:val="Hyperlink"/>
            <w:noProof/>
          </w:rPr>
          <w:t>Carmen</w:t>
        </w:r>
        <w:r w:rsidR="004726E4">
          <w:rPr>
            <w:noProof/>
            <w:webHidden/>
          </w:rPr>
          <w:tab/>
        </w:r>
        <w:r w:rsidR="004726E4">
          <w:rPr>
            <w:noProof/>
            <w:webHidden/>
          </w:rPr>
          <w:fldChar w:fldCharType="begin"/>
        </w:r>
        <w:r w:rsidR="004726E4">
          <w:rPr>
            <w:noProof/>
            <w:webHidden/>
          </w:rPr>
          <w:instrText xml:space="preserve"> PAGEREF _Toc122531768 \h </w:instrText>
        </w:r>
        <w:r w:rsidR="004726E4">
          <w:rPr>
            <w:noProof/>
            <w:webHidden/>
          </w:rPr>
        </w:r>
        <w:r w:rsidR="004726E4">
          <w:rPr>
            <w:noProof/>
            <w:webHidden/>
          </w:rPr>
          <w:fldChar w:fldCharType="separate"/>
        </w:r>
        <w:r w:rsidR="004726E4">
          <w:rPr>
            <w:noProof/>
            <w:webHidden/>
          </w:rPr>
          <w:t>3</w:t>
        </w:r>
        <w:r w:rsidR="004726E4">
          <w:rPr>
            <w:noProof/>
            <w:webHidden/>
          </w:rPr>
          <w:fldChar w:fldCharType="end"/>
        </w:r>
      </w:hyperlink>
    </w:p>
    <w:p w14:paraId="4887F345" w14:textId="3F1D83EC" w:rsidR="004726E4" w:rsidRDefault="0082707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531769" w:history="1">
        <w:r w:rsidR="004726E4" w:rsidRPr="00B66AA6">
          <w:rPr>
            <w:rStyle w:val="Hyperlink"/>
            <w:noProof/>
          </w:rPr>
          <w:t>Haylee</w:t>
        </w:r>
        <w:r w:rsidR="004726E4">
          <w:rPr>
            <w:noProof/>
            <w:webHidden/>
          </w:rPr>
          <w:tab/>
        </w:r>
        <w:r w:rsidR="004726E4">
          <w:rPr>
            <w:noProof/>
            <w:webHidden/>
          </w:rPr>
          <w:fldChar w:fldCharType="begin"/>
        </w:r>
        <w:r w:rsidR="004726E4">
          <w:rPr>
            <w:noProof/>
            <w:webHidden/>
          </w:rPr>
          <w:instrText xml:space="preserve"> PAGEREF _Toc122531769 \h </w:instrText>
        </w:r>
        <w:r w:rsidR="004726E4">
          <w:rPr>
            <w:noProof/>
            <w:webHidden/>
          </w:rPr>
        </w:r>
        <w:r w:rsidR="004726E4">
          <w:rPr>
            <w:noProof/>
            <w:webHidden/>
          </w:rPr>
          <w:fldChar w:fldCharType="separate"/>
        </w:r>
        <w:r w:rsidR="004726E4">
          <w:rPr>
            <w:noProof/>
            <w:webHidden/>
          </w:rPr>
          <w:t>3</w:t>
        </w:r>
        <w:r w:rsidR="004726E4">
          <w:rPr>
            <w:noProof/>
            <w:webHidden/>
          </w:rPr>
          <w:fldChar w:fldCharType="end"/>
        </w:r>
      </w:hyperlink>
    </w:p>
    <w:p w14:paraId="228C74E9" w14:textId="7A02C2F9" w:rsidR="004726E4" w:rsidRDefault="00827076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122531770" w:history="1">
        <w:r w:rsidR="004726E4" w:rsidRPr="00B66AA6">
          <w:rPr>
            <w:rStyle w:val="Hyperlink"/>
            <w:noProof/>
          </w:rPr>
          <w:t>Next Steps</w:t>
        </w:r>
        <w:r w:rsidR="004726E4">
          <w:rPr>
            <w:noProof/>
            <w:webHidden/>
          </w:rPr>
          <w:tab/>
        </w:r>
        <w:r w:rsidR="004726E4">
          <w:rPr>
            <w:noProof/>
            <w:webHidden/>
          </w:rPr>
          <w:fldChar w:fldCharType="begin"/>
        </w:r>
        <w:r w:rsidR="004726E4">
          <w:rPr>
            <w:noProof/>
            <w:webHidden/>
          </w:rPr>
          <w:instrText xml:space="preserve"> PAGEREF _Toc122531770 \h </w:instrText>
        </w:r>
        <w:r w:rsidR="004726E4">
          <w:rPr>
            <w:noProof/>
            <w:webHidden/>
          </w:rPr>
        </w:r>
        <w:r w:rsidR="004726E4">
          <w:rPr>
            <w:noProof/>
            <w:webHidden/>
          </w:rPr>
          <w:fldChar w:fldCharType="separate"/>
        </w:r>
        <w:r w:rsidR="004726E4">
          <w:rPr>
            <w:noProof/>
            <w:webHidden/>
          </w:rPr>
          <w:t>4</w:t>
        </w:r>
        <w:r w:rsidR="004726E4">
          <w:rPr>
            <w:noProof/>
            <w:webHidden/>
          </w:rPr>
          <w:fldChar w:fldCharType="end"/>
        </w:r>
      </w:hyperlink>
    </w:p>
    <w:p w14:paraId="016DD621" w14:textId="09458FF7" w:rsidR="004726E4" w:rsidRDefault="008270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531771" w:history="1">
        <w:r w:rsidR="004726E4" w:rsidRPr="00B66AA6">
          <w:rPr>
            <w:rStyle w:val="Hyperlink"/>
            <w:noProof/>
          </w:rPr>
          <w:t>Email Text</w:t>
        </w:r>
        <w:r w:rsidR="004726E4">
          <w:rPr>
            <w:noProof/>
            <w:webHidden/>
          </w:rPr>
          <w:tab/>
        </w:r>
        <w:r w:rsidR="004726E4">
          <w:rPr>
            <w:noProof/>
            <w:webHidden/>
          </w:rPr>
          <w:fldChar w:fldCharType="begin"/>
        </w:r>
        <w:r w:rsidR="004726E4">
          <w:rPr>
            <w:noProof/>
            <w:webHidden/>
          </w:rPr>
          <w:instrText xml:space="preserve"> PAGEREF _Toc122531771 \h </w:instrText>
        </w:r>
        <w:r w:rsidR="004726E4">
          <w:rPr>
            <w:noProof/>
            <w:webHidden/>
          </w:rPr>
        </w:r>
        <w:r w:rsidR="004726E4">
          <w:rPr>
            <w:noProof/>
            <w:webHidden/>
          </w:rPr>
          <w:fldChar w:fldCharType="separate"/>
        </w:r>
        <w:r w:rsidR="004726E4">
          <w:rPr>
            <w:noProof/>
            <w:webHidden/>
          </w:rPr>
          <w:t>4</w:t>
        </w:r>
        <w:r w:rsidR="004726E4">
          <w:rPr>
            <w:noProof/>
            <w:webHidden/>
          </w:rPr>
          <w:fldChar w:fldCharType="end"/>
        </w:r>
      </w:hyperlink>
    </w:p>
    <w:p w14:paraId="6DBC6E67" w14:textId="1AAF0964" w:rsidR="004726E4" w:rsidRDefault="0082707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531772" w:history="1">
        <w:r w:rsidR="004726E4" w:rsidRPr="00B66AA6">
          <w:rPr>
            <w:rStyle w:val="Hyperlink"/>
            <w:noProof/>
          </w:rPr>
          <w:t>FEP</w:t>
        </w:r>
        <w:r w:rsidR="004726E4">
          <w:rPr>
            <w:noProof/>
            <w:webHidden/>
          </w:rPr>
          <w:tab/>
        </w:r>
        <w:r w:rsidR="004726E4">
          <w:rPr>
            <w:noProof/>
            <w:webHidden/>
          </w:rPr>
          <w:fldChar w:fldCharType="begin"/>
        </w:r>
        <w:r w:rsidR="004726E4">
          <w:rPr>
            <w:noProof/>
            <w:webHidden/>
          </w:rPr>
          <w:instrText xml:space="preserve"> PAGEREF _Toc122531772 \h </w:instrText>
        </w:r>
        <w:r w:rsidR="004726E4">
          <w:rPr>
            <w:noProof/>
            <w:webHidden/>
          </w:rPr>
        </w:r>
        <w:r w:rsidR="004726E4">
          <w:rPr>
            <w:noProof/>
            <w:webHidden/>
          </w:rPr>
          <w:fldChar w:fldCharType="separate"/>
        </w:r>
        <w:r w:rsidR="004726E4">
          <w:rPr>
            <w:noProof/>
            <w:webHidden/>
          </w:rPr>
          <w:t>4</w:t>
        </w:r>
        <w:r w:rsidR="004726E4">
          <w:rPr>
            <w:noProof/>
            <w:webHidden/>
          </w:rPr>
          <w:fldChar w:fldCharType="end"/>
        </w:r>
      </w:hyperlink>
    </w:p>
    <w:p w14:paraId="44810469" w14:textId="70E44B05" w:rsidR="00DF46CD" w:rsidRPr="00AD57DE" w:rsidRDefault="00473B56" w:rsidP="00AD57DE">
      <w:pPr>
        <w:pStyle w:val="Heading4"/>
        <w:rPr>
          <w:kern w:val="28"/>
          <w:sz w:val="48"/>
        </w:rPr>
      </w:pPr>
      <w:r>
        <w:fldChar w:fldCharType="end"/>
      </w:r>
      <w:r w:rsidR="00882C15">
        <w:br w:type="page"/>
      </w:r>
    </w:p>
    <w:p w14:paraId="2492F7EE" w14:textId="1A5FD1E1" w:rsidR="00DF46CD" w:rsidRDefault="00C25F74" w:rsidP="00D20614">
      <w:pPr>
        <w:pStyle w:val="Heading1"/>
      </w:pPr>
      <w:bookmarkStart w:id="0" w:name="_Toc122531764"/>
      <w:r>
        <w:lastRenderedPageBreak/>
        <w:t>System</w:t>
      </w:r>
      <w:r w:rsidR="00DF46CD">
        <w:t xml:space="preserve"> Entry Activities</w:t>
      </w:r>
      <w:bookmarkEnd w:id="0"/>
    </w:p>
    <w:p w14:paraId="353E1963" w14:textId="24813572" w:rsidR="00882C15" w:rsidRDefault="00882C15" w:rsidP="00882C15">
      <w:r>
        <w:t>The following information is for those in the following curriculum</w:t>
      </w:r>
      <w:r w:rsidR="00B45577">
        <w:t>:</w:t>
      </w:r>
    </w:p>
    <w:p w14:paraId="5CB5CCA7" w14:textId="0B4D96C0" w:rsidR="00882C15" w:rsidRDefault="00F7379C" w:rsidP="00637B73">
      <w:pPr>
        <w:pStyle w:val="ListParagraph"/>
        <w:numPr>
          <w:ilvl w:val="0"/>
          <w:numId w:val="7"/>
        </w:numPr>
      </w:pPr>
      <w:r>
        <w:t>FEP</w:t>
      </w:r>
    </w:p>
    <w:p w14:paraId="45791981" w14:textId="77777777" w:rsidR="00882C15" w:rsidRPr="00882C15" w:rsidRDefault="00882C15" w:rsidP="00882C15"/>
    <w:p w14:paraId="51D446D9" w14:textId="77777777" w:rsidR="00DF46CD" w:rsidRDefault="00DF46CD" w:rsidP="00882C15">
      <w:pPr>
        <w:pStyle w:val="Heading2"/>
      </w:pPr>
      <w:bookmarkStart w:id="1" w:name="_Toc122531765"/>
      <w:r>
        <w:t>Email Guidelines</w:t>
      </w:r>
      <w:bookmarkEnd w:id="1"/>
    </w:p>
    <w:p w14:paraId="57AEDCA1" w14:textId="77777777" w:rsidR="00DF46CD" w:rsidRPr="00882C15" w:rsidRDefault="00DF46CD" w:rsidP="00882C15">
      <w:pPr>
        <w:pStyle w:val="Heading3"/>
      </w:pPr>
      <w:bookmarkStart w:id="2" w:name="_Toc122531766"/>
      <w:r w:rsidRPr="00882C15">
        <w:rPr>
          <w:rStyle w:val="Heading4Char"/>
          <w:b/>
          <w:sz w:val="36"/>
        </w:rPr>
        <w:t>Copy and paste to e-mail</w:t>
      </w:r>
      <w:bookmarkEnd w:id="2"/>
    </w:p>
    <w:p w14:paraId="6A52F89C" w14:textId="77777777" w:rsidR="00882C15" w:rsidRDefault="00DF46CD" w:rsidP="00882C15">
      <w:pPr>
        <w:pStyle w:val="Heading4"/>
      </w:pPr>
      <w:r w:rsidRPr="001D62F3">
        <w:t>Placement</w:t>
      </w:r>
    </w:p>
    <w:p w14:paraId="0C1856A3" w14:textId="08B78C98" w:rsidR="00DF46CD" w:rsidRDefault="00DF46CD" w:rsidP="00DF46CD">
      <w:r>
        <w:t>In this section</w:t>
      </w:r>
      <w:r w:rsidR="00F33B88">
        <w:t>,</w:t>
      </w:r>
      <w:r>
        <w:t xml:space="preserve"> we are checking to see that you have correctly determined and entered the placement for </w:t>
      </w:r>
      <w:r w:rsidR="000E6E8A">
        <w:t>both cases</w:t>
      </w:r>
      <w:r>
        <w:t xml:space="preserve"> and accurately justified your decision in </w:t>
      </w:r>
      <w:r w:rsidR="001F773F">
        <w:t>PIN</w:t>
      </w:r>
      <w:r w:rsidR="00B45577">
        <w:t xml:space="preserve"> </w:t>
      </w:r>
      <w:r>
        <w:t xml:space="preserve">comments. </w:t>
      </w:r>
    </w:p>
    <w:p w14:paraId="50C78F46" w14:textId="77777777" w:rsidR="00DF46CD" w:rsidRDefault="00DF46CD" w:rsidP="00DF46CD"/>
    <w:p w14:paraId="12D059B5" w14:textId="77777777" w:rsidR="00DF46CD" w:rsidRPr="00DF2C70" w:rsidRDefault="00DF46CD" w:rsidP="00233064">
      <w:pPr>
        <w:pStyle w:val="Heading4"/>
      </w:pPr>
      <w:r w:rsidRPr="00233064">
        <w:t>Subject Lines - Choose one</w:t>
      </w:r>
    </w:p>
    <w:p w14:paraId="5E0E3018" w14:textId="5970F47B" w:rsidR="00DF46CD" w:rsidRDefault="00DF46CD" w:rsidP="00DF46CD">
      <w:pPr>
        <w:numPr>
          <w:ilvl w:val="0"/>
          <w:numId w:val="2"/>
        </w:numPr>
      </w:pPr>
      <w:r>
        <w:t>Placement</w:t>
      </w:r>
      <w:r w:rsidR="008B0FCC">
        <w:t xml:space="preserve"> </w:t>
      </w:r>
      <w:r>
        <w:t>– COMPLETE</w:t>
      </w:r>
    </w:p>
    <w:p w14:paraId="61580386" w14:textId="0BF319A8" w:rsidR="00DF46CD" w:rsidRDefault="00DF46CD" w:rsidP="00DF46CD">
      <w:pPr>
        <w:numPr>
          <w:ilvl w:val="0"/>
          <w:numId w:val="2"/>
        </w:numPr>
      </w:pPr>
      <w:r>
        <w:t>Placement</w:t>
      </w:r>
      <w:r w:rsidR="008B0FCC">
        <w:t xml:space="preserve"> </w:t>
      </w:r>
      <w:r>
        <w:t>– 1</w:t>
      </w:r>
      <w:r w:rsidRPr="00221537">
        <w:rPr>
          <w:vertAlign w:val="superscript"/>
        </w:rPr>
        <w:t>st</w:t>
      </w:r>
      <w:r>
        <w:t xml:space="preserve"> REVIEW (or 2</w:t>
      </w:r>
      <w:r w:rsidRPr="00221537">
        <w:rPr>
          <w:vertAlign w:val="superscript"/>
        </w:rPr>
        <w:t>nd</w:t>
      </w:r>
      <w:r>
        <w:t>, etc.)</w:t>
      </w:r>
    </w:p>
    <w:p w14:paraId="00EB399D" w14:textId="77777777" w:rsidR="00DF46CD" w:rsidRDefault="00DF46CD" w:rsidP="00DF46CD"/>
    <w:p w14:paraId="33EA9681" w14:textId="77777777" w:rsidR="00DF46CD" w:rsidRDefault="00DF46CD" w:rsidP="00DF46CD">
      <w:pPr>
        <w:rPr>
          <w:i/>
          <w:iCs/>
        </w:rPr>
      </w:pPr>
      <w:r w:rsidRPr="006D0D9B">
        <w:rPr>
          <w:i/>
          <w:iCs/>
        </w:rPr>
        <w:t xml:space="preserve">Additional comments as needed if additional errors are made. </w:t>
      </w:r>
      <w:r>
        <w:rPr>
          <w:i/>
          <w:iCs/>
        </w:rPr>
        <w:t xml:space="preserve">Also add something that the worker did well. </w:t>
      </w:r>
    </w:p>
    <w:p w14:paraId="499CB458" w14:textId="77777777" w:rsidR="00DF46CD" w:rsidRDefault="00DF46CD" w:rsidP="00DF46CD">
      <w:pPr>
        <w:rPr>
          <w:i/>
          <w:iCs/>
        </w:rPr>
      </w:pPr>
    </w:p>
    <w:p w14:paraId="1BBF79E0" w14:textId="69036267" w:rsidR="00882C15" w:rsidRPr="00882C15" w:rsidRDefault="00DF46CD" w:rsidP="005A20C6">
      <w:pPr>
        <w:pStyle w:val="Heading2"/>
      </w:pPr>
      <w:bookmarkStart w:id="3" w:name="_Toc122531767"/>
      <w:r>
        <w:t>Case Checklist</w:t>
      </w:r>
      <w:bookmarkEnd w:id="3"/>
    </w:p>
    <w:p w14:paraId="1BB33B0D" w14:textId="29B020E5" w:rsidR="007E6EEC" w:rsidRDefault="00134BD4" w:rsidP="005A20C6">
      <w:pPr>
        <w:pStyle w:val="Heading3"/>
      </w:pPr>
      <w:bookmarkStart w:id="4" w:name="_Toc122531768"/>
      <w:r>
        <w:t>Carmen</w:t>
      </w:r>
      <w:bookmarkEnd w:id="4"/>
    </w:p>
    <w:p w14:paraId="45ED2FCC" w14:textId="005183E7" w:rsidR="007E6EEC" w:rsidRDefault="007E6EEC" w:rsidP="00637B73">
      <w:pPr>
        <w:pStyle w:val="ListParagraph"/>
        <w:numPr>
          <w:ilvl w:val="0"/>
          <w:numId w:val="4"/>
        </w:numPr>
      </w:pPr>
      <w:r>
        <w:t>CSJ</w:t>
      </w:r>
      <w:r w:rsidR="00480465">
        <w:t xml:space="preserve"> on </w:t>
      </w:r>
      <w:r w:rsidR="001032A6" w:rsidRPr="00D20614">
        <w:rPr>
          <w:b/>
        </w:rPr>
        <w:t>W-2 Placement</w:t>
      </w:r>
      <w:r w:rsidR="001032A6">
        <w:t xml:space="preserve"> page</w:t>
      </w:r>
    </w:p>
    <w:p w14:paraId="523DDF8D" w14:textId="6BB2FA84" w:rsidR="00F7379C" w:rsidRDefault="00F7379C" w:rsidP="00637B73">
      <w:pPr>
        <w:pStyle w:val="ListParagraph"/>
        <w:numPr>
          <w:ilvl w:val="0"/>
          <w:numId w:val="4"/>
        </w:numPr>
      </w:pPr>
      <w:r>
        <w:t>Case Comments in CWW</w:t>
      </w:r>
    </w:p>
    <w:p w14:paraId="6CF905D3" w14:textId="1E1562EF" w:rsidR="005054D2" w:rsidRDefault="005054D2" w:rsidP="005054D2">
      <w:pPr>
        <w:pStyle w:val="ListParagraph"/>
        <w:numPr>
          <w:ilvl w:val="1"/>
          <w:numId w:val="4"/>
        </w:numPr>
      </w:pPr>
      <w:r>
        <w:t xml:space="preserve">Example Comment: </w:t>
      </w:r>
      <w:r w:rsidR="007D0A27">
        <w:br/>
      </w:r>
      <w:r w:rsidR="007D0A27" w:rsidRPr="007D0A27">
        <w:t>I placed Carmen in the CSJ placement as of today’s date. Due to placement date, she has two potential partial payments: $84 and $315.</w:t>
      </w:r>
    </w:p>
    <w:p w14:paraId="374F894A" w14:textId="504F25F1" w:rsidR="00882C15" w:rsidRDefault="007E6EEC" w:rsidP="00637B73">
      <w:pPr>
        <w:pStyle w:val="ListParagraph"/>
        <w:numPr>
          <w:ilvl w:val="0"/>
          <w:numId w:val="4"/>
        </w:numPr>
      </w:pPr>
      <w:r>
        <w:t>Placement justificat</w:t>
      </w:r>
      <w:r w:rsidR="00882C15">
        <w:t xml:space="preserve">ion in </w:t>
      </w:r>
      <w:r w:rsidR="00851DF8">
        <w:t>PIN Comments</w:t>
      </w:r>
    </w:p>
    <w:p w14:paraId="0152B01B" w14:textId="1CE41D32" w:rsidR="007E6EEC" w:rsidRDefault="007D0A27" w:rsidP="00637B73">
      <w:pPr>
        <w:pStyle w:val="ListParagraph"/>
        <w:numPr>
          <w:ilvl w:val="1"/>
          <w:numId w:val="4"/>
        </w:numPr>
      </w:pPr>
      <w:r>
        <w:t>Example Comment:</w:t>
      </w:r>
      <w:r>
        <w:br/>
      </w:r>
      <w:r w:rsidR="00BF5D0D" w:rsidRPr="00BF5D0D">
        <w:t xml:space="preserve">I placed Carmen in the CSJ placement as of today's date. Carmen has </w:t>
      </w:r>
      <w:proofErr w:type="gramStart"/>
      <w:r w:rsidR="00BF5D0D" w:rsidRPr="00BF5D0D">
        <w:t>recent</w:t>
      </w:r>
      <w:proofErr w:type="gramEnd"/>
      <w:r w:rsidR="00BF5D0D" w:rsidRPr="00BF5D0D">
        <w:t xml:space="preserve"> work history and no significant barriers to employment. However, she needs assistance in getting her HSED to be more employable.</w:t>
      </w:r>
    </w:p>
    <w:p w14:paraId="4BF9BA36" w14:textId="77777777" w:rsidR="00B11C0E" w:rsidRDefault="00B11C0E" w:rsidP="007E6EEC"/>
    <w:p w14:paraId="428591DC" w14:textId="3F430556" w:rsidR="007E6EEC" w:rsidRPr="00E662DE" w:rsidRDefault="00134BD4" w:rsidP="005A20C6">
      <w:pPr>
        <w:pStyle w:val="Heading3"/>
      </w:pPr>
      <w:bookmarkStart w:id="5" w:name="_Toc122531769"/>
      <w:r>
        <w:t>Haylee</w:t>
      </w:r>
      <w:bookmarkEnd w:id="5"/>
      <w:r w:rsidR="007E6EEC">
        <w:t xml:space="preserve"> </w:t>
      </w:r>
    </w:p>
    <w:p w14:paraId="193978EB" w14:textId="6C249404" w:rsidR="007E6EEC" w:rsidRDefault="007E6EEC" w:rsidP="00637B73">
      <w:pPr>
        <w:pStyle w:val="ListParagraph"/>
        <w:numPr>
          <w:ilvl w:val="0"/>
          <w:numId w:val="5"/>
        </w:numPr>
      </w:pPr>
      <w:r>
        <w:t>CMC</w:t>
      </w:r>
      <w:r w:rsidR="00480465">
        <w:t xml:space="preserve"> on </w:t>
      </w:r>
      <w:r w:rsidR="001032A6" w:rsidRPr="00D20614">
        <w:rPr>
          <w:b/>
        </w:rPr>
        <w:t xml:space="preserve">W-2 Placement </w:t>
      </w:r>
      <w:r w:rsidR="001032A6">
        <w:t>page</w:t>
      </w:r>
    </w:p>
    <w:p w14:paraId="7D32AB90" w14:textId="23520001" w:rsidR="00B11C0E" w:rsidRDefault="00B11C0E" w:rsidP="00637B73">
      <w:pPr>
        <w:pStyle w:val="ListParagraph"/>
        <w:numPr>
          <w:ilvl w:val="0"/>
          <w:numId w:val="5"/>
        </w:numPr>
      </w:pPr>
      <w:r>
        <w:t>Case Comments in CWW</w:t>
      </w:r>
    </w:p>
    <w:p w14:paraId="4121E043" w14:textId="3BF32FFE" w:rsidR="00F7379C" w:rsidRDefault="00F7379C" w:rsidP="00637B73">
      <w:pPr>
        <w:pStyle w:val="ListParagraph"/>
        <w:numPr>
          <w:ilvl w:val="0"/>
          <w:numId w:val="5"/>
        </w:numPr>
      </w:pPr>
      <w:r>
        <w:t xml:space="preserve">Placement justification in </w:t>
      </w:r>
      <w:r w:rsidR="00851DF8">
        <w:t>PIN Comments</w:t>
      </w:r>
    </w:p>
    <w:p w14:paraId="1BD6F245" w14:textId="35FA9471" w:rsidR="00F7379C" w:rsidRDefault="00134BD4" w:rsidP="00637B73">
      <w:pPr>
        <w:pStyle w:val="ListParagraph"/>
        <w:numPr>
          <w:ilvl w:val="1"/>
          <w:numId w:val="5"/>
        </w:numPr>
      </w:pPr>
      <w:r>
        <w:t>Haylee</w:t>
      </w:r>
      <w:r w:rsidR="00F7379C">
        <w:t xml:space="preserve"> has child who is less than 8 weeks old</w:t>
      </w:r>
    </w:p>
    <w:p w14:paraId="49EC9AA6" w14:textId="7640BFA8" w:rsidR="00FF6AF2" w:rsidRDefault="00FF6AF2">
      <w:pPr>
        <w:rPr>
          <w:rFonts w:ascii="Tahoma" w:hAnsi="Tahoma"/>
          <w:b/>
          <w:kern w:val="28"/>
          <w:sz w:val="48"/>
        </w:rPr>
      </w:pPr>
    </w:p>
    <w:p w14:paraId="4D90A837" w14:textId="0E64BE7E" w:rsidR="00C35510" w:rsidRDefault="00C35510" w:rsidP="00134D42">
      <w:pPr>
        <w:pStyle w:val="Heading1"/>
      </w:pPr>
      <w:bookmarkStart w:id="6" w:name="_Toc122531770"/>
      <w:r>
        <w:lastRenderedPageBreak/>
        <w:t>Next Steps</w:t>
      </w:r>
      <w:bookmarkEnd w:id="6"/>
    </w:p>
    <w:p w14:paraId="553567AA" w14:textId="539342D1" w:rsidR="00134D42" w:rsidRDefault="00134D42">
      <w:pPr>
        <w:pStyle w:val="ListParagraph"/>
        <w:numPr>
          <w:ilvl w:val="0"/>
          <w:numId w:val="12"/>
        </w:numPr>
      </w:pPr>
      <w:r>
        <w:t>Request</w:t>
      </w:r>
      <w:r w:rsidRPr="00E359C7">
        <w:t xml:space="preserve"> </w:t>
      </w:r>
      <w:r>
        <w:t>the correct curriculum</w:t>
      </w:r>
      <w:r w:rsidR="006C6FC7">
        <w:t>.</w:t>
      </w:r>
    </w:p>
    <w:p w14:paraId="740736DF" w14:textId="1E953D29" w:rsidR="001553AA" w:rsidRDefault="001553AA" w:rsidP="001553AA">
      <w:pPr>
        <w:pStyle w:val="ListParagraph"/>
        <w:numPr>
          <w:ilvl w:val="1"/>
          <w:numId w:val="12"/>
        </w:numPr>
      </w:pPr>
      <w:r>
        <w:rPr>
          <w:b/>
          <w:bCs/>
        </w:rPr>
        <w:t>FEP</w:t>
      </w:r>
    </w:p>
    <w:p w14:paraId="5E581107" w14:textId="26E3B3FC" w:rsidR="001553AA" w:rsidRDefault="001553AA" w:rsidP="001553AA">
      <w:pPr>
        <w:pStyle w:val="ListParagraph"/>
        <w:numPr>
          <w:ilvl w:val="2"/>
          <w:numId w:val="12"/>
        </w:numPr>
      </w:pPr>
      <w:r>
        <w:t>Employability Plans</w:t>
      </w:r>
    </w:p>
    <w:p w14:paraId="087C9ED8" w14:textId="34E195D7" w:rsidR="008E5730" w:rsidRPr="00637B73" w:rsidRDefault="008E5730" w:rsidP="008E5730">
      <w:pPr>
        <w:pStyle w:val="ListParagraph"/>
        <w:numPr>
          <w:ilvl w:val="2"/>
          <w:numId w:val="12"/>
        </w:numPr>
      </w:pPr>
      <w:r>
        <w:t>Reinforcing W-2 in the Classroom (FEP)</w:t>
      </w:r>
    </w:p>
    <w:p w14:paraId="7CD6C94F" w14:textId="77777777" w:rsidR="00134D42" w:rsidRPr="00E359C7" w:rsidRDefault="00134D42" w:rsidP="00637B73">
      <w:pPr>
        <w:pStyle w:val="ListParagraph"/>
        <w:numPr>
          <w:ilvl w:val="0"/>
          <w:numId w:val="12"/>
        </w:numPr>
      </w:pPr>
      <w:r w:rsidRPr="00E359C7">
        <w:t xml:space="preserve">Contact e-mail to prep for </w:t>
      </w:r>
      <w:r>
        <w:t>next curriculum</w:t>
      </w:r>
    </w:p>
    <w:p w14:paraId="56F5D2C2" w14:textId="77777777" w:rsidR="00134D42" w:rsidRPr="00E359C7" w:rsidRDefault="00134D42" w:rsidP="00637B73">
      <w:pPr>
        <w:pStyle w:val="ListParagraph"/>
        <w:numPr>
          <w:ilvl w:val="1"/>
          <w:numId w:val="12"/>
        </w:numPr>
      </w:pPr>
      <w:r>
        <w:t xml:space="preserve">See “E-mail </w:t>
      </w:r>
      <w:r w:rsidRPr="00E359C7">
        <w:t>Text”</w:t>
      </w:r>
      <w:r>
        <w:t xml:space="preserve"> below</w:t>
      </w:r>
    </w:p>
    <w:p w14:paraId="2FA34E72" w14:textId="77777777" w:rsidR="00134D42" w:rsidRPr="00E359C7" w:rsidRDefault="00134D42" w:rsidP="00637B73">
      <w:pPr>
        <w:pStyle w:val="ListParagraph"/>
        <w:numPr>
          <w:ilvl w:val="1"/>
          <w:numId w:val="12"/>
        </w:numPr>
      </w:pPr>
      <w:r w:rsidRPr="00E359C7">
        <w:t>Include:</w:t>
      </w:r>
    </w:p>
    <w:p w14:paraId="27052975" w14:textId="77777777" w:rsidR="00134D42" w:rsidRPr="00E359C7" w:rsidRDefault="00134D42" w:rsidP="00637B73">
      <w:pPr>
        <w:pStyle w:val="ListParagraph"/>
        <w:numPr>
          <w:ilvl w:val="2"/>
          <w:numId w:val="12"/>
        </w:numPr>
      </w:pPr>
      <w:r w:rsidRPr="00E359C7">
        <w:t>Status</w:t>
      </w:r>
    </w:p>
    <w:p w14:paraId="0C143045" w14:textId="2F23CEFE" w:rsidR="00134D42" w:rsidRPr="00E359C7" w:rsidRDefault="00134D42" w:rsidP="00637B73">
      <w:pPr>
        <w:pStyle w:val="ListParagraph"/>
        <w:numPr>
          <w:ilvl w:val="2"/>
          <w:numId w:val="12"/>
        </w:numPr>
      </w:pPr>
      <w:r w:rsidRPr="00E359C7">
        <w:t>What to expect in the next series of course</w:t>
      </w:r>
      <w:r w:rsidR="00812A28">
        <w:t>s</w:t>
      </w:r>
    </w:p>
    <w:p w14:paraId="7D8C7478" w14:textId="77777777" w:rsidR="00134D42" w:rsidRPr="00E359C7" w:rsidRDefault="00134D42" w:rsidP="00637B73">
      <w:pPr>
        <w:pStyle w:val="ListParagraph"/>
        <w:numPr>
          <w:ilvl w:val="2"/>
          <w:numId w:val="12"/>
        </w:numPr>
      </w:pPr>
      <w:r w:rsidRPr="00E359C7">
        <w:t>A reminder to follow the Guide step by step</w:t>
      </w:r>
    </w:p>
    <w:p w14:paraId="6006E1F1" w14:textId="77777777" w:rsidR="00134D42" w:rsidRPr="00134D42" w:rsidRDefault="00134D42" w:rsidP="00134D42"/>
    <w:p w14:paraId="19948C2F" w14:textId="64789AE9" w:rsidR="00516678" w:rsidRPr="001057E2" w:rsidRDefault="00516678" w:rsidP="001057E2">
      <w:pPr>
        <w:pStyle w:val="Heading2"/>
      </w:pPr>
      <w:bookmarkStart w:id="7" w:name="_Toc122531771"/>
      <w:r>
        <w:t>Email Text</w:t>
      </w:r>
      <w:bookmarkEnd w:id="7"/>
    </w:p>
    <w:p w14:paraId="72D2A078" w14:textId="16E3E573" w:rsidR="00516678" w:rsidRPr="00516678" w:rsidRDefault="00637B73" w:rsidP="00516678">
      <w:pPr>
        <w:pStyle w:val="Heading3"/>
      </w:pPr>
      <w:bookmarkStart w:id="8" w:name="_Toc122531772"/>
      <w:r>
        <w:t>FEP</w:t>
      </w:r>
      <w:bookmarkEnd w:id="8"/>
    </w:p>
    <w:p w14:paraId="156311AF" w14:textId="53772F6E" w:rsidR="00C35510" w:rsidRDefault="00591E36" w:rsidP="00D34893">
      <w:pPr>
        <w:pStyle w:val="Heading4"/>
      </w:pPr>
      <w:r>
        <w:t>Employability Plans</w:t>
      </w:r>
    </w:p>
    <w:p w14:paraId="38D31E44" w14:textId="2B2C4988" w:rsidR="00D34893" w:rsidRDefault="00D34893" w:rsidP="00D34893">
      <w:pPr>
        <w:rPr>
          <w:b/>
        </w:rPr>
      </w:pPr>
      <w:r>
        <w:rPr>
          <w:b/>
        </w:rPr>
        <w:t>Subject Line: Next Steps:</w:t>
      </w:r>
      <w:r w:rsidR="00B97E39">
        <w:rPr>
          <w:b/>
        </w:rPr>
        <w:t xml:space="preserve"> </w:t>
      </w:r>
      <w:r w:rsidR="00680F4E">
        <w:rPr>
          <w:b/>
        </w:rPr>
        <w:t>Employability Plans</w:t>
      </w:r>
    </w:p>
    <w:p w14:paraId="6CBFD10B" w14:textId="15C393BA" w:rsidR="00B97E39" w:rsidRDefault="00B97E39" w:rsidP="00D34893">
      <w:pPr>
        <w:rPr>
          <w:b/>
        </w:rPr>
      </w:pPr>
    </w:p>
    <w:p w14:paraId="260F6BE5" w14:textId="0E0031CC" w:rsidR="00B97E39" w:rsidRDefault="00B97E39" w:rsidP="00B97E39">
      <w:r>
        <w:t xml:space="preserve">You have completed appropriate placement determination on both your cases. You are being assigned the </w:t>
      </w:r>
      <w:r w:rsidR="00680F4E">
        <w:t>Employability Plans</w:t>
      </w:r>
      <w:r>
        <w:t xml:space="preserve"> curriculum. You will work with your cases to assign and document ongoing W-2 activities. </w:t>
      </w:r>
    </w:p>
    <w:p w14:paraId="2B3C324E" w14:textId="77777777" w:rsidR="00B97E39" w:rsidRDefault="00B97E39" w:rsidP="00B97E39"/>
    <w:p w14:paraId="3F629F1F" w14:textId="742F51E2" w:rsidR="00B97E39" w:rsidRDefault="009E1017" w:rsidP="00B97E39">
      <w:r>
        <w:t xml:space="preserve">Work </w:t>
      </w:r>
      <w:r w:rsidR="00B97E39">
        <w:t xml:space="preserve">through each component </w:t>
      </w:r>
      <w:r>
        <w:t xml:space="preserve">of the Employability Plan </w:t>
      </w:r>
      <w:r w:rsidR="00B97E39">
        <w:t xml:space="preserve">thoroughly before moving forward. Pay close attention to all instructions. </w:t>
      </w:r>
      <w:r w:rsidR="00B97E39" w:rsidRPr="00F03086">
        <w:rPr>
          <w:rFonts w:cs="Arial"/>
          <w:color w:val="000000"/>
          <w:szCs w:val="24"/>
        </w:rPr>
        <w:t xml:space="preserve">Remember what you learned in </w:t>
      </w:r>
      <w:r w:rsidR="009A3EAB">
        <w:rPr>
          <w:rFonts w:cs="Arial"/>
          <w:color w:val="000000"/>
          <w:szCs w:val="24"/>
        </w:rPr>
        <w:t>Case Management Process within the W-2 Program and the Assessment course. Use that information to develop SMART goals, assign appropriate activities, and document your decisions and justifications in PIN Comments</w:t>
      </w:r>
      <w:r w:rsidR="00B97E39" w:rsidRPr="00F03086">
        <w:rPr>
          <w:rFonts w:cs="Arial"/>
          <w:color w:val="000000"/>
          <w:szCs w:val="24"/>
        </w:rPr>
        <w:t>. It's a process of putting all the pieces together.</w:t>
      </w:r>
    </w:p>
    <w:p w14:paraId="457F385C" w14:textId="77777777" w:rsidR="00B97E39" w:rsidRDefault="00B97E39" w:rsidP="00B97E39"/>
    <w:p w14:paraId="14AA243E" w14:textId="3CAF8A86" w:rsidR="00C35510" w:rsidRDefault="00B97E39" w:rsidP="00C35510">
      <w:r>
        <w:t xml:space="preserve">As you complete your entries, submit your PINs to the Partner Training Team for review. If you have any questions or have any problems, contact PTT at </w:t>
      </w:r>
      <w:hyperlink r:id="rId11" w:history="1">
        <w:r w:rsidRPr="00D15467">
          <w:rPr>
            <w:rStyle w:val="Hyperlink"/>
          </w:rPr>
          <w:t>PTTTrainingSupp@wisconsin.gov</w:t>
        </w:r>
      </w:hyperlink>
      <w:r>
        <w:t xml:space="preserve">.  </w:t>
      </w:r>
    </w:p>
    <w:p w14:paraId="5E3D24CE" w14:textId="77777777" w:rsidR="00C35510" w:rsidRDefault="00C35510" w:rsidP="00C35510"/>
    <w:p w14:paraId="6AB9DB35" w14:textId="1E637132" w:rsidR="00C35510" w:rsidRPr="003E2F64" w:rsidRDefault="00B97E39" w:rsidP="00C35510">
      <w:pPr>
        <w:rPr>
          <w:b/>
        </w:rPr>
      </w:pPr>
      <w:r>
        <w:rPr>
          <w:b/>
        </w:rPr>
        <w:t>You are over halfway there</w:t>
      </w:r>
      <w:r w:rsidR="00C35510" w:rsidRPr="003E2F64">
        <w:rPr>
          <w:b/>
        </w:rPr>
        <w:t>…</w:t>
      </w:r>
    </w:p>
    <w:p w14:paraId="62212A64" w14:textId="77777777" w:rsidR="00DF46CD" w:rsidRPr="00DF46CD" w:rsidRDefault="00DF46CD" w:rsidP="00CF2ADA"/>
    <w:sectPr w:rsidR="00DF46CD" w:rsidRPr="00DF46CD" w:rsidSect="00DB523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8696" w14:textId="77777777" w:rsidR="00DB523C" w:rsidRDefault="00DB523C" w:rsidP="00CE3BB0">
      <w:r>
        <w:separator/>
      </w:r>
    </w:p>
  </w:endnote>
  <w:endnote w:type="continuationSeparator" w:id="0">
    <w:p w14:paraId="46A3286C" w14:textId="77777777" w:rsidR="00DB523C" w:rsidRDefault="00DB523C" w:rsidP="00CE3BB0">
      <w:r>
        <w:continuationSeparator/>
      </w:r>
    </w:p>
  </w:endnote>
  <w:endnote w:type="continuationNotice" w:id="1">
    <w:p w14:paraId="05E7DF56" w14:textId="77777777" w:rsidR="00DB523C" w:rsidRDefault="00DB5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BF5D" w14:textId="3E2AECF9" w:rsidR="002D37AF" w:rsidRPr="00CE3BB0" w:rsidRDefault="002D37AF" w:rsidP="00CE3BB0">
    <w:pPr>
      <w:pStyle w:val="Footer"/>
      <w:pBdr>
        <w:top w:val="thinThickSmallGap" w:sz="12" w:space="1" w:color="auto"/>
      </w:pBdr>
      <w:rPr>
        <w:sz w:val="20"/>
      </w:rPr>
    </w:pPr>
    <w:r>
      <w:rPr>
        <w:sz w:val="20"/>
      </w:rPr>
      <w:t>DFES/Partner Training Team</w:t>
    </w:r>
    <w:r w:rsidRPr="00CE3BB0">
      <w:rPr>
        <w:sz w:val="20"/>
      </w:rPr>
      <w:t xml:space="preserve"> </w:t>
    </w:r>
    <w:sdt>
      <w:sdtPr>
        <w:rPr>
          <w:sz w:val="20"/>
        </w:rPr>
        <w:id w:val="-1653210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20"/>
          </w:rPr>
          <w:t xml:space="preserve">                        </w:t>
        </w:r>
        <w:r w:rsidR="00134BD4">
          <w:rPr>
            <w:sz w:val="20"/>
          </w:rPr>
          <w:t xml:space="preserve">         </w:t>
        </w:r>
        <w:r>
          <w:rPr>
            <w:sz w:val="20"/>
          </w:rPr>
          <w:t xml:space="preserve"> </w:t>
        </w:r>
        <w:r w:rsidRPr="00CE3BB0">
          <w:rPr>
            <w:sz w:val="20"/>
          </w:rPr>
          <w:fldChar w:fldCharType="begin"/>
        </w:r>
        <w:r w:rsidRPr="00CE3BB0">
          <w:rPr>
            <w:sz w:val="20"/>
          </w:rPr>
          <w:instrText xml:space="preserve"> PAGE   \* MERGEFORMAT </w:instrText>
        </w:r>
        <w:r w:rsidRPr="00CE3BB0">
          <w:rPr>
            <w:sz w:val="20"/>
          </w:rPr>
          <w:fldChar w:fldCharType="separate"/>
        </w:r>
        <w:r w:rsidR="00CF2ADA">
          <w:rPr>
            <w:noProof/>
            <w:sz w:val="20"/>
          </w:rPr>
          <w:t>4</w:t>
        </w:r>
        <w:r w:rsidRPr="00CE3BB0">
          <w:rPr>
            <w:noProof/>
            <w:sz w:val="20"/>
          </w:rPr>
          <w:fldChar w:fldCharType="end"/>
        </w:r>
        <w:r w:rsidRPr="00CE3BB0">
          <w:rPr>
            <w:noProof/>
            <w:sz w:val="20"/>
          </w:rPr>
          <w:t xml:space="preserve"> </w:t>
        </w:r>
        <w:r>
          <w:rPr>
            <w:noProof/>
            <w:sz w:val="20"/>
          </w:rPr>
          <w:t xml:space="preserve">                                                   </w:t>
        </w:r>
        <w:r w:rsidR="00134BD4">
          <w:rPr>
            <w:noProof/>
            <w:sz w:val="20"/>
          </w:rPr>
          <w:t xml:space="preserve"> </w:t>
        </w:r>
        <w:r>
          <w:rPr>
            <w:noProof/>
            <w:sz w:val="20"/>
          </w:rPr>
          <w:t xml:space="preserve">                </w:t>
        </w:r>
        <w:r w:rsidR="00134BD4">
          <w:rPr>
            <w:noProof/>
            <w:sz w:val="20"/>
          </w:rPr>
          <w:t xml:space="preserve"> </w:t>
        </w:r>
        <w:r w:rsidR="00BF5D0D">
          <w:rPr>
            <w:noProof/>
            <w:sz w:val="20"/>
          </w:rPr>
          <w:t>01/22/24</w:t>
        </w:r>
        <w:r>
          <w:rPr>
            <w:noProof/>
            <w:sz w:val="20"/>
          </w:rPr>
          <w:t xml:space="preserve"> </w:t>
        </w:r>
        <w:r w:rsidRPr="00CE3BB0">
          <w:rPr>
            <w:rStyle w:val="PageNumber"/>
            <w:sz w:val="16"/>
            <w:szCs w:val="16"/>
          </w:rPr>
          <w:t>S:…//Curriculum/New_Worker_Training/</w:t>
        </w:r>
        <w:r w:rsidR="00B21534">
          <w:rPr>
            <w:sz w:val="16"/>
            <w:szCs w:val="16"/>
          </w:rPr>
          <w:t>2021_Curriculum/Guides/Trainer_Guides/Placement_TrainerGuide_</w:t>
        </w:r>
        <w:r w:rsidR="00BF5D0D">
          <w:rPr>
            <w:sz w:val="16"/>
            <w:szCs w:val="16"/>
          </w:rPr>
          <w:t>012224</w:t>
        </w:r>
      </w:sdtContent>
    </w:sdt>
  </w:p>
  <w:p w14:paraId="3C273E02" w14:textId="77777777" w:rsidR="002D37AF" w:rsidRDefault="002D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75E2" w14:textId="77777777" w:rsidR="00DB523C" w:rsidRDefault="00DB523C" w:rsidP="00CE3BB0">
      <w:r>
        <w:separator/>
      </w:r>
    </w:p>
  </w:footnote>
  <w:footnote w:type="continuationSeparator" w:id="0">
    <w:p w14:paraId="015F2E48" w14:textId="77777777" w:rsidR="00DB523C" w:rsidRDefault="00DB523C" w:rsidP="00CE3BB0">
      <w:r>
        <w:continuationSeparator/>
      </w:r>
    </w:p>
  </w:footnote>
  <w:footnote w:type="continuationNotice" w:id="1">
    <w:p w14:paraId="1C650313" w14:textId="77777777" w:rsidR="00DB523C" w:rsidRDefault="00DB5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C296" w14:textId="48D2F978" w:rsidR="002D37AF" w:rsidRPr="00CE3BB0" w:rsidRDefault="0001721A" w:rsidP="00CE3BB0">
    <w:pPr>
      <w:pStyle w:val="Header"/>
      <w:pBdr>
        <w:bottom w:val="thickThinSmallGap" w:sz="12" w:space="1" w:color="auto"/>
      </w:pBdr>
      <w:jc w:val="right"/>
      <w:rPr>
        <w:sz w:val="20"/>
      </w:rPr>
    </w:pPr>
    <w:r>
      <w:rPr>
        <w:sz w:val="20"/>
      </w:rPr>
      <w:t>Placement</w:t>
    </w:r>
    <w:r w:rsidR="002D37AF" w:rsidRPr="00CE3BB0">
      <w:rPr>
        <w:sz w:val="20"/>
      </w:rPr>
      <w:t xml:space="preserve"> Trainer Guide</w:t>
    </w:r>
  </w:p>
  <w:p w14:paraId="56E8F2D2" w14:textId="77777777" w:rsidR="002D37AF" w:rsidRDefault="002D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868"/>
    <w:multiLevelType w:val="hybridMultilevel"/>
    <w:tmpl w:val="16D2E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F38CA"/>
    <w:multiLevelType w:val="hybridMultilevel"/>
    <w:tmpl w:val="8CD0B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64F24"/>
    <w:multiLevelType w:val="hybridMultilevel"/>
    <w:tmpl w:val="D5F46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D7801"/>
    <w:multiLevelType w:val="hybridMultilevel"/>
    <w:tmpl w:val="A6D22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6E24"/>
    <w:multiLevelType w:val="hybridMultilevel"/>
    <w:tmpl w:val="5302D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7185F"/>
    <w:multiLevelType w:val="hybridMultilevel"/>
    <w:tmpl w:val="3DC8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0093A"/>
    <w:multiLevelType w:val="hybridMultilevel"/>
    <w:tmpl w:val="6944B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B5F44"/>
    <w:multiLevelType w:val="hybridMultilevel"/>
    <w:tmpl w:val="E7A89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73FC9"/>
    <w:multiLevelType w:val="hybridMultilevel"/>
    <w:tmpl w:val="17E29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53438"/>
    <w:multiLevelType w:val="hybridMultilevel"/>
    <w:tmpl w:val="121E5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C0120"/>
    <w:multiLevelType w:val="hybridMultilevel"/>
    <w:tmpl w:val="A1745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5766D"/>
    <w:multiLevelType w:val="hybridMultilevel"/>
    <w:tmpl w:val="0674F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A2E1C"/>
    <w:multiLevelType w:val="hybridMultilevel"/>
    <w:tmpl w:val="6BD41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53E8A"/>
    <w:multiLevelType w:val="hybridMultilevel"/>
    <w:tmpl w:val="FC0E6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C69B8"/>
    <w:multiLevelType w:val="hybridMultilevel"/>
    <w:tmpl w:val="F1886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52B6D"/>
    <w:multiLevelType w:val="hybridMultilevel"/>
    <w:tmpl w:val="5BAC4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543D1E"/>
    <w:multiLevelType w:val="hybridMultilevel"/>
    <w:tmpl w:val="C4B25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AF3A24"/>
    <w:multiLevelType w:val="hybridMultilevel"/>
    <w:tmpl w:val="78EA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F2472"/>
    <w:multiLevelType w:val="hybridMultilevel"/>
    <w:tmpl w:val="E27E8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20DFD"/>
    <w:multiLevelType w:val="hybridMultilevel"/>
    <w:tmpl w:val="9BF8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1B0A0E"/>
    <w:multiLevelType w:val="hybridMultilevel"/>
    <w:tmpl w:val="BF9C7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D36C2"/>
    <w:multiLevelType w:val="hybridMultilevel"/>
    <w:tmpl w:val="EE70C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D00C2"/>
    <w:multiLevelType w:val="hybridMultilevel"/>
    <w:tmpl w:val="72DA8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4A0B2F"/>
    <w:multiLevelType w:val="hybridMultilevel"/>
    <w:tmpl w:val="86340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B31E4"/>
    <w:multiLevelType w:val="hybridMultilevel"/>
    <w:tmpl w:val="6DF25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E223C"/>
    <w:multiLevelType w:val="hybridMultilevel"/>
    <w:tmpl w:val="1F767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480F61"/>
    <w:multiLevelType w:val="hybridMultilevel"/>
    <w:tmpl w:val="74FC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62A01"/>
    <w:multiLevelType w:val="hybridMultilevel"/>
    <w:tmpl w:val="4DECD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C948C6"/>
    <w:multiLevelType w:val="hybridMultilevel"/>
    <w:tmpl w:val="4C28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C3C02"/>
    <w:multiLevelType w:val="hybridMultilevel"/>
    <w:tmpl w:val="E0D4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192967"/>
    <w:multiLevelType w:val="hybridMultilevel"/>
    <w:tmpl w:val="2E862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3857321">
    <w:abstractNumId w:val="24"/>
  </w:num>
  <w:num w:numId="2" w16cid:durableId="822743181">
    <w:abstractNumId w:val="30"/>
  </w:num>
  <w:num w:numId="3" w16cid:durableId="651102362">
    <w:abstractNumId w:val="12"/>
  </w:num>
  <w:num w:numId="4" w16cid:durableId="1298607713">
    <w:abstractNumId w:val="1"/>
  </w:num>
  <w:num w:numId="5" w16cid:durableId="286282159">
    <w:abstractNumId w:val="19"/>
  </w:num>
  <w:num w:numId="6" w16cid:durableId="1552691631">
    <w:abstractNumId w:val="7"/>
  </w:num>
  <w:num w:numId="7" w16cid:durableId="1544126282">
    <w:abstractNumId w:val="28"/>
  </w:num>
  <w:num w:numId="8" w16cid:durableId="939338439">
    <w:abstractNumId w:val="4"/>
  </w:num>
  <w:num w:numId="9" w16cid:durableId="373773771">
    <w:abstractNumId w:val="27"/>
  </w:num>
  <w:num w:numId="10" w16cid:durableId="81072352">
    <w:abstractNumId w:val="0"/>
  </w:num>
  <w:num w:numId="11" w16cid:durableId="1602373095">
    <w:abstractNumId w:val="5"/>
  </w:num>
  <w:num w:numId="12" w16cid:durableId="1498232685">
    <w:abstractNumId w:val="17"/>
  </w:num>
  <w:num w:numId="13" w16cid:durableId="1852455107">
    <w:abstractNumId w:val="6"/>
  </w:num>
  <w:num w:numId="14" w16cid:durableId="1315987865">
    <w:abstractNumId w:val="14"/>
  </w:num>
  <w:num w:numId="15" w16cid:durableId="251862727">
    <w:abstractNumId w:val="11"/>
  </w:num>
  <w:num w:numId="16" w16cid:durableId="1629169261">
    <w:abstractNumId w:val="21"/>
  </w:num>
  <w:num w:numId="17" w16cid:durableId="1445690622">
    <w:abstractNumId w:val="9"/>
  </w:num>
  <w:num w:numId="18" w16cid:durableId="1074662186">
    <w:abstractNumId w:val="29"/>
  </w:num>
  <w:num w:numId="19" w16cid:durableId="1953592861">
    <w:abstractNumId w:val="8"/>
  </w:num>
  <w:num w:numId="20" w16cid:durableId="185019056">
    <w:abstractNumId w:val="2"/>
  </w:num>
  <w:num w:numId="21" w16cid:durableId="1028141763">
    <w:abstractNumId w:val="13"/>
  </w:num>
  <w:num w:numId="22" w16cid:durableId="583800771">
    <w:abstractNumId w:val="20"/>
  </w:num>
  <w:num w:numId="23" w16cid:durableId="1957132992">
    <w:abstractNumId w:val="15"/>
  </w:num>
  <w:num w:numId="24" w16cid:durableId="1498962586">
    <w:abstractNumId w:val="16"/>
  </w:num>
  <w:num w:numId="25" w16cid:durableId="1452748643">
    <w:abstractNumId w:val="10"/>
  </w:num>
  <w:num w:numId="26" w16cid:durableId="250742097">
    <w:abstractNumId w:val="3"/>
  </w:num>
  <w:num w:numId="27" w16cid:durableId="737896555">
    <w:abstractNumId w:val="18"/>
  </w:num>
  <w:num w:numId="28" w16cid:durableId="633096577">
    <w:abstractNumId w:val="22"/>
  </w:num>
  <w:num w:numId="29" w16cid:durableId="845246837">
    <w:abstractNumId w:val="23"/>
  </w:num>
  <w:num w:numId="30" w16cid:durableId="38406324">
    <w:abstractNumId w:val="26"/>
  </w:num>
  <w:num w:numId="31" w16cid:durableId="1030226355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DOzMDS2tDQztzRX0lEKTi0uzszPAykwrwUA/sOxzSwAAAA="/>
  </w:docVars>
  <w:rsids>
    <w:rsidRoot w:val="00DF46CD"/>
    <w:rsid w:val="000133F1"/>
    <w:rsid w:val="0001721A"/>
    <w:rsid w:val="00023C8D"/>
    <w:rsid w:val="000327E0"/>
    <w:rsid w:val="000329A8"/>
    <w:rsid w:val="000331C0"/>
    <w:rsid w:val="00034E14"/>
    <w:rsid w:val="0003501B"/>
    <w:rsid w:val="00045697"/>
    <w:rsid w:val="00051CC8"/>
    <w:rsid w:val="000739A0"/>
    <w:rsid w:val="00075CCE"/>
    <w:rsid w:val="00095202"/>
    <w:rsid w:val="000A0646"/>
    <w:rsid w:val="000B2DEF"/>
    <w:rsid w:val="000C2A69"/>
    <w:rsid w:val="000D0C00"/>
    <w:rsid w:val="000D1E5E"/>
    <w:rsid w:val="000E6E8A"/>
    <w:rsid w:val="000F60DA"/>
    <w:rsid w:val="000F74BE"/>
    <w:rsid w:val="001032A6"/>
    <w:rsid w:val="00104AFD"/>
    <w:rsid w:val="001057E2"/>
    <w:rsid w:val="001103A8"/>
    <w:rsid w:val="001130ED"/>
    <w:rsid w:val="001201BE"/>
    <w:rsid w:val="001217F5"/>
    <w:rsid w:val="0012215D"/>
    <w:rsid w:val="00122211"/>
    <w:rsid w:val="001227AE"/>
    <w:rsid w:val="00134BD4"/>
    <w:rsid w:val="00134D42"/>
    <w:rsid w:val="00141CC5"/>
    <w:rsid w:val="00143235"/>
    <w:rsid w:val="00147FDA"/>
    <w:rsid w:val="001553AA"/>
    <w:rsid w:val="00160B9C"/>
    <w:rsid w:val="00170F3E"/>
    <w:rsid w:val="00171F2F"/>
    <w:rsid w:val="001777A4"/>
    <w:rsid w:val="00187F47"/>
    <w:rsid w:val="00191D0B"/>
    <w:rsid w:val="00195C43"/>
    <w:rsid w:val="0019750F"/>
    <w:rsid w:val="001B3BBE"/>
    <w:rsid w:val="001D043B"/>
    <w:rsid w:val="001D04CE"/>
    <w:rsid w:val="001D792F"/>
    <w:rsid w:val="001D7B2D"/>
    <w:rsid w:val="001E67CF"/>
    <w:rsid w:val="001F773F"/>
    <w:rsid w:val="002052A8"/>
    <w:rsid w:val="00215456"/>
    <w:rsid w:val="00222C98"/>
    <w:rsid w:val="00231EC3"/>
    <w:rsid w:val="00233064"/>
    <w:rsid w:val="00233BCA"/>
    <w:rsid w:val="00240D96"/>
    <w:rsid w:val="002657EB"/>
    <w:rsid w:val="002672A8"/>
    <w:rsid w:val="00275E6B"/>
    <w:rsid w:val="00282A21"/>
    <w:rsid w:val="00286D52"/>
    <w:rsid w:val="00290713"/>
    <w:rsid w:val="00294939"/>
    <w:rsid w:val="002959E6"/>
    <w:rsid w:val="002A55C0"/>
    <w:rsid w:val="002B1EE8"/>
    <w:rsid w:val="002B5F1E"/>
    <w:rsid w:val="002D37AF"/>
    <w:rsid w:val="002D52C8"/>
    <w:rsid w:val="002D6B33"/>
    <w:rsid w:val="002E5ECE"/>
    <w:rsid w:val="003124C2"/>
    <w:rsid w:val="00332C69"/>
    <w:rsid w:val="00336B81"/>
    <w:rsid w:val="00340770"/>
    <w:rsid w:val="00370356"/>
    <w:rsid w:val="003834E8"/>
    <w:rsid w:val="00393A8D"/>
    <w:rsid w:val="0039445A"/>
    <w:rsid w:val="003B7428"/>
    <w:rsid w:val="003C4791"/>
    <w:rsid w:val="003D2626"/>
    <w:rsid w:val="003E0C9B"/>
    <w:rsid w:val="003E3CC2"/>
    <w:rsid w:val="003E7C6D"/>
    <w:rsid w:val="003F07A3"/>
    <w:rsid w:val="003F10B5"/>
    <w:rsid w:val="003F63A9"/>
    <w:rsid w:val="003F73C5"/>
    <w:rsid w:val="00411431"/>
    <w:rsid w:val="00411C64"/>
    <w:rsid w:val="0041360B"/>
    <w:rsid w:val="00420C70"/>
    <w:rsid w:val="00424E0B"/>
    <w:rsid w:val="00426504"/>
    <w:rsid w:val="00434189"/>
    <w:rsid w:val="004377A9"/>
    <w:rsid w:val="0044277B"/>
    <w:rsid w:val="004516FA"/>
    <w:rsid w:val="00455F10"/>
    <w:rsid w:val="004566CE"/>
    <w:rsid w:val="0046594A"/>
    <w:rsid w:val="004726E4"/>
    <w:rsid w:val="0047373A"/>
    <w:rsid w:val="00473929"/>
    <w:rsid w:val="00473B56"/>
    <w:rsid w:val="00474C58"/>
    <w:rsid w:val="00480465"/>
    <w:rsid w:val="004C06AF"/>
    <w:rsid w:val="004C4F0F"/>
    <w:rsid w:val="004D2996"/>
    <w:rsid w:val="004E061F"/>
    <w:rsid w:val="004E1DA9"/>
    <w:rsid w:val="004F46D7"/>
    <w:rsid w:val="005026B3"/>
    <w:rsid w:val="005054D2"/>
    <w:rsid w:val="00516678"/>
    <w:rsid w:val="00521EF2"/>
    <w:rsid w:val="0052296C"/>
    <w:rsid w:val="00530270"/>
    <w:rsid w:val="005340B7"/>
    <w:rsid w:val="00534483"/>
    <w:rsid w:val="00534A5E"/>
    <w:rsid w:val="00540C04"/>
    <w:rsid w:val="00541D42"/>
    <w:rsid w:val="005430FE"/>
    <w:rsid w:val="005608F5"/>
    <w:rsid w:val="00566600"/>
    <w:rsid w:val="00591E36"/>
    <w:rsid w:val="00594B95"/>
    <w:rsid w:val="0059737E"/>
    <w:rsid w:val="0059769F"/>
    <w:rsid w:val="005A20C6"/>
    <w:rsid w:val="005A33B2"/>
    <w:rsid w:val="005C3247"/>
    <w:rsid w:val="005C5A7C"/>
    <w:rsid w:val="005D2C23"/>
    <w:rsid w:val="005D50F3"/>
    <w:rsid w:val="005D6FF6"/>
    <w:rsid w:val="005E3841"/>
    <w:rsid w:val="005E494B"/>
    <w:rsid w:val="005E5BC8"/>
    <w:rsid w:val="005F0038"/>
    <w:rsid w:val="005F1835"/>
    <w:rsid w:val="005F65FE"/>
    <w:rsid w:val="006127D3"/>
    <w:rsid w:val="00620F36"/>
    <w:rsid w:val="006266E5"/>
    <w:rsid w:val="00637B73"/>
    <w:rsid w:val="00645BE6"/>
    <w:rsid w:val="006746B9"/>
    <w:rsid w:val="00680F4E"/>
    <w:rsid w:val="00684C05"/>
    <w:rsid w:val="00694C9E"/>
    <w:rsid w:val="006962E2"/>
    <w:rsid w:val="006A04F6"/>
    <w:rsid w:val="006A3498"/>
    <w:rsid w:val="006C4AC3"/>
    <w:rsid w:val="006C6FC7"/>
    <w:rsid w:val="0070165C"/>
    <w:rsid w:val="00702EF1"/>
    <w:rsid w:val="0070431E"/>
    <w:rsid w:val="0071149E"/>
    <w:rsid w:val="00714049"/>
    <w:rsid w:val="00717729"/>
    <w:rsid w:val="00730949"/>
    <w:rsid w:val="00730AC7"/>
    <w:rsid w:val="0073101A"/>
    <w:rsid w:val="007416DF"/>
    <w:rsid w:val="007426A8"/>
    <w:rsid w:val="00746636"/>
    <w:rsid w:val="00767383"/>
    <w:rsid w:val="007678E8"/>
    <w:rsid w:val="0077397B"/>
    <w:rsid w:val="00773B2D"/>
    <w:rsid w:val="0077785A"/>
    <w:rsid w:val="00782DFC"/>
    <w:rsid w:val="00787A01"/>
    <w:rsid w:val="007900E3"/>
    <w:rsid w:val="007A4B79"/>
    <w:rsid w:val="007A6140"/>
    <w:rsid w:val="007D0A27"/>
    <w:rsid w:val="007D619A"/>
    <w:rsid w:val="007E0A6F"/>
    <w:rsid w:val="007E2AE5"/>
    <w:rsid w:val="007E3379"/>
    <w:rsid w:val="007E6862"/>
    <w:rsid w:val="007E6EEC"/>
    <w:rsid w:val="007F19B1"/>
    <w:rsid w:val="007F2B6C"/>
    <w:rsid w:val="00810DED"/>
    <w:rsid w:val="008127B4"/>
    <w:rsid w:val="00812A28"/>
    <w:rsid w:val="008246B8"/>
    <w:rsid w:val="00827076"/>
    <w:rsid w:val="00830CC2"/>
    <w:rsid w:val="00840970"/>
    <w:rsid w:val="008471D6"/>
    <w:rsid w:val="00851DF8"/>
    <w:rsid w:val="00852037"/>
    <w:rsid w:val="0085381F"/>
    <w:rsid w:val="00860421"/>
    <w:rsid w:val="00880E3D"/>
    <w:rsid w:val="00882C15"/>
    <w:rsid w:val="00883606"/>
    <w:rsid w:val="00885D0F"/>
    <w:rsid w:val="0089052E"/>
    <w:rsid w:val="00893080"/>
    <w:rsid w:val="008A0359"/>
    <w:rsid w:val="008A1444"/>
    <w:rsid w:val="008A5115"/>
    <w:rsid w:val="008B0AFA"/>
    <w:rsid w:val="008B0FCC"/>
    <w:rsid w:val="008C0FEA"/>
    <w:rsid w:val="008C3447"/>
    <w:rsid w:val="008C4832"/>
    <w:rsid w:val="008E5730"/>
    <w:rsid w:val="008E639D"/>
    <w:rsid w:val="008F29AC"/>
    <w:rsid w:val="00900B75"/>
    <w:rsid w:val="009108D1"/>
    <w:rsid w:val="00916251"/>
    <w:rsid w:val="0092677A"/>
    <w:rsid w:val="00972454"/>
    <w:rsid w:val="0097668B"/>
    <w:rsid w:val="009A2649"/>
    <w:rsid w:val="009A3EAB"/>
    <w:rsid w:val="009A4071"/>
    <w:rsid w:val="009C49C9"/>
    <w:rsid w:val="009C7E90"/>
    <w:rsid w:val="009D25C6"/>
    <w:rsid w:val="009D67B8"/>
    <w:rsid w:val="009E0BC0"/>
    <w:rsid w:val="009E1017"/>
    <w:rsid w:val="009E1311"/>
    <w:rsid w:val="009E2976"/>
    <w:rsid w:val="009E30D2"/>
    <w:rsid w:val="009F3526"/>
    <w:rsid w:val="00A27310"/>
    <w:rsid w:val="00A522FD"/>
    <w:rsid w:val="00A65393"/>
    <w:rsid w:val="00A66FF1"/>
    <w:rsid w:val="00A71A4D"/>
    <w:rsid w:val="00A837C9"/>
    <w:rsid w:val="00A85506"/>
    <w:rsid w:val="00A86263"/>
    <w:rsid w:val="00A97E1C"/>
    <w:rsid w:val="00AA463F"/>
    <w:rsid w:val="00AB2063"/>
    <w:rsid w:val="00AB338B"/>
    <w:rsid w:val="00AC014E"/>
    <w:rsid w:val="00AC5BD8"/>
    <w:rsid w:val="00AC782C"/>
    <w:rsid w:val="00AC7CC9"/>
    <w:rsid w:val="00AD16A1"/>
    <w:rsid w:val="00AD57DE"/>
    <w:rsid w:val="00AE2934"/>
    <w:rsid w:val="00AF53C7"/>
    <w:rsid w:val="00B11C0E"/>
    <w:rsid w:val="00B16CDC"/>
    <w:rsid w:val="00B20B47"/>
    <w:rsid w:val="00B21534"/>
    <w:rsid w:val="00B45577"/>
    <w:rsid w:val="00B4562F"/>
    <w:rsid w:val="00B47389"/>
    <w:rsid w:val="00B51763"/>
    <w:rsid w:val="00B5592E"/>
    <w:rsid w:val="00B65778"/>
    <w:rsid w:val="00B67825"/>
    <w:rsid w:val="00B8258A"/>
    <w:rsid w:val="00B85C32"/>
    <w:rsid w:val="00B90C6A"/>
    <w:rsid w:val="00B97E39"/>
    <w:rsid w:val="00BA0712"/>
    <w:rsid w:val="00BB2AA6"/>
    <w:rsid w:val="00BB3F5D"/>
    <w:rsid w:val="00BB5FFA"/>
    <w:rsid w:val="00BB7055"/>
    <w:rsid w:val="00BC34D3"/>
    <w:rsid w:val="00BD01E7"/>
    <w:rsid w:val="00BE040F"/>
    <w:rsid w:val="00BF5D0D"/>
    <w:rsid w:val="00C25F74"/>
    <w:rsid w:val="00C35510"/>
    <w:rsid w:val="00C44F7E"/>
    <w:rsid w:val="00C45F73"/>
    <w:rsid w:val="00C50BFC"/>
    <w:rsid w:val="00C85985"/>
    <w:rsid w:val="00C9483B"/>
    <w:rsid w:val="00C94916"/>
    <w:rsid w:val="00CA2B06"/>
    <w:rsid w:val="00CA4398"/>
    <w:rsid w:val="00CA4D70"/>
    <w:rsid w:val="00CC1525"/>
    <w:rsid w:val="00CC4819"/>
    <w:rsid w:val="00CE3BB0"/>
    <w:rsid w:val="00CF1805"/>
    <w:rsid w:val="00CF2ADA"/>
    <w:rsid w:val="00CF326A"/>
    <w:rsid w:val="00D02D66"/>
    <w:rsid w:val="00D164B6"/>
    <w:rsid w:val="00D20614"/>
    <w:rsid w:val="00D34893"/>
    <w:rsid w:val="00D46944"/>
    <w:rsid w:val="00D47FC5"/>
    <w:rsid w:val="00D57C69"/>
    <w:rsid w:val="00D77290"/>
    <w:rsid w:val="00D8769D"/>
    <w:rsid w:val="00D92D72"/>
    <w:rsid w:val="00DB523C"/>
    <w:rsid w:val="00DB5B85"/>
    <w:rsid w:val="00DC7F17"/>
    <w:rsid w:val="00DD099C"/>
    <w:rsid w:val="00DD40AA"/>
    <w:rsid w:val="00DD5565"/>
    <w:rsid w:val="00DF2C70"/>
    <w:rsid w:val="00DF46CD"/>
    <w:rsid w:val="00E03FA3"/>
    <w:rsid w:val="00E14BB3"/>
    <w:rsid w:val="00E20CC7"/>
    <w:rsid w:val="00E437DD"/>
    <w:rsid w:val="00E55F69"/>
    <w:rsid w:val="00E630BC"/>
    <w:rsid w:val="00E662DE"/>
    <w:rsid w:val="00E6632E"/>
    <w:rsid w:val="00E6651F"/>
    <w:rsid w:val="00E67961"/>
    <w:rsid w:val="00E73B02"/>
    <w:rsid w:val="00E941EA"/>
    <w:rsid w:val="00E96304"/>
    <w:rsid w:val="00EA45A6"/>
    <w:rsid w:val="00EB07A3"/>
    <w:rsid w:val="00EC344B"/>
    <w:rsid w:val="00EC6EFA"/>
    <w:rsid w:val="00EC72DF"/>
    <w:rsid w:val="00ED302B"/>
    <w:rsid w:val="00ED4D8C"/>
    <w:rsid w:val="00EF2499"/>
    <w:rsid w:val="00EF679D"/>
    <w:rsid w:val="00EF7566"/>
    <w:rsid w:val="00F047CA"/>
    <w:rsid w:val="00F04A11"/>
    <w:rsid w:val="00F15A55"/>
    <w:rsid w:val="00F17ECA"/>
    <w:rsid w:val="00F231D9"/>
    <w:rsid w:val="00F24B3D"/>
    <w:rsid w:val="00F27D0B"/>
    <w:rsid w:val="00F33B88"/>
    <w:rsid w:val="00F35C6C"/>
    <w:rsid w:val="00F35DF1"/>
    <w:rsid w:val="00F46124"/>
    <w:rsid w:val="00F53D6E"/>
    <w:rsid w:val="00F56BD5"/>
    <w:rsid w:val="00F62AE9"/>
    <w:rsid w:val="00F7379C"/>
    <w:rsid w:val="00F821C9"/>
    <w:rsid w:val="00FC5291"/>
    <w:rsid w:val="00FD2964"/>
    <w:rsid w:val="00FD338D"/>
    <w:rsid w:val="00FD4C2C"/>
    <w:rsid w:val="00FE6A83"/>
    <w:rsid w:val="00FE6FD0"/>
    <w:rsid w:val="00FF415B"/>
    <w:rsid w:val="00FF45D9"/>
    <w:rsid w:val="00FF5E30"/>
    <w:rsid w:val="00FF6AF2"/>
    <w:rsid w:val="4AB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687B5"/>
  <w15:docId w15:val="{320E5038-2AEA-43B1-B3FC-25CA2B98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0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D0C00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0D0C00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0D0C00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0D0C00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0D0C00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0D0C00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0D0C00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0D0C00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0D0C00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D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0C0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D0C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0D0C00"/>
    <w:rPr>
      <w:rFonts w:ascii="Arial" w:eastAsia="Times New Roman" w:hAnsi="Arial"/>
      <w:snapToGrid w:val="0"/>
      <w:sz w:val="24"/>
    </w:rPr>
  </w:style>
  <w:style w:type="character" w:styleId="CommentReference">
    <w:name w:val="annotation reference"/>
    <w:semiHidden/>
    <w:rsid w:val="000D0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0C00"/>
  </w:style>
  <w:style w:type="character" w:customStyle="1" w:styleId="CommentTextChar">
    <w:name w:val="Comment Text Char"/>
    <w:link w:val="CommentText"/>
    <w:semiHidden/>
    <w:rsid w:val="000D0C00"/>
    <w:rPr>
      <w:rFonts w:ascii="Arial" w:eastAsia="Times New Roman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D0C00"/>
    <w:rPr>
      <w:b/>
      <w:bCs/>
      <w:sz w:val="20"/>
    </w:rPr>
  </w:style>
  <w:style w:type="character" w:customStyle="1" w:styleId="CommentSubjectChar">
    <w:name w:val="Comment Subject Char"/>
    <w:link w:val="CommentSubject"/>
    <w:rsid w:val="000D0C00"/>
    <w:rPr>
      <w:rFonts w:ascii="Arial" w:eastAsia="Times New Roman" w:hAnsi="Arial"/>
      <w:b/>
      <w:bCs/>
    </w:rPr>
  </w:style>
  <w:style w:type="paragraph" w:customStyle="1" w:styleId="Default">
    <w:name w:val="Default"/>
    <w:rsid w:val="000D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0D0C00"/>
    <w:rPr>
      <w:i/>
      <w:iCs/>
    </w:rPr>
  </w:style>
  <w:style w:type="paragraph" w:customStyle="1" w:styleId="ExampleBox">
    <w:name w:val="Example Box"/>
    <w:basedOn w:val="Normal"/>
    <w:qFormat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0D0C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0C00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rsid w:val="000D0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C00"/>
    <w:rPr>
      <w:rFonts w:ascii="Arial" w:eastAsia="Times New Roman" w:hAnsi="Arial"/>
      <w:sz w:val="24"/>
    </w:rPr>
  </w:style>
  <w:style w:type="character" w:customStyle="1" w:styleId="Heading1Char">
    <w:name w:val="Heading 1 Char"/>
    <w:link w:val="Heading1"/>
    <w:rsid w:val="000D0C00"/>
    <w:rPr>
      <w:rFonts w:ascii="Tahoma" w:eastAsia="Times New Roman" w:hAnsi="Tahoma"/>
      <w:b/>
      <w:kern w:val="28"/>
      <w:sz w:val="48"/>
    </w:rPr>
  </w:style>
  <w:style w:type="character" w:customStyle="1" w:styleId="Heading2Char">
    <w:name w:val="Heading 2 Char"/>
    <w:link w:val="Heading2"/>
    <w:rsid w:val="000D0C00"/>
    <w:rPr>
      <w:rFonts w:ascii="Tahoma" w:eastAsia="Times New Roman" w:hAnsi="Tahoma"/>
      <w:b/>
      <w:sz w:val="40"/>
    </w:rPr>
  </w:style>
  <w:style w:type="character" w:customStyle="1" w:styleId="Heading3Char">
    <w:name w:val="Heading 3 Char"/>
    <w:link w:val="Heading3"/>
    <w:rsid w:val="000D0C00"/>
    <w:rPr>
      <w:rFonts w:ascii="Tahoma" w:eastAsia="Times New Roman" w:hAnsi="Tahoma"/>
      <w:b/>
      <w:sz w:val="36"/>
    </w:rPr>
  </w:style>
  <w:style w:type="character" w:customStyle="1" w:styleId="Heading4Char">
    <w:name w:val="Heading 4 Char"/>
    <w:link w:val="Heading4"/>
    <w:rsid w:val="000D0C00"/>
    <w:rPr>
      <w:rFonts w:ascii="Tahoma" w:eastAsia="Times New Roman" w:hAnsi="Tahoma"/>
      <w:b/>
      <w:sz w:val="28"/>
    </w:rPr>
  </w:style>
  <w:style w:type="character" w:customStyle="1" w:styleId="Heading5Char">
    <w:name w:val="Heading 5 Char"/>
    <w:link w:val="Heading5"/>
    <w:rsid w:val="000D0C00"/>
    <w:rPr>
      <w:rFonts w:ascii="Tahoma" w:eastAsia="Times New Roman" w:hAnsi="Tahoma"/>
      <w:b/>
      <w:i/>
      <w:sz w:val="28"/>
    </w:rPr>
  </w:style>
  <w:style w:type="character" w:customStyle="1" w:styleId="Heading6Char">
    <w:name w:val="Heading 6 Char"/>
    <w:aliases w:val="Screen Title Char"/>
    <w:link w:val="Heading6"/>
    <w:rsid w:val="000D0C00"/>
    <w:rPr>
      <w:rFonts w:ascii="Tahoma" w:eastAsia="Times New Roman" w:hAnsi="Tahoma"/>
      <w:b/>
      <w:sz w:val="28"/>
    </w:rPr>
  </w:style>
  <w:style w:type="character" w:customStyle="1" w:styleId="Heading7Char">
    <w:name w:val="Heading 7 Char"/>
    <w:link w:val="Heading7"/>
    <w:rsid w:val="000D0C00"/>
    <w:rPr>
      <w:rFonts w:ascii="Comic Sans MS" w:eastAsia="Times New Roman" w:hAnsi="Comic Sans MS"/>
      <w:b/>
      <w:sz w:val="44"/>
    </w:rPr>
  </w:style>
  <w:style w:type="character" w:customStyle="1" w:styleId="Heading8Char">
    <w:name w:val="Heading 8 Char"/>
    <w:link w:val="Heading8"/>
    <w:rsid w:val="000D0C00"/>
    <w:rPr>
      <w:rFonts w:ascii="Comic Sans MS" w:eastAsia="Times New Roman" w:hAnsi="Comic Sans MS"/>
      <w:b/>
      <w:sz w:val="32"/>
    </w:rPr>
  </w:style>
  <w:style w:type="character" w:customStyle="1" w:styleId="Heading9Char">
    <w:name w:val="Heading 9 Char"/>
    <w:link w:val="Heading9"/>
    <w:rsid w:val="000D0C00"/>
    <w:rPr>
      <w:rFonts w:ascii="Comic Sans MS" w:eastAsia="Times New Roman" w:hAnsi="Comic Sans MS"/>
      <w:b/>
      <w:i/>
      <w:sz w:val="48"/>
    </w:rPr>
  </w:style>
  <w:style w:type="character" w:styleId="Hyperlink">
    <w:name w:val="Hyperlink"/>
    <w:uiPriority w:val="99"/>
    <w:rsid w:val="000D0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C00"/>
    <w:pPr>
      <w:ind w:left="720"/>
    </w:pPr>
  </w:style>
  <w:style w:type="paragraph" w:customStyle="1" w:styleId="ScreenPath">
    <w:name w:val="Screen Path"/>
    <w:basedOn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0D0C0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0D0C00"/>
    <w:rPr>
      <w:b/>
      <w:bCs/>
    </w:rPr>
  </w:style>
  <w:style w:type="table" w:styleId="TableGrid">
    <w:name w:val="Table Grid"/>
    <w:basedOn w:val="TableNormal"/>
    <w:rsid w:val="000D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0D0C00"/>
    <w:rPr>
      <w:sz w:val="20"/>
    </w:rPr>
  </w:style>
  <w:style w:type="paragraph" w:customStyle="1" w:styleId="TNReferenceText">
    <w:name w:val="TN Reference Text"/>
    <w:basedOn w:val="Normal"/>
    <w:rsid w:val="000D0C00"/>
    <w:rPr>
      <w:i/>
      <w:sz w:val="20"/>
    </w:rPr>
  </w:style>
  <w:style w:type="paragraph" w:customStyle="1" w:styleId="TNTitle">
    <w:name w:val="TN Title"/>
    <w:basedOn w:val="Normal"/>
    <w:next w:val="TNNormal"/>
    <w:rsid w:val="000D0C00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0D0C00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0D0C00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0D0C00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D0C00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D0C00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D0C00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D0C00"/>
    <w:pPr>
      <w:ind w:left="1440"/>
    </w:pPr>
  </w:style>
  <w:style w:type="paragraph" w:styleId="TOC8">
    <w:name w:val="toc 8"/>
    <w:basedOn w:val="Normal"/>
    <w:next w:val="Normal"/>
    <w:autoRedefine/>
    <w:semiHidden/>
    <w:rsid w:val="000D0C00"/>
    <w:pPr>
      <w:ind w:left="1680"/>
    </w:pPr>
  </w:style>
  <w:style w:type="paragraph" w:styleId="TOC9">
    <w:name w:val="toc 9"/>
    <w:basedOn w:val="Normal"/>
    <w:next w:val="Normal"/>
    <w:autoRedefine/>
    <w:semiHidden/>
    <w:rsid w:val="000D0C00"/>
    <w:pPr>
      <w:ind w:left="1920"/>
    </w:pPr>
  </w:style>
  <w:style w:type="character" w:styleId="PageNumber">
    <w:name w:val="page number"/>
    <w:basedOn w:val="DefaultParagraphFont"/>
    <w:semiHidden/>
    <w:unhideWhenUsed/>
    <w:rsid w:val="00CE3BB0"/>
  </w:style>
  <w:style w:type="paragraph" w:styleId="Revision">
    <w:name w:val="Revision"/>
    <w:hidden/>
    <w:uiPriority w:val="99"/>
    <w:semiHidden/>
    <w:rsid w:val="002E5ECE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TTrainingSupp@wisconsi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351671A9C8A4EB1F9490817E168AD" ma:contentTypeVersion="3" ma:contentTypeDescription="Create a new document." ma:contentTypeScope="" ma:versionID="64ed0b5a48e311f29504cf96482cf39a">
  <xsd:schema xmlns:xsd="http://www.w3.org/2001/XMLSchema" xmlns:xs="http://www.w3.org/2001/XMLSchema" xmlns:p="http://schemas.microsoft.com/office/2006/metadata/properties" xmlns:ns2="9d746481-3c26-4f51-acaf-20d2db2cb950" targetNamespace="http://schemas.microsoft.com/office/2006/metadata/properties" ma:root="true" ma:fieldsID="e7b45f869e0de8f2519d62edf8a5b8af" ns2:_="">
    <xsd:import namespace="9d746481-3c26-4f51-acaf-20d2db2cb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46481-3c26-4f51-acaf-20d2db2cb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F595-0626-418D-BB23-36486494D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40A46-245C-4920-AB50-C21CE9B95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46481-3c26-4f51-acaf-20d2db2cb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42B83-8507-4FF7-9951-F50A2B3BA14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9d746481-3c26-4f51-acaf-20d2db2cb95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6AE6A5-C60A-4366-BB1A-19117DAB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3169</CharactersWithSpaces>
  <SharedDoc>false</SharedDoc>
  <HLinks>
    <vt:vector size="108" baseType="variant">
      <vt:variant>
        <vt:i4>2883594</vt:i4>
      </vt:variant>
      <vt:variant>
        <vt:i4>105</vt:i4>
      </vt:variant>
      <vt:variant>
        <vt:i4>0</vt:i4>
      </vt:variant>
      <vt:variant>
        <vt:i4>5</vt:i4>
      </vt:variant>
      <vt:variant>
        <vt:lpwstr>mailto:jasony@expresslub.com</vt:lpwstr>
      </vt:variant>
      <vt:variant>
        <vt:lpwstr/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_Toc22886731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_Toc22886730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_Toc22886729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_Toc22886728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_Toc22886727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_Toc22886726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_Toc22886725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_Toc22886724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_Toc22886723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_Toc22886722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_Toc22886721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_Toc22886720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_Toc22886719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_Toc22886718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_Toc22886717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_Toc22886716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_Toc22886715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Hilsgen, Sally M.</dc:creator>
  <cp:lastModifiedBy>Danni Grochowski</cp:lastModifiedBy>
  <cp:revision>2</cp:revision>
  <dcterms:created xsi:type="dcterms:W3CDTF">2024-01-26T14:15:00Z</dcterms:created>
  <dcterms:modified xsi:type="dcterms:W3CDTF">2024-01-26T14:15:00Z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0x010100EF1351671A9C8A4EB1F9490817E168AD</vt:lpwstr>
  </property>
  <property fmtid="{D5CDD505-2E9C-101B-9397-08002B2CF9AE}" pid="3" name="Order">
    <vt:r8>24700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