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1DC5B" w14:textId="65AF7ACF" w:rsidR="00882C15" w:rsidRPr="00882C15" w:rsidRDefault="00882C15" w:rsidP="00882C15">
      <w:pPr>
        <w:jc w:val="center"/>
        <w:rPr>
          <w:rFonts w:ascii="Tahoma" w:hAnsi="Tahoma" w:cs="Tahoma"/>
          <w:b/>
          <w:sz w:val="72"/>
          <w:szCs w:val="72"/>
        </w:rPr>
      </w:pPr>
      <w:r w:rsidRPr="00882C15">
        <w:rPr>
          <w:rFonts w:ascii="Tahoma" w:hAnsi="Tahoma" w:cs="Tahoma"/>
          <w:b/>
          <w:sz w:val="72"/>
          <w:szCs w:val="72"/>
        </w:rPr>
        <w:t>Ongoing Processes</w:t>
      </w:r>
      <w:r w:rsidR="00954D46">
        <w:rPr>
          <w:rFonts w:ascii="Tahoma" w:hAnsi="Tahoma" w:cs="Tahoma"/>
          <w:b/>
          <w:sz w:val="72"/>
          <w:szCs w:val="72"/>
        </w:rPr>
        <w:t xml:space="preserve"> 2</w:t>
      </w:r>
    </w:p>
    <w:p w14:paraId="6CEF4348" w14:textId="77777777" w:rsidR="00882C15" w:rsidRDefault="00882C15" w:rsidP="00882C15">
      <w:pPr>
        <w:jc w:val="center"/>
        <w:rPr>
          <w:rFonts w:ascii="Tahoma" w:hAnsi="Tahoma" w:cs="Tahoma"/>
          <w:b/>
          <w:sz w:val="72"/>
          <w:szCs w:val="72"/>
        </w:rPr>
        <w:sectPr w:rsidR="00882C15" w:rsidSect="00431E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82C15">
        <w:rPr>
          <w:rFonts w:ascii="Tahoma" w:hAnsi="Tahoma" w:cs="Tahoma"/>
          <w:b/>
          <w:sz w:val="72"/>
          <w:szCs w:val="72"/>
        </w:rPr>
        <w:t>Trainer Guide</w:t>
      </w:r>
    </w:p>
    <w:p w14:paraId="31F51226" w14:textId="77777777" w:rsidR="00473B56" w:rsidRDefault="00882C15" w:rsidP="00882C15">
      <w:pPr>
        <w:pStyle w:val="Heading4"/>
      </w:pPr>
      <w:r>
        <w:lastRenderedPageBreak/>
        <w:t>Table of Contents</w:t>
      </w:r>
    </w:p>
    <w:p w14:paraId="2A2D3196" w14:textId="47C6FC74" w:rsidR="00CB70C8" w:rsidRDefault="00473B56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7149609" w:history="1">
        <w:r w:rsidR="00CB70C8" w:rsidRPr="0088786C">
          <w:rPr>
            <w:rStyle w:val="Hyperlink"/>
            <w:noProof/>
          </w:rPr>
          <w:t>CWW/WWP Entry Activities</w:t>
        </w:r>
        <w:r w:rsidR="00CB70C8">
          <w:rPr>
            <w:noProof/>
            <w:webHidden/>
          </w:rPr>
          <w:tab/>
        </w:r>
        <w:r w:rsidR="00CB70C8">
          <w:rPr>
            <w:noProof/>
            <w:webHidden/>
          </w:rPr>
          <w:fldChar w:fldCharType="begin"/>
        </w:r>
        <w:r w:rsidR="00CB70C8">
          <w:rPr>
            <w:noProof/>
            <w:webHidden/>
          </w:rPr>
          <w:instrText xml:space="preserve"> PAGEREF _Toc157149609 \h </w:instrText>
        </w:r>
        <w:r w:rsidR="00CB70C8">
          <w:rPr>
            <w:noProof/>
            <w:webHidden/>
          </w:rPr>
        </w:r>
        <w:r w:rsidR="00CB70C8">
          <w:rPr>
            <w:noProof/>
            <w:webHidden/>
          </w:rPr>
          <w:fldChar w:fldCharType="separate"/>
        </w:r>
        <w:r w:rsidR="00CB70C8">
          <w:rPr>
            <w:noProof/>
            <w:webHidden/>
          </w:rPr>
          <w:t>3</w:t>
        </w:r>
        <w:r w:rsidR="00CB70C8">
          <w:rPr>
            <w:noProof/>
            <w:webHidden/>
          </w:rPr>
          <w:fldChar w:fldCharType="end"/>
        </w:r>
      </w:hyperlink>
    </w:p>
    <w:p w14:paraId="22D41B0A" w14:textId="6E83FD00" w:rsidR="00CB70C8" w:rsidRDefault="00000000">
      <w:pPr>
        <w:pStyle w:val="TOC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49610" w:history="1">
        <w:r w:rsidR="00CB70C8" w:rsidRPr="0088786C">
          <w:rPr>
            <w:rStyle w:val="Hyperlink"/>
            <w:noProof/>
          </w:rPr>
          <w:t>Email Guidelines</w:t>
        </w:r>
        <w:r w:rsidR="00CB70C8">
          <w:rPr>
            <w:noProof/>
            <w:webHidden/>
          </w:rPr>
          <w:tab/>
        </w:r>
        <w:r w:rsidR="00CB70C8">
          <w:rPr>
            <w:noProof/>
            <w:webHidden/>
          </w:rPr>
          <w:fldChar w:fldCharType="begin"/>
        </w:r>
        <w:r w:rsidR="00CB70C8">
          <w:rPr>
            <w:noProof/>
            <w:webHidden/>
          </w:rPr>
          <w:instrText xml:space="preserve"> PAGEREF _Toc157149610 \h </w:instrText>
        </w:r>
        <w:r w:rsidR="00CB70C8">
          <w:rPr>
            <w:noProof/>
            <w:webHidden/>
          </w:rPr>
        </w:r>
        <w:r w:rsidR="00CB70C8">
          <w:rPr>
            <w:noProof/>
            <w:webHidden/>
          </w:rPr>
          <w:fldChar w:fldCharType="separate"/>
        </w:r>
        <w:r w:rsidR="00CB70C8">
          <w:rPr>
            <w:noProof/>
            <w:webHidden/>
          </w:rPr>
          <w:t>3</w:t>
        </w:r>
        <w:r w:rsidR="00CB70C8">
          <w:rPr>
            <w:noProof/>
            <w:webHidden/>
          </w:rPr>
          <w:fldChar w:fldCharType="end"/>
        </w:r>
      </w:hyperlink>
    </w:p>
    <w:p w14:paraId="3E1E166A" w14:textId="1D1BCEBF" w:rsidR="00CB70C8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49611" w:history="1">
        <w:r w:rsidR="00CB70C8" w:rsidRPr="0088786C">
          <w:rPr>
            <w:rStyle w:val="Hyperlink"/>
            <w:noProof/>
          </w:rPr>
          <w:t>Participation Tracking Checklist</w:t>
        </w:r>
        <w:r w:rsidR="00CB70C8">
          <w:rPr>
            <w:noProof/>
            <w:webHidden/>
          </w:rPr>
          <w:tab/>
        </w:r>
        <w:r w:rsidR="00CB70C8">
          <w:rPr>
            <w:noProof/>
            <w:webHidden/>
          </w:rPr>
          <w:fldChar w:fldCharType="begin"/>
        </w:r>
        <w:r w:rsidR="00CB70C8">
          <w:rPr>
            <w:noProof/>
            <w:webHidden/>
          </w:rPr>
          <w:instrText xml:space="preserve"> PAGEREF _Toc157149611 \h </w:instrText>
        </w:r>
        <w:r w:rsidR="00CB70C8">
          <w:rPr>
            <w:noProof/>
            <w:webHidden/>
          </w:rPr>
        </w:r>
        <w:r w:rsidR="00CB70C8">
          <w:rPr>
            <w:noProof/>
            <w:webHidden/>
          </w:rPr>
          <w:fldChar w:fldCharType="separate"/>
        </w:r>
        <w:r w:rsidR="00CB70C8">
          <w:rPr>
            <w:noProof/>
            <w:webHidden/>
          </w:rPr>
          <w:t>4</w:t>
        </w:r>
        <w:r w:rsidR="00CB70C8">
          <w:rPr>
            <w:noProof/>
            <w:webHidden/>
          </w:rPr>
          <w:fldChar w:fldCharType="end"/>
        </w:r>
      </w:hyperlink>
    </w:p>
    <w:p w14:paraId="234EBACC" w14:textId="0A964B51" w:rsidR="00CB70C8" w:rsidRDefault="00000000">
      <w:pPr>
        <w:pStyle w:val="TOC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49612" w:history="1">
        <w:r w:rsidR="00CB70C8" w:rsidRPr="0088786C">
          <w:rPr>
            <w:rStyle w:val="Hyperlink"/>
            <w:noProof/>
          </w:rPr>
          <w:t>Carmen</w:t>
        </w:r>
        <w:r w:rsidR="00CB70C8">
          <w:rPr>
            <w:noProof/>
            <w:webHidden/>
          </w:rPr>
          <w:tab/>
        </w:r>
        <w:r w:rsidR="00CB70C8">
          <w:rPr>
            <w:noProof/>
            <w:webHidden/>
          </w:rPr>
          <w:fldChar w:fldCharType="begin"/>
        </w:r>
        <w:r w:rsidR="00CB70C8">
          <w:rPr>
            <w:noProof/>
            <w:webHidden/>
          </w:rPr>
          <w:instrText xml:space="preserve"> PAGEREF _Toc157149612 \h </w:instrText>
        </w:r>
        <w:r w:rsidR="00CB70C8">
          <w:rPr>
            <w:noProof/>
            <w:webHidden/>
          </w:rPr>
        </w:r>
        <w:r w:rsidR="00CB70C8">
          <w:rPr>
            <w:noProof/>
            <w:webHidden/>
          </w:rPr>
          <w:fldChar w:fldCharType="separate"/>
        </w:r>
        <w:r w:rsidR="00CB70C8">
          <w:rPr>
            <w:noProof/>
            <w:webHidden/>
          </w:rPr>
          <w:t>4</w:t>
        </w:r>
        <w:r w:rsidR="00CB70C8">
          <w:rPr>
            <w:noProof/>
            <w:webHidden/>
          </w:rPr>
          <w:fldChar w:fldCharType="end"/>
        </w:r>
      </w:hyperlink>
    </w:p>
    <w:p w14:paraId="1E60F93B" w14:textId="139754BB" w:rsidR="00CB70C8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49613" w:history="1">
        <w:r w:rsidR="00CB70C8" w:rsidRPr="0088786C">
          <w:rPr>
            <w:rStyle w:val="Hyperlink"/>
            <w:noProof/>
          </w:rPr>
          <w:t>Person Add Checklist</w:t>
        </w:r>
        <w:r w:rsidR="00CB70C8">
          <w:rPr>
            <w:noProof/>
            <w:webHidden/>
          </w:rPr>
          <w:tab/>
        </w:r>
        <w:r w:rsidR="00CB70C8">
          <w:rPr>
            <w:noProof/>
            <w:webHidden/>
          </w:rPr>
          <w:fldChar w:fldCharType="begin"/>
        </w:r>
        <w:r w:rsidR="00CB70C8">
          <w:rPr>
            <w:noProof/>
            <w:webHidden/>
          </w:rPr>
          <w:instrText xml:space="preserve"> PAGEREF _Toc157149613 \h </w:instrText>
        </w:r>
        <w:r w:rsidR="00CB70C8">
          <w:rPr>
            <w:noProof/>
            <w:webHidden/>
          </w:rPr>
        </w:r>
        <w:r w:rsidR="00CB70C8">
          <w:rPr>
            <w:noProof/>
            <w:webHidden/>
          </w:rPr>
          <w:fldChar w:fldCharType="separate"/>
        </w:r>
        <w:r w:rsidR="00CB70C8">
          <w:rPr>
            <w:noProof/>
            <w:webHidden/>
          </w:rPr>
          <w:t>6</w:t>
        </w:r>
        <w:r w:rsidR="00CB70C8">
          <w:rPr>
            <w:noProof/>
            <w:webHidden/>
          </w:rPr>
          <w:fldChar w:fldCharType="end"/>
        </w:r>
      </w:hyperlink>
    </w:p>
    <w:p w14:paraId="09460D1A" w14:textId="6D6B28B2" w:rsidR="00CB70C8" w:rsidRDefault="00000000">
      <w:pPr>
        <w:pStyle w:val="TOC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49614" w:history="1">
        <w:r w:rsidR="00CB70C8" w:rsidRPr="0088786C">
          <w:rPr>
            <w:rStyle w:val="Hyperlink"/>
            <w:noProof/>
          </w:rPr>
          <w:t>Haylee</w:t>
        </w:r>
        <w:r w:rsidR="00CB70C8">
          <w:rPr>
            <w:noProof/>
            <w:webHidden/>
          </w:rPr>
          <w:tab/>
        </w:r>
        <w:r w:rsidR="00CB70C8">
          <w:rPr>
            <w:noProof/>
            <w:webHidden/>
          </w:rPr>
          <w:fldChar w:fldCharType="begin"/>
        </w:r>
        <w:r w:rsidR="00CB70C8">
          <w:rPr>
            <w:noProof/>
            <w:webHidden/>
          </w:rPr>
          <w:instrText xml:space="preserve"> PAGEREF _Toc157149614 \h </w:instrText>
        </w:r>
        <w:r w:rsidR="00CB70C8">
          <w:rPr>
            <w:noProof/>
            <w:webHidden/>
          </w:rPr>
        </w:r>
        <w:r w:rsidR="00CB70C8">
          <w:rPr>
            <w:noProof/>
            <w:webHidden/>
          </w:rPr>
          <w:fldChar w:fldCharType="separate"/>
        </w:r>
        <w:r w:rsidR="00CB70C8">
          <w:rPr>
            <w:noProof/>
            <w:webHidden/>
          </w:rPr>
          <w:t>6</w:t>
        </w:r>
        <w:r w:rsidR="00CB70C8">
          <w:rPr>
            <w:noProof/>
            <w:webHidden/>
          </w:rPr>
          <w:fldChar w:fldCharType="end"/>
        </w:r>
      </w:hyperlink>
    </w:p>
    <w:p w14:paraId="5F71488E" w14:textId="1755A4FE" w:rsidR="00CB70C8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49615" w:history="1">
        <w:r w:rsidR="00CB70C8" w:rsidRPr="0088786C">
          <w:rPr>
            <w:rStyle w:val="Hyperlink"/>
            <w:noProof/>
          </w:rPr>
          <w:t>Luka’s Informal Assessment and Two-Parent Placement Change</w:t>
        </w:r>
        <w:r w:rsidR="00CB70C8">
          <w:rPr>
            <w:noProof/>
            <w:webHidden/>
          </w:rPr>
          <w:tab/>
        </w:r>
        <w:r w:rsidR="00CB70C8">
          <w:rPr>
            <w:noProof/>
            <w:webHidden/>
          </w:rPr>
          <w:fldChar w:fldCharType="begin"/>
        </w:r>
        <w:r w:rsidR="00CB70C8">
          <w:rPr>
            <w:noProof/>
            <w:webHidden/>
          </w:rPr>
          <w:instrText xml:space="preserve"> PAGEREF _Toc157149615 \h </w:instrText>
        </w:r>
        <w:r w:rsidR="00CB70C8">
          <w:rPr>
            <w:noProof/>
            <w:webHidden/>
          </w:rPr>
        </w:r>
        <w:r w:rsidR="00CB70C8">
          <w:rPr>
            <w:noProof/>
            <w:webHidden/>
          </w:rPr>
          <w:fldChar w:fldCharType="separate"/>
        </w:r>
        <w:r w:rsidR="00CB70C8">
          <w:rPr>
            <w:noProof/>
            <w:webHidden/>
          </w:rPr>
          <w:t>7</w:t>
        </w:r>
        <w:r w:rsidR="00CB70C8">
          <w:rPr>
            <w:noProof/>
            <w:webHidden/>
          </w:rPr>
          <w:fldChar w:fldCharType="end"/>
        </w:r>
      </w:hyperlink>
    </w:p>
    <w:p w14:paraId="17F94C93" w14:textId="09856CBC" w:rsidR="00CB70C8" w:rsidRDefault="00000000">
      <w:pPr>
        <w:pStyle w:val="TOC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49616" w:history="1">
        <w:r w:rsidR="00CB70C8" w:rsidRPr="0088786C">
          <w:rPr>
            <w:rStyle w:val="Hyperlink"/>
            <w:noProof/>
          </w:rPr>
          <w:t>Haylee</w:t>
        </w:r>
        <w:r w:rsidR="00CB70C8">
          <w:rPr>
            <w:noProof/>
            <w:webHidden/>
          </w:rPr>
          <w:tab/>
        </w:r>
        <w:r w:rsidR="00CB70C8">
          <w:rPr>
            <w:noProof/>
            <w:webHidden/>
          </w:rPr>
          <w:fldChar w:fldCharType="begin"/>
        </w:r>
        <w:r w:rsidR="00CB70C8">
          <w:rPr>
            <w:noProof/>
            <w:webHidden/>
          </w:rPr>
          <w:instrText xml:space="preserve"> PAGEREF _Toc157149616 \h </w:instrText>
        </w:r>
        <w:r w:rsidR="00CB70C8">
          <w:rPr>
            <w:noProof/>
            <w:webHidden/>
          </w:rPr>
        </w:r>
        <w:r w:rsidR="00CB70C8">
          <w:rPr>
            <w:noProof/>
            <w:webHidden/>
          </w:rPr>
          <w:fldChar w:fldCharType="separate"/>
        </w:r>
        <w:r w:rsidR="00CB70C8">
          <w:rPr>
            <w:noProof/>
            <w:webHidden/>
          </w:rPr>
          <w:t>7</w:t>
        </w:r>
        <w:r w:rsidR="00CB70C8">
          <w:rPr>
            <w:noProof/>
            <w:webHidden/>
          </w:rPr>
          <w:fldChar w:fldCharType="end"/>
        </w:r>
      </w:hyperlink>
    </w:p>
    <w:p w14:paraId="51FB66D6" w14:textId="4A54A0A4" w:rsidR="00CB70C8" w:rsidRDefault="00000000">
      <w:pPr>
        <w:pStyle w:val="TOC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49617" w:history="1">
        <w:r w:rsidR="00CB70C8" w:rsidRPr="0088786C">
          <w:rPr>
            <w:rStyle w:val="Hyperlink"/>
            <w:noProof/>
          </w:rPr>
          <w:t>Luka</w:t>
        </w:r>
        <w:r w:rsidR="00CB70C8">
          <w:rPr>
            <w:noProof/>
            <w:webHidden/>
          </w:rPr>
          <w:tab/>
        </w:r>
        <w:r w:rsidR="00CB70C8">
          <w:rPr>
            <w:noProof/>
            <w:webHidden/>
          </w:rPr>
          <w:fldChar w:fldCharType="begin"/>
        </w:r>
        <w:r w:rsidR="00CB70C8">
          <w:rPr>
            <w:noProof/>
            <w:webHidden/>
          </w:rPr>
          <w:instrText xml:space="preserve"> PAGEREF _Toc157149617 \h </w:instrText>
        </w:r>
        <w:r w:rsidR="00CB70C8">
          <w:rPr>
            <w:noProof/>
            <w:webHidden/>
          </w:rPr>
        </w:r>
        <w:r w:rsidR="00CB70C8">
          <w:rPr>
            <w:noProof/>
            <w:webHidden/>
          </w:rPr>
          <w:fldChar w:fldCharType="separate"/>
        </w:r>
        <w:r w:rsidR="00CB70C8">
          <w:rPr>
            <w:noProof/>
            <w:webHidden/>
          </w:rPr>
          <w:t>7</w:t>
        </w:r>
        <w:r w:rsidR="00CB70C8">
          <w:rPr>
            <w:noProof/>
            <w:webHidden/>
          </w:rPr>
          <w:fldChar w:fldCharType="end"/>
        </w:r>
      </w:hyperlink>
    </w:p>
    <w:p w14:paraId="34A50BDD" w14:textId="3EF77C68" w:rsidR="00CB70C8" w:rsidRDefault="00000000">
      <w:pPr>
        <w:pStyle w:val="TOC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49618" w:history="1">
        <w:r w:rsidR="00CB70C8" w:rsidRPr="0088786C">
          <w:rPr>
            <w:rStyle w:val="Hyperlink"/>
            <w:noProof/>
          </w:rPr>
          <w:t>Haylee</w:t>
        </w:r>
        <w:r w:rsidR="00CB70C8">
          <w:rPr>
            <w:noProof/>
            <w:webHidden/>
          </w:rPr>
          <w:tab/>
        </w:r>
        <w:r w:rsidR="00CB70C8">
          <w:rPr>
            <w:noProof/>
            <w:webHidden/>
          </w:rPr>
          <w:fldChar w:fldCharType="begin"/>
        </w:r>
        <w:r w:rsidR="00CB70C8">
          <w:rPr>
            <w:noProof/>
            <w:webHidden/>
          </w:rPr>
          <w:instrText xml:space="preserve"> PAGEREF _Toc157149618 \h </w:instrText>
        </w:r>
        <w:r w:rsidR="00CB70C8">
          <w:rPr>
            <w:noProof/>
            <w:webHidden/>
          </w:rPr>
        </w:r>
        <w:r w:rsidR="00CB70C8">
          <w:rPr>
            <w:noProof/>
            <w:webHidden/>
          </w:rPr>
          <w:fldChar w:fldCharType="separate"/>
        </w:r>
        <w:r w:rsidR="00CB70C8">
          <w:rPr>
            <w:noProof/>
            <w:webHidden/>
          </w:rPr>
          <w:t>8</w:t>
        </w:r>
        <w:r w:rsidR="00CB70C8">
          <w:rPr>
            <w:noProof/>
            <w:webHidden/>
          </w:rPr>
          <w:fldChar w:fldCharType="end"/>
        </w:r>
      </w:hyperlink>
    </w:p>
    <w:p w14:paraId="3AC4FB3F" w14:textId="74DCA040" w:rsidR="00CB70C8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49619" w:history="1">
        <w:r w:rsidR="00CB70C8" w:rsidRPr="0088786C">
          <w:rPr>
            <w:rStyle w:val="Hyperlink"/>
            <w:noProof/>
          </w:rPr>
          <w:t>Luka’s Employability Plan</w:t>
        </w:r>
        <w:r w:rsidR="00CB70C8">
          <w:rPr>
            <w:noProof/>
            <w:webHidden/>
          </w:rPr>
          <w:tab/>
        </w:r>
        <w:r w:rsidR="00CB70C8">
          <w:rPr>
            <w:noProof/>
            <w:webHidden/>
          </w:rPr>
          <w:fldChar w:fldCharType="begin"/>
        </w:r>
        <w:r w:rsidR="00CB70C8">
          <w:rPr>
            <w:noProof/>
            <w:webHidden/>
          </w:rPr>
          <w:instrText xml:space="preserve"> PAGEREF _Toc157149619 \h </w:instrText>
        </w:r>
        <w:r w:rsidR="00CB70C8">
          <w:rPr>
            <w:noProof/>
            <w:webHidden/>
          </w:rPr>
        </w:r>
        <w:r w:rsidR="00CB70C8">
          <w:rPr>
            <w:noProof/>
            <w:webHidden/>
          </w:rPr>
          <w:fldChar w:fldCharType="separate"/>
        </w:r>
        <w:r w:rsidR="00CB70C8">
          <w:rPr>
            <w:noProof/>
            <w:webHidden/>
          </w:rPr>
          <w:t>8</w:t>
        </w:r>
        <w:r w:rsidR="00CB70C8">
          <w:rPr>
            <w:noProof/>
            <w:webHidden/>
          </w:rPr>
          <w:fldChar w:fldCharType="end"/>
        </w:r>
      </w:hyperlink>
    </w:p>
    <w:p w14:paraId="31E7712F" w14:textId="13C5704B" w:rsidR="00CB70C8" w:rsidRDefault="00000000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</w:pPr>
      <w:hyperlink w:anchor="_Toc157149620" w:history="1">
        <w:r w:rsidR="00CB70C8" w:rsidRPr="0088786C">
          <w:rPr>
            <w:rStyle w:val="Hyperlink"/>
            <w:noProof/>
          </w:rPr>
          <w:t>Next Steps</w:t>
        </w:r>
        <w:r w:rsidR="00CB70C8">
          <w:rPr>
            <w:noProof/>
            <w:webHidden/>
          </w:rPr>
          <w:tab/>
        </w:r>
        <w:r w:rsidR="00CB70C8">
          <w:rPr>
            <w:noProof/>
            <w:webHidden/>
          </w:rPr>
          <w:fldChar w:fldCharType="begin"/>
        </w:r>
        <w:r w:rsidR="00CB70C8">
          <w:rPr>
            <w:noProof/>
            <w:webHidden/>
          </w:rPr>
          <w:instrText xml:space="preserve"> PAGEREF _Toc157149620 \h </w:instrText>
        </w:r>
        <w:r w:rsidR="00CB70C8">
          <w:rPr>
            <w:noProof/>
            <w:webHidden/>
          </w:rPr>
        </w:r>
        <w:r w:rsidR="00CB70C8">
          <w:rPr>
            <w:noProof/>
            <w:webHidden/>
          </w:rPr>
          <w:fldChar w:fldCharType="separate"/>
        </w:r>
        <w:r w:rsidR="00CB70C8">
          <w:rPr>
            <w:noProof/>
            <w:webHidden/>
          </w:rPr>
          <w:t>9</w:t>
        </w:r>
        <w:r w:rsidR="00CB70C8">
          <w:rPr>
            <w:noProof/>
            <w:webHidden/>
          </w:rPr>
          <w:fldChar w:fldCharType="end"/>
        </w:r>
      </w:hyperlink>
    </w:p>
    <w:p w14:paraId="16EDF4FD" w14:textId="0AB3222D" w:rsidR="00CB70C8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49621" w:history="1">
        <w:r w:rsidR="00CB70C8" w:rsidRPr="0088786C">
          <w:rPr>
            <w:rStyle w:val="Hyperlink"/>
            <w:noProof/>
          </w:rPr>
          <w:t>Email Text</w:t>
        </w:r>
        <w:r w:rsidR="00CB70C8">
          <w:rPr>
            <w:noProof/>
            <w:webHidden/>
          </w:rPr>
          <w:tab/>
        </w:r>
        <w:r w:rsidR="00CB70C8">
          <w:rPr>
            <w:noProof/>
            <w:webHidden/>
          </w:rPr>
          <w:fldChar w:fldCharType="begin"/>
        </w:r>
        <w:r w:rsidR="00CB70C8">
          <w:rPr>
            <w:noProof/>
            <w:webHidden/>
          </w:rPr>
          <w:instrText xml:space="preserve"> PAGEREF _Toc157149621 \h </w:instrText>
        </w:r>
        <w:r w:rsidR="00CB70C8">
          <w:rPr>
            <w:noProof/>
            <w:webHidden/>
          </w:rPr>
        </w:r>
        <w:r w:rsidR="00CB70C8">
          <w:rPr>
            <w:noProof/>
            <w:webHidden/>
          </w:rPr>
          <w:fldChar w:fldCharType="separate"/>
        </w:r>
        <w:r w:rsidR="00CB70C8">
          <w:rPr>
            <w:noProof/>
            <w:webHidden/>
          </w:rPr>
          <w:t>9</w:t>
        </w:r>
        <w:r w:rsidR="00CB70C8">
          <w:rPr>
            <w:noProof/>
            <w:webHidden/>
          </w:rPr>
          <w:fldChar w:fldCharType="end"/>
        </w:r>
      </w:hyperlink>
    </w:p>
    <w:p w14:paraId="44810469" w14:textId="41DC4A61" w:rsidR="00DF46CD" w:rsidRPr="00AD57DE" w:rsidRDefault="00473B56" w:rsidP="00AD57DE">
      <w:pPr>
        <w:pStyle w:val="Heading4"/>
        <w:rPr>
          <w:kern w:val="28"/>
          <w:sz w:val="48"/>
        </w:rPr>
      </w:pPr>
      <w:r>
        <w:fldChar w:fldCharType="end"/>
      </w:r>
      <w:r w:rsidR="00882C15">
        <w:br w:type="page"/>
      </w:r>
    </w:p>
    <w:p w14:paraId="2492F7EE" w14:textId="4BE48505" w:rsidR="00DF46CD" w:rsidRDefault="00C02BEC" w:rsidP="00882C15">
      <w:pPr>
        <w:pStyle w:val="Heading1"/>
      </w:pPr>
      <w:bookmarkStart w:id="0" w:name="_Toc157149609"/>
      <w:r>
        <w:lastRenderedPageBreak/>
        <w:t>CWW/WWP</w:t>
      </w:r>
      <w:r w:rsidR="00DF46CD">
        <w:t xml:space="preserve"> Entry Activities</w:t>
      </w:r>
      <w:bookmarkEnd w:id="0"/>
    </w:p>
    <w:p w14:paraId="45791981" w14:textId="77777777" w:rsidR="00882C15" w:rsidRPr="00882C15" w:rsidRDefault="00882C15" w:rsidP="00882C15"/>
    <w:p w14:paraId="51D446D9" w14:textId="77777777" w:rsidR="00DF46CD" w:rsidRDefault="00DF46CD" w:rsidP="00FA11D2">
      <w:pPr>
        <w:pStyle w:val="Heading3"/>
      </w:pPr>
      <w:bookmarkStart w:id="1" w:name="_Toc157149610"/>
      <w:r>
        <w:t>Email Guidelines</w:t>
      </w:r>
      <w:bookmarkEnd w:id="1"/>
    </w:p>
    <w:p w14:paraId="50C78F46" w14:textId="77777777" w:rsidR="00DF46CD" w:rsidRDefault="00DF46CD" w:rsidP="00DF46CD"/>
    <w:p w14:paraId="12D059B5" w14:textId="77777777" w:rsidR="00DF46CD" w:rsidRPr="00882C15" w:rsidRDefault="00DF46CD" w:rsidP="00FA11D2">
      <w:pPr>
        <w:pStyle w:val="Heading4"/>
      </w:pPr>
      <w:r w:rsidRPr="00FA11D2">
        <w:t>Subject Lines - Choose one</w:t>
      </w:r>
    </w:p>
    <w:p w14:paraId="27B6C641" w14:textId="42D0D83B" w:rsidR="00C81101" w:rsidRDefault="006A4096" w:rsidP="00C81101">
      <w:pPr>
        <w:numPr>
          <w:ilvl w:val="0"/>
          <w:numId w:val="2"/>
        </w:numPr>
      </w:pPr>
      <w:r>
        <w:t>(Section Name</w:t>
      </w:r>
      <w:r w:rsidR="001B62C4">
        <w:t>: Participation Tracking/Person Add/</w:t>
      </w:r>
      <w:r w:rsidR="005D3475">
        <w:t>Luka</w:t>
      </w:r>
      <w:r w:rsidR="001B62C4">
        <w:t xml:space="preserve">’s Informal Assessment/Two-Parent Placement Change) </w:t>
      </w:r>
      <w:r w:rsidR="00C81101">
        <w:t>– (Case name) – 1</w:t>
      </w:r>
      <w:r w:rsidR="00C81101" w:rsidRPr="00221537">
        <w:rPr>
          <w:vertAlign w:val="superscript"/>
        </w:rPr>
        <w:t>st</w:t>
      </w:r>
      <w:r w:rsidR="00C81101">
        <w:t xml:space="preserve"> REVIEW (or 2</w:t>
      </w:r>
      <w:r w:rsidR="00C81101" w:rsidRPr="007D4975">
        <w:rPr>
          <w:vertAlign w:val="superscript"/>
        </w:rPr>
        <w:t>nd</w:t>
      </w:r>
      <w:r w:rsidR="00C81101">
        <w:t>, etc.)</w:t>
      </w:r>
    </w:p>
    <w:p w14:paraId="29E07365" w14:textId="43CB5750" w:rsidR="00C81101" w:rsidRDefault="00C81101" w:rsidP="00C81101">
      <w:pPr>
        <w:numPr>
          <w:ilvl w:val="1"/>
          <w:numId w:val="2"/>
        </w:numPr>
      </w:pPr>
      <w:r>
        <w:t>Use this when edits are needed. Instruct the learner not to submit the EP yet.</w:t>
      </w:r>
    </w:p>
    <w:p w14:paraId="6AE16E27" w14:textId="68296157" w:rsidR="00790DA2" w:rsidRDefault="00790DA2" w:rsidP="00790DA2">
      <w:pPr>
        <w:numPr>
          <w:ilvl w:val="1"/>
          <w:numId w:val="2"/>
        </w:numPr>
      </w:pPr>
      <w:r>
        <w:t>Person Add</w:t>
      </w:r>
      <w:r w:rsidR="004737C2">
        <w:t xml:space="preserve"> and Two Parent Placement Change</w:t>
      </w:r>
      <w:r>
        <w:t xml:space="preserve"> section</w:t>
      </w:r>
      <w:r w:rsidR="004737C2">
        <w:t>s</w:t>
      </w:r>
      <w:r>
        <w:t xml:space="preserve"> do not have an EP to submit. </w:t>
      </w:r>
    </w:p>
    <w:p w14:paraId="22B7C3FB" w14:textId="770C5B78" w:rsidR="00C81101" w:rsidRDefault="00790DA2" w:rsidP="00C81101">
      <w:pPr>
        <w:numPr>
          <w:ilvl w:val="0"/>
          <w:numId w:val="2"/>
        </w:numPr>
      </w:pPr>
      <w:r>
        <w:t>(Section Name: Participation Tracking/</w:t>
      </w:r>
      <w:r w:rsidR="005D3475">
        <w:t>Luka</w:t>
      </w:r>
      <w:r>
        <w:t xml:space="preserve">’s Informal Assessment/Two-Parent Placement Change) </w:t>
      </w:r>
      <w:r w:rsidR="00C81101">
        <w:t>– (Case name) – Submit EP</w:t>
      </w:r>
    </w:p>
    <w:p w14:paraId="7EE6494C" w14:textId="66FB4C24" w:rsidR="00C81101" w:rsidRDefault="00C81101" w:rsidP="00C81101">
      <w:pPr>
        <w:numPr>
          <w:ilvl w:val="1"/>
          <w:numId w:val="2"/>
        </w:numPr>
      </w:pPr>
      <w:r>
        <w:t xml:space="preserve">Use this when all updates have been </w:t>
      </w:r>
      <w:r w:rsidR="00901D4B">
        <w:t xml:space="preserve">completed </w:t>
      </w:r>
      <w:r>
        <w:t xml:space="preserve">successfully. Instruct the learner to submit the EP and reply when they have submitted the EP.  </w:t>
      </w:r>
    </w:p>
    <w:p w14:paraId="6396F5FF" w14:textId="0C34DE6A" w:rsidR="00C81101" w:rsidRDefault="00790DA2" w:rsidP="00C81101">
      <w:pPr>
        <w:numPr>
          <w:ilvl w:val="0"/>
          <w:numId w:val="2"/>
        </w:numPr>
      </w:pPr>
      <w:r>
        <w:t>(Section Name: Participation Tracking/Person Add/</w:t>
      </w:r>
      <w:r w:rsidR="005D3475">
        <w:t>Luka</w:t>
      </w:r>
      <w:r>
        <w:t xml:space="preserve">’s Informal Assessment/Two-Parent Placement Change) </w:t>
      </w:r>
      <w:r w:rsidR="00C81101">
        <w:t>– (Case name) – COMPLETE</w:t>
      </w:r>
    </w:p>
    <w:p w14:paraId="31682E8D" w14:textId="51A4FF55" w:rsidR="00C81101" w:rsidRDefault="00C81101" w:rsidP="00C81101">
      <w:pPr>
        <w:numPr>
          <w:ilvl w:val="1"/>
          <w:numId w:val="2"/>
        </w:numPr>
      </w:pPr>
      <w:r>
        <w:t xml:space="preserve">Use this when the EP has been </w:t>
      </w:r>
      <w:r w:rsidR="00901D4B">
        <w:t xml:space="preserve">submitted </w:t>
      </w:r>
      <w:r>
        <w:t xml:space="preserve">successfully. </w:t>
      </w:r>
    </w:p>
    <w:p w14:paraId="61D54FC6" w14:textId="6AD24FFA" w:rsidR="00DC1729" w:rsidRDefault="00DC1729" w:rsidP="00C81101">
      <w:pPr>
        <w:numPr>
          <w:ilvl w:val="1"/>
          <w:numId w:val="2"/>
        </w:numPr>
      </w:pPr>
      <w:r>
        <w:t>Person Add does not have an EP to submit.</w:t>
      </w:r>
    </w:p>
    <w:p w14:paraId="00EB399D" w14:textId="77777777" w:rsidR="00DF46CD" w:rsidRDefault="00DF46CD" w:rsidP="00DF46CD"/>
    <w:p w14:paraId="5B0DF8CE" w14:textId="41E43C31" w:rsidR="00DF46CD" w:rsidRPr="00882C15" w:rsidRDefault="00DF46CD" w:rsidP="004737C2">
      <w:pPr>
        <w:pStyle w:val="Heading4"/>
      </w:pPr>
      <w:r w:rsidRPr="004737C2">
        <w:t xml:space="preserve">Feedback - </w:t>
      </w:r>
      <w:r w:rsidR="00901D4B" w:rsidRPr="004737C2">
        <w:t xml:space="preserve">For </w:t>
      </w:r>
      <w:r w:rsidRPr="004737C2">
        <w:t>each case, choose one of the following</w:t>
      </w:r>
    </w:p>
    <w:p w14:paraId="420ECD39" w14:textId="6CA1F8E8" w:rsidR="00DF46CD" w:rsidRDefault="00190745" w:rsidP="00DF46CD">
      <w:pPr>
        <w:numPr>
          <w:ilvl w:val="0"/>
          <w:numId w:val="3"/>
        </w:numPr>
      </w:pPr>
      <w:r>
        <w:t>(Section Name) entries</w:t>
      </w:r>
      <w:r w:rsidR="00DF46CD">
        <w:t xml:space="preserve"> complete. You correctly entered all </w:t>
      </w:r>
      <w:r>
        <w:t>pages</w:t>
      </w:r>
      <w:r w:rsidR="00DF46CD">
        <w:t xml:space="preserve"> as instructed</w:t>
      </w:r>
      <w:r w:rsidR="00BF6E7E">
        <w:t>.</w:t>
      </w:r>
    </w:p>
    <w:p w14:paraId="5C5559ED" w14:textId="77777777" w:rsidR="00DF46CD" w:rsidRDefault="00DF46CD" w:rsidP="00DF46CD">
      <w:pPr>
        <w:numPr>
          <w:ilvl w:val="0"/>
          <w:numId w:val="3"/>
        </w:numPr>
      </w:pPr>
      <w:r>
        <w:t>Use the format above to list the Page Title and error.</w:t>
      </w:r>
    </w:p>
    <w:p w14:paraId="5167CB83" w14:textId="77777777" w:rsidR="00DF46CD" w:rsidRDefault="00DF46CD" w:rsidP="00DF46CD">
      <w:pPr>
        <w:numPr>
          <w:ilvl w:val="1"/>
          <w:numId w:val="3"/>
        </w:numPr>
      </w:pPr>
      <w:r>
        <w:t xml:space="preserve">Examples: </w:t>
      </w:r>
    </w:p>
    <w:p w14:paraId="15F74871" w14:textId="1D060859" w:rsidR="00DF46CD" w:rsidRDefault="00F7379C" w:rsidP="00DF46CD">
      <w:pPr>
        <w:ind w:left="1080"/>
      </w:pPr>
      <w:r>
        <w:rPr>
          <w:b/>
          <w:bCs/>
        </w:rPr>
        <w:t xml:space="preserve">Test Scores </w:t>
      </w:r>
      <w:r w:rsidR="002216E9">
        <w:rPr>
          <w:b/>
          <w:bCs/>
        </w:rPr>
        <w:t>App</w:t>
      </w:r>
      <w:r w:rsidR="002216E9">
        <w:t xml:space="preserve"> </w:t>
      </w:r>
      <w:r w:rsidR="00DF46CD">
        <w:t xml:space="preserve">– </w:t>
      </w:r>
      <w:r w:rsidR="005D3475">
        <w:t>Carmen</w:t>
      </w:r>
      <w:r>
        <w:t xml:space="preserve"> has TABE scores that need to be recorded.</w:t>
      </w:r>
    </w:p>
    <w:p w14:paraId="3E5B55EA" w14:textId="070D9D68" w:rsidR="00F7379C" w:rsidRPr="00F7379C" w:rsidRDefault="00290713" w:rsidP="00DF46CD">
      <w:pPr>
        <w:ind w:left="1080"/>
      </w:pPr>
      <w:r>
        <w:rPr>
          <w:b/>
          <w:bCs/>
        </w:rPr>
        <w:t xml:space="preserve">PIN Comments </w:t>
      </w:r>
      <w:r w:rsidR="00F7379C" w:rsidRPr="00CA7581">
        <w:t>–</w:t>
      </w:r>
      <w:r w:rsidR="00F7379C">
        <w:rPr>
          <w:b/>
          <w:bCs/>
        </w:rPr>
        <w:t xml:space="preserve"> </w:t>
      </w:r>
      <w:r w:rsidR="00F7379C">
        <w:rPr>
          <w:bCs/>
        </w:rPr>
        <w:t>be sure to include your rationale behind your placement change decision.</w:t>
      </w:r>
    </w:p>
    <w:p w14:paraId="230FE5AB" w14:textId="77777777" w:rsidR="00DF46CD" w:rsidRDefault="00DF46CD" w:rsidP="00DF46CD">
      <w:pPr>
        <w:ind w:left="1080"/>
      </w:pPr>
    </w:p>
    <w:p w14:paraId="33EA9681" w14:textId="77777777" w:rsidR="00DF46CD" w:rsidRDefault="00DF46CD" w:rsidP="00DF46CD">
      <w:pPr>
        <w:rPr>
          <w:i/>
          <w:iCs/>
        </w:rPr>
      </w:pPr>
      <w:r w:rsidRPr="006D0D9B">
        <w:rPr>
          <w:i/>
          <w:iCs/>
        </w:rPr>
        <w:t xml:space="preserve">Additional comments as needed if additional errors are made. </w:t>
      </w:r>
      <w:r>
        <w:rPr>
          <w:i/>
          <w:iCs/>
        </w:rPr>
        <w:t xml:space="preserve">Also add something that the worker did well. </w:t>
      </w:r>
    </w:p>
    <w:p w14:paraId="499CB458" w14:textId="0F3FF0A3" w:rsidR="00DF46CD" w:rsidRDefault="00DF46CD" w:rsidP="00DF46CD">
      <w:pPr>
        <w:rPr>
          <w:i/>
          <w:iCs/>
        </w:rPr>
      </w:pPr>
    </w:p>
    <w:p w14:paraId="22FF5603" w14:textId="77777777" w:rsidR="00190745" w:rsidRDefault="00190745" w:rsidP="00DF46CD">
      <w:pPr>
        <w:rPr>
          <w:i/>
          <w:iCs/>
        </w:rPr>
      </w:pPr>
    </w:p>
    <w:p w14:paraId="50284471" w14:textId="77777777" w:rsidR="00F962EF" w:rsidRDefault="00F962EF">
      <w:pPr>
        <w:rPr>
          <w:rFonts w:ascii="Tahoma" w:hAnsi="Tahoma"/>
          <w:b/>
          <w:sz w:val="40"/>
        </w:rPr>
      </w:pPr>
      <w:r>
        <w:br w:type="page"/>
      </w:r>
    </w:p>
    <w:p w14:paraId="1BBF79E0" w14:textId="519805ED" w:rsidR="00882C15" w:rsidRPr="00882C15" w:rsidRDefault="00190745" w:rsidP="00882C15">
      <w:pPr>
        <w:pStyle w:val="Heading2"/>
      </w:pPr>
      <w:bookmarkStart w:id="2" w:name="_Toc157149611"/>
      <w:r>
        <w:lastRenderedPageBreak/>
        <w:t>Participation Tracking Checklist</w:t>
      </w:r>
      <w:bookmarkEnd w:id="2"/>
    </w:p>
    <w:p w14:paraId="1BB33B0D" w14:textId="091C6709" w:rsidR="007E6EEC" w:rsidRDefault="005D3475" w:rsidP="00882C15">
      <w:pPr>
        <w:pStyle w:val="Heading3"/>
      </w:pPr>
      <w:bookmarkStart w:id="3" w:name="_Toc157149612"/>
      <w:r>
        <w:t>Carmen</w:t>
      </w:r>
      <w:bookmarkEnd w:id="3"/>
    </w:p>
    <w:p w14:paraId="5CCD9D97" w14:textId="68BCC58F" w:rsidR="007E6EEC" w:rsidRDefault="00043CAE" w:rsidP="00043CAE">
      <w:pPr>
        <w:pStyle w:val="Heading5"/>
      </w:pPr>
      <w:r>
        <w:t>WWP</w:t>
      </w:r>
    </w:p>
    <w:p w14:paraId="2CF3EAFF" w14:textId="2FF503E3" w:rsidR="00043CAE" w:rsidRDefault="00043CAE" w:rsidP="00043CAE">
      <w:r w:rsidRPr="00A87A30">
        <w:rPr>
          <w:b/>
          <w:bCs/>
        </w:rPr>
        <w:t>Note:</w:t>
      </w:r>
      <w:r w:rsidR="00A87A30">
        <w:t xml:space="preserve"> The activities may not match up exactly with what the new worker </w:t>
      </w:r>
      <w:proofErr w:type="gramStart"/>
      <w:r w:rsidR="00A87A30">
        <w:t>actually entered</w:t>
      </w:r>
      <w:proofErr w:type="gramEnd"/>
      <w:r w:rsidR="00A87A30">
        <w:t xml:space="preserve">. You may have to guide the new worker to enter participation </w:t>
      </w:r>
      <w:proofErr w:type="gramStart"/>
      <w:r w:rsidR="00A87A30">
        <w:t>on</w:t>
      </w:r>
      <w:proofErr w:type="gramEnd"/>
      <w:r w:rsidR="00A87A30">
        <w:t xml:space="preserve"> any of their assigned activities. </w:t>
      </w:r>
      <w:r w:rsidR="00A31646">
        <w:t xml:space="preserve">Only one entry of non-participation is needed for each of these and the day it occurs doesn’t matter. </w:t>
      </w:r>
    </w:p>
    <w:p w14:paraId="7946CCCC" w14:textId="2C2BA6E5" w:rsidR="006022C7" w:rsidRDefault="006022C7" w:rsidP="00043CAE"/>
    <w:p w14:paraId="5FD43B8A" w14:textId="1379087F" w:rsidR="00D44396" w:rsidRDefault="00D44396" w:rsidP="006022C7">
      <w:pPr>
        <w:pStyle w:val="ListParagraph"/>
        <w:numPr>
          <w:ilvl w:val="0"/>
          <w:numId w:val="32"/>
        </w:numPr>
      </w:pPr>
      <w:r>
        <w:t>W-2 Participation Calendar</w:t>
      </w:r>
    </w:p>
    <w:p w14:paraId="21AE718A" w14:textId="520A09CD" w:rsidR="006022C7" w:rsidRDefault="006022C7" w:rsidP="00242EEC">
      <w:pPr>
        <w:pStyle w:val="ListParagraph"/>
        <w:numPr>
          <w:ilvl w:val="1"/>
          <w:numId w:val="32"/>
        </w:numPr>
        <w:ind w:left="720"/>
      </w:pPr>
      <w:r>
        <w:t xml:space="preserve">Independent Job Search (ES </w:t>
      </w:r>
      <w:r w:rsidR="001C56E0">
        <w:t xml:space="preserve">4 or </w:t>
      </w:r>
      <w:r>
        <w:t>2hrs)</w:t>
      </w:r>
      <w:r w:rsidR="00BC1F05">
        <w:t xml:space="preserve"> and Work Experience (WE 3hrs)</w:t>
      </w:r>
    </w:p>
    <w:p w14:paraId="659AF554" w14:textId="10C08464" w:rsidR="00C35614" w:rsidRDefault="00402DF9" w:rsidP="00242EEC">
      <w:pPr>
        <w:pStyle w:val="ListParagraph"/>
        <w:numPr>
          <w:ilvl w:val="2"/>
          <w:numId w:val="32"/>
        </w:numPr>
        <w:ind w:left="1080"/>
      </w:pPr>
      <w:r>
        <w:t>Hours Participated: 0.0</w:t>
      </w:r>
    </w:p>
    <w:p w14:paraId="44A3A6E0" w14:textId="3AB6202A" w:rsidR="00402DF9" w:rsidRDefault="00402DF9" w:rsidP="00242EEC">
      <w:pPr>
        <w:pStyle w:val="ListParagraph"/>
        <w:numPr>
          <w:ilvl w:val="2"/>
          <w:numId w:val="32"/>
        </w:numPr>
        <w:ind w:left="1080"/>
      </w:pPr>
      <w:r>
        <w:t>Participant’s Reason: AA – Participant or Family Illness</w:t>
      </w:r>
    </w:p>
    <w:p w14:paraId="20F0424E" w14:textId="4125561F" w:rsidR="00402DF9" w:rsidRDefault="00402DF9" w:rsidP="00242EEC">
      <w:pPr>
        <w:pStyle w:val="ListParagraph"/>
        <w:numPr>
          <w:ilvl w:val="2"/>
          <w:numId w:val="32"/>
        </w:numPr>
        <w:ind w:left="1080"/>
      </w:pPr>
      <w:r>
        <w:t xml:space="preserve">Good Cause </w:t>
      </w:r>
      <w:proofErr w:type="gramStart"/>
      <w:r>
        <w:t>Granted?:</w:t>
      </w:r>
      <w:proofErr w:type="gramEnd"/>
      <w:r>
        <w:t xml:space="preserve"> Yes</w:t>
      </w:r>
    </w:p>
    <w:p w14:paraId="5065AF9D" w14:textId="4AA87035" w:rsidR="00964CB0" w:rsidRDefault="00964CB0" w:rsidP="00242EEC">
      <w:pPr>
        <w:pStyle w:val="ListParagraph"/>
        <w:numPr>
          <w:ilvl w:val="2"/>
          <w:numId w:val="32"/>
        </w:numPr>
        <w:ind w:left="1080"/>
      </w:pPr>
      <w:r>
        <w:t xml:space="preserve">Worker’s Reason: </w:t>
      </w:r>
      <w:r w:rsidR="00503639">
        <w:t>AA – Participant or Family Illness</w:t>
      </w:r>
    </w:p>
    <w:p w14:paraId="3AE58462" w14:textId="749F783B" w:rsidR="00503639" w:rsidRDefault="00503639" w:rsidP="00242EEC">
      <w:pPr>
        <w:pStyle w:val="ListParagraph"/>
        <w:numPr>
          <w:ilvl w:val="2"/>
          <w:numId w:val="32"/>
        </w:numPr>
        <w:ind w:left="1080"/>
      </w:pPr>
      <w:r>
        <w:t xml:space="preserve">Good Cause Hours: </w:t>
      </w:r>
      <w:r w:rsidR="00D44396">
        <w:t xml:space="preserve">all hours good caused </w:t>
      </w:r>
    </w:p>
    <w:p w14:paraId="24D46945" w14:textId="65BC2AD3" w:rsidR="00D44396" w:rsidRDefault="00383683" w:rsidP="00242EEC">
      <w:pPr>
        <w:pStyle w:val="ListParagraph"/>
        <w:numPr>
          <w:ilvl w:val="1"/>
          <w:numId w:val="32"/>
        </w:numPr>
        <w:ind w:left="720"/>
      </w:pPr>
      <w:r>
        <w:t>Job Club (MO</w:t>
      </w:r>
      <w:r w:rsidR="005E4792">
        <w:t xml:space="preserve"> 3hrs</w:t>
      </w:r>
      <w:r>
        <w:t>)</w:t>
      </w:r>
    </w:p>
    <w:p w14:paraId="7E420108" w14:textId="1CA6A31D" w:rsidR="00383683" w:rsidRDefault="00383683" w:rsidP="00242EEC">
      <w:pPr>
        <w:pStyle w:val="ListParagraph"/>
        <w:numPr>
          <w:ilvl w:val="2"/>
          <w:numId w:val="32"/>
        </w:numPr>
        <w:ind w:left="1080"/>
      </w:pPr>
      <w:r>
        <w:t>Hours Participated: 0.0</w:t>
      </w:r>
    </w:p>
    <w:p w14:paraId="3FCC5C7D" w14:textId="26FE8549" w:rsidR="00383683" w:rsidRDefault="00383683" w:rsidP="00242EEC">
      <w:pPr>
        <w:pStyle w:val="ListParagraph"/>
        <w:numPr>
          <w:ilvl w:val="2"/>
          <w:numId w:val="32"/>
        </w:numPr>
        <w:ind w:left="1080"/>
      </w:pPr>
      <w:r>
        <w:t>Did not want to attend, good cause denied</w:t>
      </w:r>
    </w:p>
    <w:p w14:paraId="0D4BFA78" w14:textId="6672DAAE" w:rsidR="005F2500" w:rsidRDefault="00246B3E" w:rsidP="00242EEC">
      <w:pPr>
        <w:pStyle w:val="ListParagraph"/>
        <w:numPr>
          <w:ilvl w:val="2"/>
          <w:numId w:val="32"/>
        </w:numPr>
        <w:ind w:left="1080"/>
      </w:pPr>
      <w:r>
        <w:t>Note: If job club has not yet started, learners will not be able to complete the MO entry.</w:t>
      </w:r>
    </w:p>
    <w:p w14:paraId="42324E99" w14:textId="7DE7B8E2" w:rsidR="00A31646" w:rsidRDefault="00A31646" w:rsidP="00242EEC">
      <w:pPr>
        <w:pStyle w:val="ListParagraph"/>
        <w:numPr>
          <w:ilvl w:val="1"/>
          <w:numId w:val="32"/>
        </w:numPr>
        <w:ind w:left="720"/>
      </w:pPr>
      <w:r>
        <w:t xml:space="preserve">All other activities for the week show full participation. </w:t>
      </w:r>
    </w:p>
    <w:p w14:paraId="55D01714" w14:textId="77777777" w:rsidR="007C4961" w:rsidRDefault="007C4961" w:rsidP="00D02BE1"/>
    <w:p w14:paraId="094E606B" w14:textId="6175A684" w:rsidR="00D02BE1" w:rsidRDefault="00CC7697" w:rsidP="00D02BE1">
      <w:r w:rsidRPr="00C44B30">
        <w:rPr>
          <w:b/>
          <w:bCs/>
        </w:rPr>
        <w:t>Note:</w:t>
      </w:r>
      <w:r>
        <w:t xml:space="preserve"> </w:t>
      </w:r>
      <w:r w:rsidR="00C423CE">
        <w:t>Learners</w:t>
      </w:r>
      <w:r w:rsidR="00985F6F">
        <w:t xml:space="preserve"> will “clean up” </w:t>
      </w:r>
      <w:r w:rsidR="005206DB">
        <w:t xml:space="preserve">the EP </w:t>
      </w:r>
      <w:r w:rsidR="00985F6F">
        <w:t xml:space="preserve">during these entries because they will most </w:t>
      </w:r>
      <w:r w:rsidR="00D643FD">
        <w:t>likely</w:t>
      </w:r>
      <w:r w:rsidR="00985F6F">
        <w:t xml:space="preserve"> move through </w:t>
      </w:r>
      <w:r w:rsidR="00D643FD">
        <w:t xml:space="preserve">NWT faster than </w:t>
      </w:r>
      <w:r w:rsidR="00891E92">
        <w:t xml:space="preserve">the second week’s activities from Ongoing Processes 1 are supposed to start. </w:t>
      </w:r>
      <w:r w:rsidR="008E2089">
        <w:t xml:space="preserve">In real life, enough time would have </w:t>
      </w:r>
      <w:r w:rsidR="004F2304">
        <w:t>elapsed,</w:t>
      </w:r>
      <w:r w:rsidR="00DA44D5">
        <w:t xml:space="preserve"> and the</w:t>
      </w:r>
      <w:r w:rsidR="0091576E">
        <w:t xml:space="preserve"> first week’s activities would have ended as planned.</w:t>
      </w:r>
      <w:r w:rsidR="00351143">
        <w:t xml:space="preserve"> This should not </w:t>
      </w:r>
      <w:r w:rsidR="002420DC">
        <w:t>create a situation where Carmen is over 40 hours in one week during the change</w:t>
      </w:r>
      <w:r w:rsidR="003D77DB">
        <w:t xml:space="preserve">, but if they have done everything correctly, </w:t>
      </w:r>
      <w:r w:rsidR="004F2304">
        <w:t>let them move forward.</w:t>
      </w:r>
    </w:p>
    <w:p w14:paraId="0CB99896" w14:textId="77777777" w:rsidR="0091576E" w:rsidRDefault="0091576E" w:rsidP="00C44B30"/>
    <w:p w14:paraId="1A2C24BC" w14:textId="3664D870" w:rsidR="0069164B" w:rsidRDefault="00745C96" w:rsidP="0069164B">
      <w:pPr>
        <w:pStyle w:val="ListParagraph"/>
        <w:numPr>
          <w:ilvl w:val="0"/>
          <w:numId w:val="32"/>
        </w:numPr>
      </w:pPr>
      <w:r>
        <w:t xml:space="preserve">EP (in progress) </w:t>
      </w:r>
    </w:p>
    <w:p w14:paraId="270FFDD9" w14:textId="09BA85AC" w:rsidR="00AF7592" w:rsidRDefault="00AF7592" w:rsidP="00242EEC">
      <w:pPr>
        <w:pStyle w:val="ListParagraph"/>
        <w:numPr>
          <w:ilvl w:val="1"/>
          <w:numId w:val="32"/>
        </w:numPr>
        <w:ind w:left="720"/>
      </w:pPr>
      <w:r>
        <w:t>EP Begin Date of today</w:t>
      </w:r>
      <w:r w:rsidR="004B13C7">
        <w:t>, End Date one month from today</w:t>
      </w:r>
    </w:p>
    <w:p w14:paraId="636732B8" w14:textId="65272B57" w:rsidR="0017652F" w:rsidRDefault="0017652F" w:rsidP="00242EEC">
      <w:pPr>
        <w:pStyle w:val="ListParagraph"/>
        <w:numPr>
          <w:ilvl w:val="1"/>
          <w:numId w:val="32"/>
        </w:numPr>
        <w:ind w:left="720"/>
      </w:pPr>
      <w:r>
        <w:t>Goal steps marked complete</w:t>
      </w:r>
    </w:p>
    <w:p w14:paraId="3E56E2CE" w14:textId="64DF1B33" w:rsidR="0017652F" w:rsidRDefault="0017652F" w:rsidP="00242EEC">
      <w:pPr>
        <w:pStyle w:val="ListParagraph"/>
        <w:numPr>
          <w:ilvl w:val="2"/>
          <w:numId w:val="32"/>
        </w:numPr>
        <w:ind w:left="1080"/>
      </w:pPr>
      <w:r>
        <w:t xml:space="preserve">Primary Employment: </w:t>
      </w:r>
      <w:r w:rsidR="00C74D3A">
        <w:t>Increase typing speed to 70 WPM</w:t>
      </w:r>
    </w:p>
    <w:p w14:paraId="3E1FD21B" w14:textId="5636CB12" w:rsidR="00C74D3A" w:rsidRDefault="00B77315" w:rsidP="00242EEC">
      <w:pPr>
        <w:pStyle w:val="ListParagraph"/>
        <w:numPr>
          <w:ilvl w:val="2"/>
          <w:numId w:val="32"/>
        </w:numPr>
        <w:ind w:left="1080"/>
      </w:pPr>
      <w:r>
        <w:t>Other Program: Register for HSED Classes</w:t>
      </w:r>
    </w:p>
    <w:p w14:paraId="228F3AF5" w14:textId="00A98889" w:rsidR="00745C96" w:rsidRDefault="00D86678" w:rsidP="00242EEC">
      <w:pPr>
        <w:pStyle w:val="ListParagraph"/>
        <w:numPr>
          <w:ilvl w:val="1"/>
          <w:numId w:val="32"/>
        </w:numPr>
        <w:ind w:left="720"/>
      </w:pPr>
      <w:r>
        <w:t xml:space="preserve">End </w:t>
      </w:r>
      <w:r w:rsidR="00745C96">
        <w:t xml:space="preserve">Job Club activity (MO) </w:t>
      </w:r>
      <w:r>
        <w:t>as K-</w:t>
      </w:r>
      <w:r w:rsidR="00614B77">
        <w:t>Failed to participate</w:t>
      </w:r>
      <w:r w:rsidR="005419EC">
        <w:t xml:space="preserve"> with today’s date</w:t>
      </w:r>
    </w:p>
    <w:p w14:paraId="1A329CEE" w14:textId="77777777" w:rsidR="00DA44D5" w:rsidRDefault="00DA44D5" w:rsidP="00242EEC">
      <w:pPr>
        <w:pStyle w:val="ListParagraph"/>
        <w:numPr>
          <w:ilvl w:val="1"/>
          <w:numId w:val="32"/>
        </w:numPr>
        <w:ind w:left="720"/>
      </w:pPr>
      <w:r>
        <w:t>Add (MO) Complete the Business Communication Courses through GCF Global that Focus on Communication Basics and Business Writing</w:t>
      </w:r>
    </w:p>
    <w:p w14:paraId="22BB1B19" w14:textId="77777777" w:rsidR="00DA44D5" w:rsidRDefault="00DA44D5" w:rsidP="00242EEC">
      <w:pPr>
        <w:pStyle w:val="ListParagraph"/>
        <w:numPr>
          <w:ilvl w:val="2"/>
          <w:numId w:val="32"/>
        </w:numPr>
        <w:ind w:left="1080"/>
      </w:pPr>
      <w:r>
        <w:t>Off-site, Home</w:t>
      </w:r>
    </w:p>
    <w:p w14:paraId="7F0B503D" w14:textId="77777777" w:rsidR="00DA44D5" w:rsidRPr="00620358" w:rsidRDefault="00DA44D5" w:rsidP="00242EEC">
      <w:pPr>
        <w:pStyle w:val="ListParagraph"/>
        <w:numPr>
          <w:ilvl w:val="2"/>
          <w:numId w:val="32"/>
        </w:numPr>
        <w:ind w:left="1080"/>
      </w:pPr>
      <w:r>
        <w:t xml:space="preserve">Additional Information: </w:t>
      </w:r>
      <w:r>
        <w:rPr>
          <w:rFonts w:cs="Arial"/>
          <w:bCs/>
          <w:color w:val="000000"/>
        </w:rPr>
        <w:t>C</w:t>
      </w:r>
      <w:r w:rsidRPr="006E5CF5">
        <w:rPr>
          <w:rFonts w:cs="Arial"/>
          <w:bCs/>
          <w:color w:val="000000"/>
        </w:rPr>
        <w:t xml:space="preserve">reate an account at https://edu.gcfglobal.org/en/. move onto the </w:t>
      </w:r>
      <w:r>
        <w:rPr>
          <w:rFonts w:cs="Arial"/>
          <w:bCs/>
          <w:color w:val="000000"/>
        </w:rPr>
        <w:t>M</w:t>
      </w:r>
      <w:r w:rsidRPr="006E5CF5">
        <w:rPr>
          <w:rFonts w:cs="Arial"/>
          <w:bCs/>
          <w:color w:val="000000"/>
        </w:rPr>
        <w:t xml:space="preserve">icrosoft </w:t>
      </w:r>
      <w:r>
        <w:rPr>
          <w:rFonts w:cs="Arial"/>
          <w:bCs/>
          <w:color w:val="000000"/>
        </w:rPr>
        <w:t>O</w:t>
      </w:r>
      <w:r w:rsidRPr="006E5CF5">
        <w:rPr>
          <w:rFonts w:cs="Arial"/>
          <w:bCs/>
          <w:color w:val="000000"/>
        </w:rPr>
        <w:t>ffice courses when finished with business communication</w:t>
      </w:r>
    </w:p>
    <w:p w14:paraId="70124345" w14:textId="77777777" w:rsidR="00DA44D5" w:rsidRDefault="00DA44D5" w:rsidP="00242EEC">
      <w:pPr>
        <w:pStyle w:val="ListParagraph"/>
        <w:numPr>
          <w:ilvl w:val="2"/>
          <w:numId w:val="32"/>
        </w:numPr>
        <w:ind w:left="1080"/>
      </w:pPr>
      <w:r>
        <w:t>Starts tomorrow, recurs weekly on TU from 8-11, ends one month from today</w:t>
      </w:r>
    </w:p>
    <w:p w14:paraId="5C2B5F81" w14:textId="7BDFB038" w:rsidR="00614B77" w:rsidRDefault="00F973B0" w:rsidP="00242EEC">
      <w:pPr>
        <w:pStyle w:val="ListParagraph"/>
        <w:numPr>
          <w:ilvl w:val="1"/>
          <w:numId w:val="32"/>
        </w:numPr>
        <w:ind w:left="720"/>
      </w:pPr>
      <w:r>
        <w:t>End the following activities as A-Successfully completed</w:t>
      </w:r>
      <w:r w:rsidR="005419EC">
        <w:t xml:space="preserve"> with yesterday’s date</w:t>
      </w:r>
    </w:p>
    <w:p w14:paraId="6E84D598" w14:textId="77F4019D" w:rsidR="00F973B0" w:rsidRDefault="00E77EF5" w:rsidP="00242EEC">
      <w:pPr>
        <w:pStyle w:val="ListParagraph"/>
        <w:numPr>
          <w:ilvl w:val="2"/>
          <w:numId w:val="32"/>
        </w:numPr>
        <w:ind w:left="1080"/>
      </w:pPr>
      <w:r>
        <w:lastRenderedPageBreak/>
        <w:t>Register for HSED Courses (HE) (may be elapsed)</w:t>
      </w:r>
    </w:p>
    <w:p w14:paraId="7F22F9C0" w14:textId="1386140A" w:rsidR="00E77EF5" w:rsidRDefault="00D16456" w:rsidP="00242EEC">
      <w:pPr>
        <w:pStyle w:val="ListParagraph"/>
        <w:numPr>
          <w:ilvl w:val="2"/>
          <w:numId w:val="32"/>
        </w:numPr>
        <w:ind w:left="1080"/>
      </w:pPr>
      <w:r>
        <w:t>Complete Online Typing Lessons (MO)</w:t>
      </w:r>
    </w:p>
    <w:p w14:paraId="45AB475F" w14:textId="5067DB3A" w:rsidR="00D16456" w:rsidRDefault="00D16456" w:rsidP="00242EEC">
      <w:pPr>
        <w:pStyle w:val="ListParagraph"/>
        <w:numPr>
          <w:ilvl w:val="2"/>
          <w:numId w:val="32"/>
        </w:numPr>
        <w:ind w:left="1080"/>
      </w:pPr>
      <w:r>
        <w:t>Attend Job Readiness</w:t>
      </w:r>
      <w:r w:rsidR="0009725B">
        <w:t xml:space="preserve"> Essentials Workshop (MO)</w:t>
      </w:r>
    </w:p>
    <w:p w14:paraId="31A0C05E" w14:textId="55842B1F" w:rsidR="0009725B" w:rsidRDefault="0000496F" w:rsidP="00242EEC">
      <w:pPr>
        <w:pStyle w:val="ListParagraph"/>
        <w:numPr>
          <w:ilvl w:val="1"/>
          <w:numId w:val="32"/>
        </w:numPr>
        <w:ind w:left="720"/>
      </w:pPr>
      <w:r>
        <w:t xml:space="preserve">Update planned end date of remaining activities </w:t>
      </w:r>
      <w:r w:rsidR="00CE41DC">
        <w:t>to be one month from today</w:t>
      </w:r>
    </w:p>
    <w:p w14:paraId="739FBB79" w14:textId="43828774" w:rsidR="00CE41DC" w:rsidRDefault="00242EEC" w:rsidP="00242EEC">
      <w:pPr>
        <w:pStyle w:val="ListParagraph"/>
        <w:numPr>
          <w:ilvl w:val="2"/>
          <w:numId w:val="32"/>
        </w:numPr>
        <w:ind w:left="1080"/>
      </w:pPr>
      <w:r w:rsidRPr="003021B8">
        <w:rPr>
          <w:noProof/>
        </w:rPr>
        <w:drawing>
          <wp:anchor distT="0" distB="0" distL="114300" distR="114300" simplePos="0" relativeHeight="251657216" behindDoc="0" locked="0" layoutInCell="1" allowOverlap="1" wp14:anchorId="2E7D6410" wp14:editId="04122B9B">
            <wp:simplePos x="0" y="0"/>
            <wp:positionH relativeFrom="column">
              <wp:posOffset>-295275</wp:posOffset>
            </wp:positionH>
            <wp:positionV relativeFrom="paragraph">
              <wp:posOffset>565785</wp:posOffset>
            </wp:positionV>
            <wp:extent cx="6454140" cy="3343275"/>
            <wp:effectExtent l="0" t="0" r="3810" b="9525"/>
            <wp:wrapSquare wrapText="bothSides"/>
            <wp:docPr id="16447569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75698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18"/>
                    <a:stretch/>
                  </pic:blipFill>
                  <pic:spPr bwMode="auto">
                    <a:xfrm>
                      <a:off x="0" y="0"/>
                      <a:ext cx="645414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299">
        <w:t>Learners were also instructed to update the Start Dates of the Education Navigator, HSED Classes, and HSED Study Time activities to today’s date if they had not started yet.</w:t>
      </w:r>
    </w:p>
    <w:p w14:paraId="424C83E2" w14:textId="7A3AF97F" w:rsidR="003021B8" w:rsidRDefault="003021B8" w:rsidP="00FA5BA9"/>
    <w:p w14:paraId="03AE3820" w14:textId="6C1C7DAC" w:rsidR="00594BF5" w:rsidRDefault="00594BF5" w:rsidP="00242EEC">
      <w:pPr>
        <w:pStyle w:val="ListParagraph"/>
        <w:numPr>
          <w:ilvl w:val="1"/>
          <w:numId w:val="32"/>
        </w:numPr>
        <w:ind w:left="720"/>
      </w:pPr>
      <w:r>
        <w:t xml:space="preserve">Appropriate </w:t>
      </w:r>
      <w:r w:rsidR="007C4961">
        <w:t>Supportive Services</w:t>
      </w:r>
    </w:p>
    <w:p w14:paraId="4DCDF25C" w14:textId="33D722E8" w:rsidR="00745C96" w:rsidRDefault="00745C96" w:rsidP="00745C96">
      <w:pPr>
        <w:pStyle w:val="ListParagraph"/>
        <w:numPr>
          <w:ilvl w:val="0"/>
          <w:numId w:val="32"/>
        </w:numPr>
      </w:pPr>
      <w:r>
        <w:t>PIN Comments documenting contact regarding participation</w:t>
      </w:r>
    </w:p>
    <w:p w14:paraId="1098B7A8" w14:textId="7B28ECBB" w:rsidR="006354AA" w:rsidRDefault="006354AA" w:rsidP="00242EEC">
      <w:pPr>
        <w:pStyle w:val="ListParagraph"/>
        <w:numPr>
          <w:ilvl w:val="1"/>
          <w:numId w:val="32"/>
        </w:numPr>
        <w:ind w:left="720"/>
      </w:pPr>
      <w:r>
        <w:t>Missed job search and work experience due to being sick</w:t>
      </w:r>
    </w:p>
    <w:p w14:paraId="6C0EC37C" w14:textId="4067B657" w:rsidR="006354AA" w:rsidRDefault="006354AA" w:rsidP="00242EEC">
      <w:pPr>
        <w:pStyle w:val="ListParagraph"/>
        <w:numPr>
          <w:ilvl w:val="1"/>
          <w:numId w:val="32"/>
        </w:numPr>
        <w:ind w:left="720"/>
      </w:pPr>
      <w:r>
        <w:t>Job Club fa</w:t>
      </w:r>
      <w:r w:rsidR="00551F26">
        <w:t>cilitator job log</w:t>
      </w:r>
    </w:p>
    <w:p w14:paraId="65CB0809" w14:textId="1B538196" w:rsidR="00551F26" w:rsidRDefault="0038207E" w:rsidP="00242EEC">
      <w:pPr>
        <w:pStyle w:val="ListParagraph"/>
        <w:numPr>
          <w:ilvl w:val="1"/>
          <w:numId w:val="32"/>
        </w:numPr>
        <w:ind w:left="720"/>
      </w:pPr>
      <w:r>
        <w:t xml:space="preserve">Comment Types: </w:t>
      </w:r>
      <w:r w:rsidR="00551F26">
        <w:t xml:space="preserve">Good Cause Determination and Participation Tracking </w:t>
      </w:r>
    </w:p>
    <w:p w14:paraId="412866E7" w14:textId="39B9AA0A" w:rsidR="006B46EF" w:rsidRDefault="006B46EF" w:rsidP="0038207E">
      <w:pPr>
        <w:pStyle w:val="ListParagraph"/>
        <w:numPr>
          <w:ilvl w:val="2"/>
          <w:numId w:val="32"/>
        </w:numPr>
        <w:ind w:left="1080"/>
      </w:pPr>
      <w:r>
        <w:t>Example Comment:</w:t>
      </w:r>
      <w:r>
        <w:br/>
      </w:r>
      <w:r w:rsidR="00454D8C" w:rsidRPr="00454D8C">
        <w:t xml:space="preserve">Carmen turned in activity logs for 12/28/23-1/3/24. She did not complete 3 hours of Job Club (MO) on 1/2. I called her to ask about this and she said she didn’t feel like going. This is not a good cause </w:t>
      </w:r>
      <w:proofErr w:type="gramStart"/>
      <w:r w:rsidR="00454D8C" w:rsidRPr="00454D8C">
        <w:t>reason</w:t>
      </w:r>
      <w:proofErr w:type="gramEnd"/>
      <w:r w:rsidR="00454D8C" w:rsidRPr="00454D8C">
        <w:t xml:space="preserve"> and I denied good cause. She did not complete 2 hours of job search (ES) and 3 hours of work experience (WE) on 1/3 because she was sick. This meets good cause </w:t>
      </w:r>
      <w:proofErr w:type="gramStart"/>
      <w:r w:rsidR="00454D8C" w:rsidRPr="00454D8C">
        <w:t>policy</w:t>
      </w:r>
      <w:proofErr w:type="gramEnd"/>
      <w:r w:rsidR="00454D8C" w:rsidRPr="00454D8C">
        <w:t xml:space="preserve"> and I provided good cause for these 5 hours. Carmen completed all </w:t>
      </w:r>
      <w:proofErr w:type="gramStart"/>
      <w:r w:rsidR="00454D8C" w:rsidRPr="00454D8C">
        <w:t>other</w:t>
      </w:r>
      <w:proofErr w:type="gramEnd"/>
      <w:r w:rsidR="00454D8C" w:rsidRPr="00454D8C">
        <w:t xml:space="preserve"> hours as assigned.</w:t>
      </w:r>
    </w:p>
    <w:p w14:paraId="3D4B356A" w14:textId="32EF9920" w:rsidR="004903FA" w:rsidRDefault="004903FA" w:rsidP="0038207E">
      <w:pPr>
        <w:pStyle w:val="ListParagraph"/>
        <w:numPr>
          <w:ilvl w:val="2"/>
          <w:numId w:val="32"/>
        </w:numPr>
        <w:ind w:left="1080"/>
      </w:pPr>
      <w:r>
        <w:t>Be sure dates and hours in the comment match entries and not the example comment.</w:t>
      </w:r>
    </w:p>
    <w:p w14:paraId="4E6134D4" w14:textId="277C9895" w:rsidR="008A3417" w:rsidRDefault="008A3417" w:rsidP="008A3417">
      <w:pPr>
        <w:pStyle w:val="ListParagraph"/>
        <w:numPr>
          <w:ilvl w:val="0"/>
          <w:numId w:val="32"/>
        </w:numPr>
      </w:pPr>
      <w:r>
        <w:t xml:space="preserve">Separate PIN Comment regarding EP update. </w:t>
      </w:r>
    </w:p>
    <w:p w14:paraId="449164E2" w14:textId="77777777" w:rsidR="007E6EEC" w:rsidRDefault="007E6EEC" w:rsidP="007E6EEC"/>
    <w:p w14:paraId="3C15916C" w14:textId="77777777" w:rsidR="00122A97" w:rsidRPr="0081452A" w:rsidRDefault="00122A97" w:rsidP="00122A97">
      <w:pPr>
        <w:rPr>
          <w:b/>
          <w:bCs/>
        </w:rPr>
      </w:pPr>
      <w:r w:rsidRPr="0081452A">
        <w:rPr>
          <w:b/>
          <w:bCs/>
        </w:rPr>
        <w:t>**After all updates are complete, tell learners to submit the EP</w:t>
      </w:r>
      <w:r>
        <w:rPr>
          <w:b/>
          <w:bCs/>
        </w:rPr>
        <w:t>, and remind them to reply once they have submitted it</w:t>
      </w:r>
      <w:r w:rsidRPr="0081452A">
        <w:rPr>
          <w:b/>
          <w:bCs/>
        </w:rPr>
        <w:t>. **</w:t>
      </w:r>
    </w:p>
    <w:p w14:paraId="18D81B9A" w14:textId="7C1BE3FA" w:rsidR="007E6EEC" w:rsidRDefault="00190745" w:rsidP="00882C15">
      <w:pPr>
        <w:pStyle w:val="Heading2"/>
      </w:pPr>
      <w:bookmarkStart w:id="4" w:name="_Toc157149613"/>
      <w:r>
        <w:lastRenderedPageBreak/>
        <w:t>Person Add</w:t>
      </w:r>
      <w:r w:rsidR="007E6EEC">
        <w:t xml:space="preserve"> Checklist</w:t>
      </w:r>
      <w:bookmarkEnd w:id="4"/>
    </w:p>
    <w:p w14:paraId="3FCF681D" w14:textId="6160CFA5" w:rsidR="004F46D7" w:rsidRDefault="005D3475" w:rsidP="00664E06">
      <w:pPr>
        <w:pStyle w:val="Heading3"/>
      </w:pPr>
      <w:bookmarkStart w:id="5" w:name="_Toc157149614"/>
      <w:r>
        <w:t>Haylee</w:t>
      </w:r>
      <w:bookmarkEnd w:id="5"/>
    </w:p>
    <w:p w14:paraId="23B2B988" w14:textId="33CEA011" w:rsidR="00882C15" w:rsidRDefault="005E494B" w:rsidP="007E6EEC">
      <w:pPr>
        <w:pStyle w:val="Heading5"/>
      </w:pPr>
      <w:r>
        <w:t>CWW</w:t>
      </w:r>
    </w:p>
    <w:p w14:paraId="18DF771B" w14:textId="7154AD24" w:rsidR="005E494B" w:rsidRDefault="005D3475" w:rsidP="00637B73">
      <w:pPr>
        <w:pStyle w:val="ListParagraph"/>
        <w:numPr>
          <w:ilvl w:val="0"/>
          <w:numId w:val="21"/>
        </w:numPr>
      </w:pPr>
      <w:r>
        <w:t>Luka</w:t>
      </w:r>
      <w:r w:rsidR="00B65778">
        <w:t xml:space="preserve"> (35) </w:t>
      </w:r>
      <w:r w:rsidR="005E494B">
        <w:t>should be added to the household</w:t>
      </w:r>
    </w:p>
    <w:p w14:paraId="4AF48A9A" w14:textId="1CEC0FC1" w:rsidR="008C0FEA" w:rsidRDefault="008C0FEA" w:rsidP="000F60DA">
      <w:pPr>
        <w:pStyle w:val="ListParagraph"/>
        <w:numPr>
          <w:ilvl w:val="1"/>
          <w:numId w:val="21"/>
        </w:numPr>
      </w:pPr>
      <w:r>
        <w:t xml:space="preserve">HH Relationships show him as </w:t>
      </w:r>
      <w:r w:rsidR="00FE1A16">
        <w:t>Sophia</w:t>
      </w:r>
      <w:r>
        <w:t xml:space="preserve">’s </w:t>
      </w:r>
      <w:r w:rsidR="008D0945">
        <w:t xml:space="preserve">legal </w:t>
      </w:r>
      <w:r>
        <w:t>father</w:t>
      </w:r>
    </w:p>
    <w:p w14:paraId="1484D683" w14:textId="2A56AF4B" w:rsidR="005E494B" w:rsidRDefault="005E494B" w:rsidP="00637B73">
      <w:pPr>
        <w:pStyle w:val="ListParagraph"/>
        <w:numPr>
          <w:ilvl w:val="0"/>
          <w:numId w:val="21"/>
        </w:numPr>
      </w:pPr>
      <w:r>
        <w:t>Non-Financial information</w:t>
      </w:r>
      <w:r w:rsidR="00B65778">
        <w:t xml:space="preserve"> </w:t>
      </w:r>
    </w:p>
    <w:p w14:paraId="5229B76E" w14:textId="034AD6DF" w:rsidR="009327B3" w:rsidRDefault="009327B3" w:rsidP="003124C2">
      <w:pPr>
        <w:pStyle w:val="ListParagraph"/>
        <w:numPr>
          <w:ilvl w:val="1"/>
          <w:numId w:val="21"/>
        </w:numPr>
      </w:pPr>
      <w:r>
        <w:t xml:space="preserve">Permanent Demographics: </w:t>
      </w:r>
      <w:r w:rsidR="00B65778">
        <w:t xml:space="preserve">Provides SSN, BC, born in WI </w:t>
      </w:r>
    </w:p>
    <w:p w14:paraId="07A20D18" w14:textId="6921E75A" w:rsidR="009327B3" w:rsidRDefault="009327B3" w:rsidP="003124C2">
      <w:pPr>
        <w:pStyle w:val="ListParagraph"/>
        <w:numPr>
          <w:ilvl w:val="1"/>
          <w:numId w:val="21"/>
        </w:numPr>
      </w:pPr>
      <w:r>
        <w:t xml:space="preserve">Current Demographics: </w:t>
      </w:r>
      <w:r w:rsidR="00B65778">
        <w:t xml:space="preserve">DL for ID </w:t>
      </w:r>
    </w:p>
    <w:p w14:paraId="64C4FB80" w14:textId="3EF64BA6" w:rsidR="005E494B" w:rsidRDefault="005E494B" w:rsidP="00637B73">
      <w:pPr>
        <w:pStyle w:val="ListParagraph"/>
        <w:numPr>
          <w:ilvl w:val="1"/>
          <w:numId w:val="21"/>
        </w:numPr>
      </w:pPr>
      <w:r>
        <w:t>Absent Parent</w:t>
      </w:r>
      <w:r w:rsidR="009327B3">
        <w:t>:</w:t>
      </w:r>
      <w:r>
        <w:t xml:space="preserve"> page should be updated</w:t>
      </w:r>
      <w:r w:rsidR="009327B3">
        <w:t xml:space="preserve"> to indicate Legal Parentage is established for </w:t>
      </w:r>
      <w:r w:rsidR="00FE1A16">
        <w:t>Sophia</w:t>
      </w:r>
      <w:r w:rsidR="009327B3">
        <w:t>, and to no longer refer to IV-D because he is in the home</w:t>
      </w:r>
      <w:r w:rsidR="00B65778">
        <w:t xml:space="preserve">  </w:t>
      </w:r>
    </w:p>
    <w:p w14:paraId="3C018DD5" w14:textId="0A32AB6A" w:rsidR="005E494B" w:rsidRDefault="005E494B" w:rsidP="00637B73">
      <w:pPr>
        <w:pStyle w:val="ListParagraph"/>
        <w:numPr>
          <w:ilvl w:val="0"/>
          <w:numId w:val="21"/>
        </w:numPr>
      </w:pPr>
      <w:r>
        <w:t>Financial Information</w:t>
      </w:r>
    </w:p>
    <w:p w14:paraId="4CB29AC8" w14:textId="52863FCF" w:rsidR="005E494B" w:rsidRDefault="00FE4304" w:rsidP="00637B73">
      <w:pPr>
        <w:pStyle w:val="ListParagraph"/>
        <w:numPr>
          <w:ilvl w:val="1"/>
          <w:numId w:val="21"/>
        </w:numPr>
      </w:pPr>
      <w:r>
        <w:t xml:space="preserve">Vehicle:  2012 Chevy Traverse </w:t>
      </w:r>
      <w:r w:rsidR="005E494B">
        <w:t>valued at $8000, still owes $2000</w:t>
      </w:r>
    </w:p>
    <w:p w14:paraId="364EEB41" w14:textId="3A86A988" w:rsidR="00231EC3" w:rsidRDefault="00231EC3" w:rsidP="00637B73">
      <w:pPr>
        <w:pStyle w:val="ListParagraph"/>
        <w:numPr>
          <w:ilvl w:val="0"/>
          <w:numId w:val="21"/>
        </w:numPr>
      </w:pPr>
      <w:r>
        <w:t xml:space="preserve">Case Comments include </w:t>
      </w:r>
      <w:r w:rsidR="005D3475">
        <w:t>Luka</w:t>
      </w:r>
      <w:r>
        <w:t xml:space="preserve"> enter</w:t>
      </w:r>
      <w:r w:rsidR="0068169F">
        <w:t>ed</w:t>
      </w:r>
      <w:r>
        <w:t xml:space="preserve"> the household </w:t>
      </w:r>
    </w:p>
    <w:p w14:paraId="538CCF01" w14:textId="14490F7F" w:rsidR="0006094B" w:rsidRDefault="0006094B" w:rsidP="0006094B"/>
    <w:p w14:paraId="51E4373A" w14:textId="027A881A" w:rsidR="0006094B" w:rsidRDefault="00D774FF" w:rsidP="00D774FF">
      <w:pPr>
        <w:pStyle w:val="Heading5"/>
      </w:pPr>
      <w:r>
        <w:t>WWP</w:t>
      </w:r>
    </w:p>
    <w:p w14:paraId="31C3F6A8" w14:textId="152D0BEF" w:rsidR="00F356CA" w:rsidRPr="00F356CA" w:rsidRDefault="005D3475" w:rsidP="00FB6AEA">
      <w:r>
        <w:rPr>
          <w:b/>
          <w:bCs/>
        </w:rPr>
        <w:t>Haylee</w:t>
      </w:r>
    </w:p>
    <w:p w14:paraId="374737E7" w14:textId="6CACEB6E" w:rsidR="00D774FF" w:rsidRDefault="002D4DC0" w:rsidP="00D774FF">
      <w:pPr>
        <w:pStyle w:val="ListParagraph"/>
        <w:numPr>
          <w:ilvl w:val="0"/>
          <w:numId w:val="21"/>
        </w:numPr>
      </w:pPr>
      <w:r>
        <w:t>Participation Tracking</w:t>
      </w:r>
    </w:p>
    <w:p w14:paraId="40D0CD9A" w14:textId="106F6D8F" w:rsidR="002D4DC0" w:rsidRDefault="002D4DC0" w:rsidP="002D4DC0">
      <w:pPr>
        <w:pStyle w:val="ListParagraph"/>
        <w:numPr>
          <w:ilvl w:val="1"/>
          <w:numId w:val="21"/>
        </w:numPr>
      </w:pPr>
      <w:r>
        <w:t xml:space="preserve">Check </w:t>
      </w:r>
      <w:r w:rsidR="00655AEE">
        <w:t xml:space="preserve">Participation Calendar/Non-Participation Good Cause Details </w:t>
      </w:r>
      <w:r w:rsidR="00814E39">
        <w:t>for</w:t>
      </w:r>
      <w:r w:rsidR="00655AEE">
        <w:t xml:space="preserve"> past three days of</w:t>
      </w:r>
      <w:r w:rsidR="00814E39">
        <w:t xml:space="preserve"> missed</w:t>
      </w:r>
      <w:r w:rsidR="00655AEE">
        <w:t xml:space="preserve"> activities </w:t>
      </w:r>
      <w:r w:rsidR="00FB6AEA">
        <w:t>and full participation for any days prior to that</w:t>
      </w:r>
    </w:p>
    <w:p w14:paraId="5BAA5C7C" w14:textId="5A3984C1" w:rsidR="00814E39" w:rsidRDefault="00814E39" w:rsidP="002D4DC0">
      <w:pPr>
        <w:pStyle w:val="ListParagraph"/>
        <w:numPr>
          <w:ilvl w:val="1"/>
          <w:numId w:val="21"/>
        </w:numPr>
      </w:pPr>
      <w:r>
        <w:t xml:space="preserve">Good cause should not be provided because the reason </w:t>
      </w:r>
      <w:r w:rsidR="005D3475">
        <w:t>Haylee</w:t>
      </w:r>
      <w:r>
        <w:t xml:space="preserve"> gave </w:t>
      </w:r>
      <w:r w:rsidR="002E3D18">
        <w:t xml:space="preserve">of wanting to spend time with her family now that </w:t>
      </w:r>
      <w:r w:rsidR="005D3475">
        <w:t>Luka</w:t>
      </w:r>
      <w:r w:rsidR="002E3D18">
        <w:t xml:space="preserve"> moved back in </w:t>
      </w:r>
      <w:r>
        <w:t xml:space="preserve">does not meet </w:t>
      </w:r>
      <w:r w:rsidR="006D62E2">
        <w:t>good cause requirements</w:t>
      </w:r>
    </w:p>
    <w:p w14:paraId="2356EE0F" w14:textId="2EA4732C" w:rsidR="00CE16C4" w:rsidRDefault="00CE16C4" w:rsidP="00CE16C4">
      <w:pPr>
        <w:pStyle w:val="ListParagraph"/>
        <w:numPr>
          <w:ilvl w:val="0"/>
          <w:numId w:val="21"/>
        </w:numPr>
      </w:pPr>
      <w:r>
        <w:t>Informal Assessment</w:t>
      </w:r>
    </w:p>
    <w:p w14:paraId="75E33B5E" w14:textId="51D167B2" w:rsidR="00CE16C4" w:rsidRDefault="002E5AD6" w:rsidP="00CE16C4">
      <w:pPr>
        <w:pStyle w:val="ListParagraph"/>
        <w:numPr>
          <w:ilvl w:val="1"/>
          <w:numId w:val="21"/>
        </w:numPr>
      </w:pPr>
      <w:r>
        <w:t xml:space="preserve">Details or </w:t>
      </w:r>
      <w:r w:rsidR="00A0344E">
        <w:t>Notes field on the Family Barriers page updated to include completion of the Need to Care form.</w:t>
      </w:r>
    </w:p>
    <w:p w14:paraId="0997A837" w14:textId="77777777" w:rsidR="006C28D3" w:rsidRDefault="006C28D3" w:rsidP="006C28D3">
      <w:pPr>
        <w:pStyle w:val="ListParagraph"/>
        <w:numPr>
          <w:ilvl w:val="0"/>
          <w:numId w:val="21"/>
        </w:numPr>
      </w:pPr>
      <w:r w:rsidRPr="00745462">
        <w:t>Participation Statuses</w:t>
      </w:r>
    </w:p>
    <w:p w14:paraId="1A1CF989" w14:textId="77777777" w:rsidR="006C28D3" w:rsidRPr="00745462" w:rsidRDefault="006C28D3" w:rsidP="006C28D3">
      <w:pPr>
        <w:pStyle w:val="ListParagraph"/>
        <w:numPr>
          <w:ilvl w:val="1"/>
          <w:numId w:val="21"/>
        </w:numPr>
      </w:pPr>
      <w:r>
        <w:t>CD status assigned</w:t>
      </w:r>
    </w:p>
    <w:p w14:paraId="69840A9A" w14:textId="4B0C4D34" w:rsidR="006C28D3" w:rsidRDefault="00B24E93" w:rsidP="00B24E93">
      <w:pPr>
        <w:pStyle w:val="ListParagraph"/>
        <w:numPr>
          <w:ilvl w:val="0"/>
          <w:numId w:val="21"/>
        </w:numPr>
      </w:pPr>
      <w:r>
        <w:t>Job Readiness</w:t>
      </w:r>
    </w:p>
    <w:p w14:paraId="31FAB0FD" w14:textId="4497A4BB" w:rsidR="00B24E93" w:rsidRDefault="00F41D87" w:rsidP="00B24E93">
      <w:pPr>
        <w:pStyle w:val="ListParagraph"/>
        <w:numPr>
          <w:ilvl w:val="1"/>
          <w:numId w:val="21"/>
        </w:numPr>
      </w:pPr>
      <w:r>
        <w:t xml:space="preserve">Interview outfit question updated to show that </w:t>
      </w:r>
      <w:r w:rsidR="005D3475">
        <w:t>Haylee</w:t>
      </w:r>
      <w:r>
        <w:t xml:space="preserve"> now has an interview outfit</w:t>
      </w:r>
    </w:p>
    <w:p w14:paraId="5E2CD17C" w14:textId="3EA6C23A" w:rsidR="00F41D87" w:rsidRDefault="00F41D87" w:rsidP="00B24E93">
      <w:pPr>
        <w:pStyle w:val="ListParagraph"/>
        <w:numPr>
          <w:ilvl w:val="1"/>
          <w:numId w:val="21"/>
        </w:numPr>
      </w:pPr>
      <w:r>
        <w:t>Clothing referral Action Needed item complete</w:t>
      </w:r>
    </w:p>
    <w:p w14:paraId="25655B09" w14:textId="2AC62AED" w:rsidR="009B22E2" w:rsidRDefault="009B22E2" w:rsidP="009B22E2">
      <w:pPr>
        <w:pStyle w:val="ListParagraph"/>
        <w:numPr>
          <w:ilvl w:val="0"/>
          <w:numId w:val="21"/>
        </w:numPr>
      </w:pPr>
      <w:r>
        <w:t>PIN Comments</w:t>
      </w:r>
    </w:p>
    <w:p w14:paraId="64E09F4D" w14:textId="77777777" w:rsidR="00EA0F97" w:rsidRDefault="00EA0F97" w:rsidP="00EA0F97">
      <w:pPr>
        <w:pStyle w:val="ListParagraph"/>
        <w:numPr>
          <w:ilvl w:val="1"/>
          <w:numId w:val="21"/>
        </w:numPr>
      </w:pPr>
      <w:r>
        <w:t>Include participation comments as well non-participation</w:t>
      </w:r>
    </w:p>
    <w:p w14:paraId="0F69A256" w14:textId="7AE74161" w:rsidR="009B22E2" w:rsidRDefault="009B22E2" w:rsidP="006E0213">
      <w:pPr>
        <w:pStyle w:val="ListParagraph"/>
        <w:numPr>
          <w:ilvl w:val="2"/>
          <w:numId w:val="21"/>
        </w:numPr>
      </w:pPr>
      <w:r>
        <w:t>Good Cause Determination comment type to explain non-participation (</w:t>
      </w:r>
      <w:r w:rsidR="005D3475">
        <w:t>Luka</w:t>
      </w:r>
      <w:r>
        <w:t xml:space="preserve"> moved in and she wanted to spend time together as a family)</w:t>
      </w:r>
    </w:p>
    <w:p w14:paraId="484B1DCE" w14:textId="6F1560BB" w:rsidR="00346A7B" w:rsidRDefault="00346A7B" w:rsidP="006E0213">
      <w:pPr>
        <w:pStyle w:val="ListParagraph"/>
        <w:numPr>
          <w:ilvl w:val="2"/>
          <w:numId w:val="21"/>
        </w:numPr>
      </w:pPr>
      <w:r>
        <w:t xml:space="preserve">Per policy, </w:t>
      </w:r>
      <w:r w:rsidR="00D975AC">
        <w:t>if good cause is not granted, PIN Comments must refer</w:t>
      </w:r>
      <w:r w:rsidR="00E53C5A">
        <w:t>ence the number of hours, dates, and activities missed.</w:t>
      </w:r>
      <w:r w:rsidR="005343C0">
        <w:t xml:space="preserve"> </w:t>
      </w:r>
    </w:p>
    <w:p w14:paraId="52DECE86" w14:textId="4B994745" w:rsidR="00DB318E" w:rsidRPr="00D774FF" w:rsidRDefault="00DB318E" w:rsidP="009B22E2">
      <w:pPr>
        <w:pStyle w:val="ListParagraph"/>
        <w:numPr>
          <w:ilvl w:val="1"/>
          <w:numId w:val="21"/>
        </w:numPr>
      </w:pPr>
      <w:r>
        <w:t>Returned the Need to Care for a Disabled Family Member form</w:t>
      </w:r>
      <w:r w:rsidR="00CE16C4">
        <w:t>. No confidential information entered.</w:t>
      </w:r>
    </w:p>
    <w:p w14:paraId="52500DE3" w14:textId="6F1693A5" w:rsidR="00C03C3A" w:rsidRPr="00D774FF" w:rsidRDefault="008F28EB" w:rsidP="009B22E2">
      <w:pPr>
        <w:pStyle w:val="ListParagraph"/>
        <w:numPr>
          <w:ilvl w:val="1"/>
          <w:numId w:val="21"/>
        </w:numPr>
      </w:pPr>
      <w:r>
        <w:t xml:space="preserve">New participation status </w:t>
      </w:r>
    </w:p>
    <w:p w14:paraId="417EFED1" w14:textId="278C4BA1" w:rsidR="008C3447" w:rsidRDefault="008C3447" w:rsidP="008C3447"/>
    <w:p w14:paraId="4C3E2FA9" w14:textId="25E7C9B4" w:rsidR="008C3447" w:rsidRDefault="005D3475" w:rsidP="00664E06">
      <w:pPr>
        <w:pStyle w:val="Heading2"/>
      </w:pPr>
      <w:bookmarkStart w:id="6" w:name="_Toc157149615"/>
      <w:r>
        <w:lastRenderedPageBreak/>
        <w:t>Luka</w:t>
      </w:r>
      <w:r w:rsidR="008C3447">
        <w:t>’s Informal Assessment</w:t>
      </w:r>
      <w:r w:rsidR="00D11079">
        <w:t xml:space="preserve"> </w:t>
      </w:r>
      <w:r w:rsidR="00262BD6">
        <w:t>and Two</w:t>
      </w:r>
      <w:r w:rsidR="00471814">
        <w:t>-Parent Placement Change</w:t>
      </w:r>
      <w:bookmarkEnd w:id="6"/>
    </w:p>
    <w:p w14:paraId="643C7492" w14:textId="77777777" w:rsidR="00A67801" w:rsidRPr="001B7872" w:rsidRDefault="00A67801" w:rsidP="00A67801">
      <w:pPr>
        <w:pStyle w:val="Heading3"/>
      </w:pPr>
      <w:bookmarkStart w:id="7" w:name="_Toc157149616"/>
      <w:r>
        <w:t>Haylee</w:t>
      </w:r>
      <w:bookmarkEnd w:id="7"/>
    </w:p>
    <w:p w14:paraId="7E50E3D2" w14:textId="77777777" w:rsidR="00A67801" w:rsidRDefault="00A67801" w:rsidP="00A67801">
      <w:pPr>
        <w:pStyle w:val="Heading5"/>
      </w:pPr>
      <w:r>
        <w:t>CWW</w:t>
      </w:r>
    </w:p>
    <w:p w14:paraId="0040E6E1" w14:textId="77777777" w:rsidR="00A67801" w:rsidRDefault="00A67801" w:rsidP="00A67801">
      <w:pPr>
        <w:pStyle w:val="ListParagraph"/>
        <w:numPr>
          <w:ilvl w:val="0"/>
          <w:numId w:val="31"/>
        </w:numPr>
      </w:pPr>
      <w:r w:rsidRPr="00051CC8">
        <w:t xml:space="preserve">W-2 Placement page updated to show </w:t>
      </w:r>
      <w:r>
        <w:t>Luka</w:t>
      </w:r>
      <w:r w:rsidRPr="00051CC8">
        <w:t xml:space="preserve"> as placed parent (CSJ)</w:t>
      </w:r>
    </w:p>
    <w:p w14:paraId="54E5F551" w14:textId="77777777" w:rsidR="00A67801" w:rsidRDefault="00A67801" w:rsidP="00A67801">
      <w:pPr>
        <w:pStyle w:val="ListParagraph"/>
        <w:numPr>
          <w:ilvl w:val="0"/>
          <w:numId w:val="31"/>
        </w:numPr>
      </w:pPr>
      <w:r>
        <w:t>W-2 Two-Parent Participation page completed</w:t>
      </w:r>
    </w:p>
    <w:p w14:paraId="15010B62" w14:textId="77777777" w:rsidR="00A67801" w:rsidRDefault="00A67801" w:rsidP="00A67801">
      <w:pPr>
        <w:pStyle w:val="ListParagraph"/>
        <w:numPr>
          <w:ilvl w:val="0"/>
          <w:numId w:val="31"/>
        </w:numPr>
      </w:pPr>
      <w:r>
        <w:t>Case Comments about placement change</w:t>
      </w:r>
    </w:p>
    <w:p w14:paraId="5DFF8297" w14:textId="77777777" w:rsidR="00A67801" w:rsidRDefault="00A67801" w:rsidP="002931AF"/>
    <w:p w14:paraId="600491DD" w14:textId="4F31881D" w:rsidR="00A67801" w:rsidRPr="00A67801" w:rsidRDefault="00A14B4B" w:rsidP="002931AF">
      <w:pPr>
        <w:pStyle w:val="Heading3"/>
      </w:pPr>
      <w:bookmarkStart w:id="8" w:name="_Toc157149617"/>
      <w:r>
        <w:t>Luka</w:t>
      </w:r>
      <w:bookmarkEnd w:id="8"/>
    </w:p>
    <w:p w14:paraId="5DEEFC3B" w14:textId="101A5A1B" w:rsidR="005F52DE" w:rsidRDefault="005F52DE" w:rsidP="005F52DE">
      <w:pPr>
        <w:pStyle w:val="Heading5"/>
      </w:pPr>
      <w:r>
        <w:t>WWP – Informal Assessment</w:t>
      </w:r>
    </w:p>
    <w:p w14:paraId="1ADD2B4F" w14:textId="77777777" w:rsidR="005F52DE" w:rsidRDefault="005F52DE" w:rsidP="005F52DE">
      <w:pPr>
        <w:pStyle w:val="ListParagraph"/>
        <w:numPr>
          <w:ilvl w:val="0"/>
          <w:numId w:val="22"/>
        </w:numPr>
      </w:pPr>
      <w:r>
        <w:t xml:space="preserve">He speaks English at home, and fluently speaks Russian, but does not read or write Russian. </w:t>
      </w:r>
    </w:p>
    <w:p w14:paraId="307BBEDE" w14:textId="46C29B98" w:rsidR="005F52DE" w:rsidRDefault="005F52DE" w:rsidP="005F52DE">
      <w:pPr>
        <w:pStyle w:val="ListParagraph"/>
        <w:numPr>
          <w:ilvl w:val="0"/>
          <w:numId w:val="22"/>
        </w:numPr>
      </w:pPr>
      <w:r>
        <w:t>Lost his job as a mechanic at A+ Automotive where he had worked</w:t>
      </w:r>
      <w:r w:rsidR="007F5E35">
        <w:t xml:space="preserve"> full time</w:t>
      </w:r>
      <w:r>
        <w:t xml:space="preserve"> for the last two years (ended 2 weeks ago and made $16.50 an hour)</w:t>
      </w:r>
      <w:r w:rsidR="60F07C30">
        <w:t>.</w:t>
      </w:r>
    </w:p>
    <w:p w14:paraId="31D3262E" w14:textId="34122FFF" w:rsidR="005F52DE" w:rsidRDefault="017CB18E" w:rsidP="005F52DE">
      <w:pPr>
        <w:pStyle w:val="ListParagraph"/>
        <w:numPr>
          <w:ilvl w:val="0"/>
          <w:numId w:val="22"/>
        </w:numPr>
      </w:pPr>
      <w:r>
        <w:t>N</w:t>
      </w:r>
      <w:r w:rsidR="005F52DE">
        <w:t>o previous C</w:t>
      </w:r>
      <w:r w:rsidR="48B84223">
        <w:t xml:space="preserve">areer </w:t>
      </w:r>
      <w:r w:rsidR="005F52DE">
        <w:t>A</w:t>
      </w:r>
      <w:r w:rsidR="668ECD03">
        <w:t>ssessment</w:t>
      </w:r>
      <w:r w:rsidR="0068169F">
        <w:t>.</w:t>
      </w:r>
      <w:r w:rsidR="005F52DE">
        <w:t xml:space="preserve"> </w:t>
      </w:r>
    </w:p>
    <w:p w14:paraId="0C6C7A32" w14:textId="7BFCF211" w:rsidR="005F52DE" w:rsidRDefault="005F52DE" w:rsidP="005F52DE">
      <w:pPr>
        <w:pStyle w:val="ListParagraph"/>
        <w:numPr>
          <w:ilvl w:val="0"/>
          <w:numId w:val="22"/>
        </w:numPr>
      </w:pPr>
      <w:proofErr w:type="gramStart"/>
      <w:r>
        <w:t>Past experience</w:t>
      </w:r>
      <w:proofErr w:type="gramEnd"/>
      <w:r>
        <w:t xml:space="preserve"> with FSET for 4 months 3 years ago</w:t>
      </w:r>
      <w:r w:rsidR="0068169F">
        <w:t>.</w:t>
      </w:r>
      <w:r>
        <w:t xml:space="preserve"> </w:t>
      </w:r>
    </w:p>
    <w:p w14:paraId="38988E95" w14:textId="70B84B7C" w:rsidR="005F52DE" w:rsidRDefault="005F52DE" w:rsidP="005F52DE">
      <w:pPr>
        <w:pStyle w:val="ListParagraph"/>
        <w:numPr>
          <w:ilvl w:val="0"/>
          <w:numId w:val="22"/>
        </w:numPr>
      </w:pPr>
      <w:r>
        <w:t xml:space="preserve">High School Diploma from Green Bay West </w:t>
      </w:r>
      <w:r w:rsidR="0F2550D0">
        <w:t>H</w:t>
      </w:r>
      <w:r>
        <w:t xml:space="preserve">igh </w:t>
      </w:r>
      <w:r w:rsidR="69252B74">
        <w:t>S</w:t>
      </w:r>
      <w:r>
        <w:t xml:space="preserve">chool seventeen years ago. </w:t>
      </w:r>
    </w:p>
    <w:p w14:paraId="4FA2A95E" w14:textId="31DF6A17" w:rsidR="005F52DE" w:rsidRDefault="005F52DE" w:rsidP="005F52DE">
      <w:pPr>
        <w:pStyle w:val="ListParagraph"/>
        <w:numPr>
          <w:ilvl w:val="0"/>
          <w:numId w:val="22"/>
        </w:numPr>
      </w:pPr>
      <w:r>
        <w:t>He has not participated in any post-secondary education, is interested in getting auto certification</w:t>
      </w:r>
      <w:r w:rsidR="0068169F">
        <w:t>.</w:t>
      </w:r>
      <w:r>
        <w:t xml:space="preserve"> </w:t>
      </w:r>
    </w:p>
    <w:p w14:paraId="2E4860AD" w14:textId="77777777" w:rsidR="005F52DE" w:rsidRDefault="005F52DE" w:rsidP="005F52DE">
      <w:pPr>
        <w:pStyle w:val="ListParagraph"/>
        <w:numPr>
          <w:ilvl w:val="0"/>
          <w:numId w:val="22"/>
        </w:numPr>
      </w:pPr>
      <w:r>
        <w:t>No military experience.</w:t>
      </w:r>
    </w:p>
    <w:p w14:paraId="2D8E69E6" w14:textId="77777777" w:rsidR="009119CF" w:rsidRDefault="005F52DE" w:rsidP="005F52DE">
      <w:pPr>
        <w:pStyle w:val="ListParagraph"/>
        <w:numPr>
          <w:ilvl w:val="0"/>
          <w:numId w:val="22"/>
        </w:numPr>
      </w:pPr>
      <w:r>
        <w:t>He lived at his previous apartment for two years, moved when he could no longer afford rent without job.</w:t>
      </w:r>
      <w:r w:rsidR="009119CF">
        <w:t xml:space="preserve"> Rent was $625/month.</w:t>
      </w:r>
      <w:r>
        <w:t xml:space="preserve"> </w:t>
      </w:r>
    </w:p>
    <w:p w14:paraId="29B1AB69" w14:textId="60199190" w:rsidR="005F52DE" w:rsidRDefault="005D3475" w:rsidP="005F52DE">
      <w:pPr>
        <w:pStyle w:val="ListParagraph"/>
        <w:numPr>
          <w:ilvl w:val="0"/>
          <w:numId w:val="22"/>
        </w:numPr>
      </w:pPr>
      <w:r>
        <w:t>Luka</w:t>
      </w:r>
      <w:r w:rsidR="005F52DE">
        <w:t xml:space="preserve"> uses his personal vehicle for transportation. His driver’s license and auto insurance are current.</w:t>
      </w:r>
    </w:p>
    <w:p w14:paraId="20099777" w14:textId="1AABA36E" w:rsidR="005F52DE" w:rsidRDefault="005D3475" w:rsidP="005F52DE">
      <w:pPr>
        <w:pStyle w:val="ListParagraph"/>
        <w:numPr>
          <w:ilvl w:val="0"/>
          <w:numId w:val="22"/>
        </w:numPr>
      </w:pPr>
      <w:r>
        <w:t>Luka</w:t>
      </w:r>
      <w:r w:rsidR="005F52DE">
        <w:t xml:space="preserve"> reports no legal issues, or personal barriers to employment.</w:t>
      </w:r>
    </w:p>
    <w:p w14:paraId="2B046C2D" w14:textId="49B002CC" w:rsidR="005F52DE" w:rsidRDefault="00FE1A16" w:rsidP="005F52DE">
      <w:pPr>
        <w:pStyle w:val="ListParagraph"/>
        <w:numPr>
          <w:ilvl w:val="0"/>
          <w:numId w:val="22"/>
        </w:numPr>
      </w:pPr>
      <w:r>
        <w:t>Sophia</w:t>
      </w:r>
      <w:r w:rsidR="005F52DE">
        <w:t xml:space="preserve"> is his only child. </w:t>
      </w:r>
    </w:p>
    <w:p w14:paraId="63B6B9CF" w14:textId="77777777" w:rsidR="005F52DE" w:rsidRDefault="005F52DE" w:rsidP="005F52DE">
      <w:pPr>
        <w:pStyle w:val="ListParagraph"/>
        <w:numPr>
          <w:ilvl w:val="0"/>
          <w:numId w:val="22"/>
        </w:numPr>
      </w:pPr>
      <w:r>
        <w:t>Job Readiness information recorded</w:t>
      </w:r>
    </w:p>
    <w:p w14:paraId="740334A1" w14:textId="77777777" w:rsidR="005F52DE" w:rsidRDefault="005F52DE" w:rsidP="005F52DE">
      <w:pPr>
        <w:pStyle w:val="ListParagraph"/>
        <w:numPr>
          <w:ilvl w:val="1"/>
          <w:numId w:val="22"/>
        </w:numPr>
      </w:pPr>
      <w:r>
        <w:t>Work Preference Questions</w:t>
      </w:r>
    </w:p>
    <w:p w14:paraId="3A06FD0C" w14:textId="6934C6E9" w:rsidR="005F52DE" w:rsidRDefault="52CEB2D8" w:rsidP="005F52DE">
      <w:pPr>
        <w:pStyle w:val="ListParagraph"/>
        <w:numPr>
          <w:ilvl w:val="2"/>
          <w:numId w:val="22"/>
        </w:numPr>
      </w:pPr>
      <w:r>
        <w:t>He w</w:t>
      </w:r>
      <w:r w:rsidR="005F52DE">
        <w:t>ould like to stay in the automotive industry</w:t>
      </w:r>
      <w:r w:rsidR="4DDA0629">
        <w:t>.</w:t>
      </w:r>
    </w:p>
    <w:p w14:paraId="3926993D" w14:textId="496169E7" w:rsidR="005F52DE" w:rsidRDefault="005F52DE" w:rsidP="005F52DE">
      <w:pPr>
        <w:pStyle w:val="ListParagraph"/>
        <w:numPr>
          <w:ilvl w:val="2"/>
          <w:numId w:val="22"/>
        </w:numPr>
      </w:pPr>
      <w:r>
        <w:t>He enjoys mechanics and working with his hands. He has experience in the field, but no formal training</w:t>
      </w:r>
      <w:r w:rsidR="005A2280">
        <w:t>. Is interested in obtaining certification.</w:t>
      </w:r>
      <w:r>
        <w:t xml:space="preserve"> </w:t>
      </w:r>
    </w:p>
    <w:p w14:paraId="18D197DF" w14:textId="28BFC405" w:rsidR="005F52DE" w:rsidRDefault="727B0C59" w:rsidP="005F52DE">
      <w:pPr>
        <w:pStyle w:val="ListParagraph"/>
        <w:numPr>
          <w:ilvl w:val="2"/>
          <w:numId w:val="22"/>
        </w:numPr>
      </w:pPr>
      <w:r>
        <w:t>He knows</w:t>
      </w:r>
      <w:r w:rsidR="005F52DE">
        <w:t xml:space="preserve"> about three companies that he could apply to right now</w:t>
      </w:r>
      <w:r w:rsidR="3CECE18F">
        <w:t>.</w:t>
      </w:r>
    </w:p>
    <w:p w14:paraId="3BBC1044" w14:textId="1500AF3F" w:rsidR="005F52DE" w:rsidRDefault="7CB8BBB4" w:rsidP="005F52DE">
      <w:pPr>
        <w:pStyle w:val="ListParagraph"/>
        <w:numPr>
          <w:ilvl w:val="2"/>
          <w:numId w:val="22"/>
        </w:numPr>
      </w:pPr>
      <w:r>
        <w:t>He d</w:t>
      </w:r>
      <w:r w:rsidR="005F52DE">
        <w:t>oesn’t want to work for friends anymore as he feels that just causes problems</w:t>
      </w:r>
      <w:r w:rsidR="40A31DD0">
        <w:t>.</w:t>
      </w:r>
    </w:p>
    <w:p w14:paraId="38C8DAC5" w14:textId="564FBB08" w:rsidR="005F52DE" w:rsidRDefault="5E167998" w:rsidP="005F52DE">
      <w:pPr>
        <w:pStyle w:val="ListParagraph"/>
        <w:numPr>
          <w:ilvl w:val="2"/>
          <w:numId w:val="22"/>
        </w:numPr>
      </w:pPr>
      <w:r>
        <w:t>He w</w:t>
      </w:r>
      <w:r w:rsidR="005F52DE">
        <w:t xml:space="preserve">ould like to </w:t>
      </w:r>
      <w:proofErr w:type="gramStart"/>
      <w:r w:rsidR="005F52DE">
        <w:t>work day</w:t>
      </w:r>
      <w:proofErr w:type="gramEnd"/>
      <w:r w:rsidR="005F52DE">
        <w:t xml:space="preserve"> hours and close to home. He would be willing to travel about 20 minutes or 15 miles for work.</w:t>
      </w:r>
    </w:p>
    <w:p w14:paraId="0C7D77C9" w14:textId="77777777" w:rsidR="005F52DE" w:rsidRDefault="005F52DE" w:rsidP="005F52DE">
      <w:pPr>
        <w:pStyle w:val="ListParagraph"/>
        <w:numPr>
          <w:ilvl w:val="1"/>
          <w:numId w:val="22"/>
        </w:numPr>
      </w:pPr>
      <w:r>
        <w:t>Contact Questions</w:t>
      </w:r>
    </w:p>
    <w:p w14:paraId="446900AF" w14:textId="4E4D8458" w:rsidR="005F52DE" w:rsidRDefault="005F52DE" w:rsidP="005F52DE">
      <w:pPr>
        <w:pStyle w:val="ListParagraph"/>
        <w:numPr>
          <w:ilvl w:val="2"/>
          <w:numId w:val="22"/>
        </w:numPr>
      </w:pPr>
      <w:r>
        <w:t xml:space="preserve">Phone and email are both set up </w:t>
      </w:r>
    </w:p>
    <w:p w14:paraId="0EDB0DFF" w14:textId="26B4A026" w:rsidR="005932B4" w:rsidRDefault="005932B4" w:rsidP="005F52DE">
      <w:pPr>
        <w:pStyle w:val="ListParagraph"/>
        <w:numPr>
          <w:ilvl w:val="2"/>
          <w:numId w:val="22"/>
        </w:numPr>
      </w:pPr>
      <w:r>
        <w:t>Provided email address</w:t>
      </w:r>
    </w:p>
    <w:p w14:paraId="0B4C08ED" w14:textId="12609F1C" w:rsidR="005F52DE" w:rsidRDefault="005F52DE" w:rsidP="005F52DE">
      <w:pPr>
        <w:pStyle w:val="ListParagraph"/>
        <w:numPr>
          <w:ilvl w:val="0"/>
          <w:numId w:val="22"/>
        </w:numPr>
      </w:pPr>
      <w:r>
        <w:lastRenderedPageBreak/>
        <w:t xml:space="preserve">PIN Comments summarize </w:t>
      </w:r>
      <w:r w:rsidR="005D3475">
        <w:t>Luka</w:t>
      </w:r>
      <w:r>
        <w:t>’s assessment information</w:t>
      </w:r>
      <w:r w:rsidR="009119CF">
        <w:t xml:space="preserve"> (informal and job readiness)</w:t>
      </w:r>
    </w:p>
    <w:p w14:paraId="75DD0461" w14:textId="5C5F7FD7" w:rsidR="00610599" w:rsidRPr="00B078B6" w:rsidRDefault="00610599" w:rsidP="00B078B6">
      <w:pPr>
        <w:pStyle w:val="ListParagraph"/>
        <w:numPr>
          <w:ilvl w:val="0"/>
          <w:numId w:val="22"/>
        </w:numPr>
      </w:pPr>
      <w:r w:rsidRPr="00EB756C">
        <w:rPr>
          <w:bCs/>
        </w:rPr>
        <w:t xml:space="preserve">PIN Comments </w:t>
      </w:r>
      <w:r w:rsidR="00BC1D3F" w:rsidRPr="00EB756C">
        <w:rPr>
          <w:bCs/>
        </w:rPr>
        <w:t>– Placement Decision</w:t>
      </w:r>
      <w:r w:rsidR="00EB756C" w:rsidRPr="00EB756C">
        <w:rPr>
          <w:bCs/>
        </w:rPr>
        <w:t xml:space="preserve"> explaining </w:t>
      </w:r>
      <w:r w:rsidRPr="00EB756C">
        <w:rPr>
          <w:bCs/>
        </w:rPr>
        <w:t>why he is the placed parent</w:t>
      </w:r>
    </w:p>
    <w:p w14:paraId="50282A1B" w14:textId="77777777" w:rsidR="00B078B6" w:rsidRDefault="00B078B6" w:rsidP="00B078B6"/>
    <w:p w14:paraId="577A446B" w14:textId="77777777" w:rsidR="00ED4F11" w:rsidRDefault="00ED4F11" w:rsidP="00ED4F11">
      <w:pPr>
        <w:pStyle w:val="Heading3"/>
      </w:pPr>
      <w:bookmarkStart w:id="9" w:name="_Toc157149618"/>
      <w:r>
        <w:t>Haylee</w:t>
      </w:r>
      <w:bookmarkEnd w:id="9"/>
    </w:p>
    <w:p w14:paraId="04D449F2" w14:textId="1DD0F170" w:rsidR="00ED4F11" w:rsidRPr="00ED4F11" w:rsidRDefault="00ED4F11" w:rsidP="00286644">
      <w:pPr>
        <w:pStyle w:val="Heading5"/>
      </w:pPr>
      <w:r>
        <w:t>WWP</w:t>
      </w:r>
    </w:p>
    <w:p w14:paraId="089FB403" w14:textId="77777777" w:rsidR="00ED4F11" w:rsidRPr="00231EC3" w:rsidRDefault="00ED4F11" w:rsidP="00ED4F11">
      <w:pPr>
        <w:pStyle w:val="ListParagraph"/>
        <w:numPr>
          <w:ilvl w:val="0"/>
          <w:numId w:val="24"/>
        </w:numPr>
        <w:rPr>
          <w:b/>
        </w:rPr>
      </w:pPr>
      <w:r>
        <w:t>PIN Comments</w:t>
      </w:r>
    </w:p>
    <w:p w14:paraId="71C98338" w14:textId="77777777" w:rsidR="00ED4F11" w:rsidRPr="00441D05" w:rsidRDefault="00ED4F11" w:rsidP="00ED4F11">
      <w:pPr>
        <w:pStyle w:val="ListParagraph"/>
        <w:numPr>
          <w:ilvl w:val="1"/>
          <w:numId w:val="24"/>
        </w:numPr>
        <w:rPr>
          <w:b/>
        </w:rPr>
      </w:pPr>
      <w:r>
        <w:t>Explain why she is not the placed parent</w:t>
      </w:r>
    </w:p>
    <w:p w14:paraId="5ABBFB05" w14:textId="77777777" w:rsidR="00ED4F11" w:rsidRPr="00064686" w:rsidRDefault="00ED4F11" w:rsidP="00ED4F11">
      <w:pPr>
        <w:pStyle w:val="ListParagraph"/>
        <w:numPr>
          <w:ilvl w:val="1"/>
          <w:numId w:val="24"/>
        </w:numPr>
      </w:pPr>
      <w:r w:rsidRPr="00064686">
        <w:t>Comment Type – Placement Decision</w:t>
      </w:r>
    </w:p>
    <w:p w14:paraId="1FF0651C" w14:textId="77777777" w:rsidR="00B078B6" w:rsidRDefault="00B078B6" w:rsidP="00B078B6"/>
    <w:p w14:paraId="6D0475E3" w14:textId="77777777" w:rsidR="000C1749" w:rsidRDefault="000C1749" w:rsidP="00231EC3">
      <w:pPr>
        <w:rPr>
          <w:b/>
        </w:rPr>
      </w:pPr>
    </w:p>
    <w:p w14:paraId="37450B1A" w14:textId="36BAF1BC" w:rsidR="00191D0B" w:rsidRDefault="00471814" w:rsidP="001B7872">
      <w:pPr>
        <w:pStyle w:val="Heading2"/>
      </w:pPr>
      <w:bookmarkStart w:id="10" w:name="_Toc157149619"/>
      <w:r>
        <w:t>Luka’s Employability Plan</w:t>
      </w:r>
      <w:bookmarkEnd w:id="10"/>
    </w:p>
    <w:p w14:paraId="697D3837" w14:textId="2A804A40" w:rsidR="009079AC" w:rsidRDefault="009079AC" w:rsidP="00286644">
      <w:pPr>
        <w:pStyle w:val="Heading5"/>
      </w:pPr>
      <w:r>
        <w:t>WWP</w:t>
      </w:r>
    </w:p>
    <w:p w14:paraId="4E6E575E" w14:textId="77777777" w:rsidR="009079AC" w:rsidRDefault="009079AC" w:rsidP="009079AC">
      <w:pPr>
        <w:pStyle w:val="ListParagraph"/>
        <w:numPr>
          <w:ilvl w:val="0"/>
          <w:numId w:val="22"/>
        </w:numPr>
      </w:pPr>
      <w:r>
        <w:t>Employability Plan (in progress)</w:t>
      </w:r>
    </w:p>
    <w:p w14:paraId="7A1A8A9C" w14:textId="77777777" w:rsidR="009079AC" w:rsidRDefault="009079AC" w:rsidP="009079AC">
      <w:pPr>
        <w:pStyle w:val="ListParagraph"/>
        <w:numPr>
          <w:ilvl w:val="1"/>
          <w:numId w:val="22"/>
        </w:numPr>
      </w:pPr>
      <w:r>
        <w:t>Included at least one of each goal type (examples below), each goal should have at least one goal step:</w:t>
      </w:r>
    </w:p>
    <w:p w14:paraId="67447E3A" w14:textId="77777777" w:rsidR="009079AC" w:rsidRDefault="009079AC" w:rsidP="009079AC">
      <w:pPr>
        <w:pStyle w:val="ListParagraph"/>
        <w:numPr>
          <w:ilvl w:val="2"/>
          <w:numId w:val="22"/>
        </w:numPr>
      </w:pPr>
      <w:r>
        <w:t>Primary Employment (mechanic)</w:t>
      </w:r>
    </w:p>
    <w:p w14:paraId="49AB6524" w14:textId="77777777" w:rsidR="009079AC" w:rsidRDefault="009079AC" w:rsidP="009079AC">
      <w:pPr>
        <w:pStyle w:val="ListParagraph"/>
        <w:numPr>
          <w:ilvl w:val="2"/>
          <w:numId w:val="22"/>
        </w:numPr>
      </w:pPr>
      <w:r>
        <w:t>Secondary Employment (a career working with his hands, something in the auto industry, oil change technician)</w:t>
      </w:r>
    </w:p>
    <w:p w14:paraId="4F53E966" w14:textId="77777777" w:rsidR="009079AC" w:rsidRDefault="009079AC" w:rsidP="009079AC">
      <w:pPr>
        <w:pStyle w:val="ListParagraph"/>
        <w:numPr>
          <w:ilvl w:val="2"/>
          <w:numId w:val="22"/>
        </w:numPr>
      </w:pPr>
      <w:r>
        <w:t>Other Program (certificate in automotive repair)</w:t>
      </w:r>
    </w:p>
    <w:p w14:paraId="612DC74B" w14:textId="77777777" w:rsidR="009079AC" w:rsidRDefault="009079AC" w:rsidP="009079AC">
      <w:pPr>
        <w:pStyle w:val="ListParagraph"/>
        <w:numPr>
          <w:ilvl w:val="2"/>
          <w:numId w:val="22"/>
        </w:numPr>
      </w:pPr>
      <w:r>
        <w:t>Long-term Career (self-employed mechanic, own his own auto repair shop)</w:t>
      </w:r>
    </w:p>
    <w:p w14:paraId="34436EE6" w14:textId="35A1972B" w:rsidR="009079AC" w:rsidRDefault="009079AC" w:rsidP="009079AC">
      <w:pPr>
        <w:pStyle w:val="ListParagraph"/>
        <w:numPr>
          <w:ilvl w:val="2"/>
          <w:numId w:val="22"/>
        </w:numPr>
      </w:pPr>
      <w:r>
        <w:t xml:space="preserve">Personal (one-on-one time with </w:t>
      </w:r>
      <w:r w:rsidR="00FE1A16">
        <w:t>Sophia</w:t>
      </w:r>
      <w:r>
        <w:t>)</w:t>
      </w:r>
    </w:p>
    <w:p w14:paraId="1A02418D" w14:textId="642DCCA4" w:rsidR="009079AC" w:rsidRDefault="009079AC" w:rsidP="009079AC">
      <w:pPr>
        <w:pStyle w:val="ListParagraph"/>
        <w:numPr>
          <w:ilvl w:val="1"/>
          <w:numId w:val="22"/>
        </w:numPr>
      </w:pPr>
      <w:r>
        <w:t>Activities include</w:t>
      </w:r>
      <w:r w:rsidR="005246D6">
        <w:t xml:space="preserve"> (assigned 40 </w:t>
      </w:r>
      <w:proofErr w:type="spellStart"/>
      <w:r w:rsidR="005246D6">
        <w:t>hrs</w:t>
      </w:r>
      <w:proofErr w:type="spellEnd"/>
      <w:r w:rsidR="005246D6">
        <w:t>/week)</w:t>
      </w:r>
      <w:r>
        <w:t>:</w:t>
      </w:r>
    </w:p>
    <w:p w14:paraId="63998973" w14:textId="77777777" w:rsidR="009079AC" w:rsidRDefault="009079AC" w:rsidP="009079AC">
      <w:pPr>
        <w:pStyle w:val="ListParagraph"/>
        <w:numPr>
          <w:ilvl w:val="2"/>
          <w:numId w:val="22"/>
        </w:numPr>
      </w:pPr>
      <w:r>
        <w:t>Employment Search</w:t>
      </w:r>
    </w:p>
    <w:p w14:paraId="143AE8B5" w14:textId="77777777" w:rsidR="009079AC" w:rsidRDefault="009079AC" w:rsidP="009079AC">
      <w:pPr>
        <w:pStyle w:val="ListParagraph"/>
        <w:numPr>
          <w:ilvl w:val="2"/>
          <w:numId w:val="22"/>
        </w:numPr>
      </w:pPr>
      <w:r>
        <w:t>Job Development</w:t>
      </w:r>
    </w:p>
    <w:p w14:paraId="32FE18C2" w14:textId="77777777" w:rsidR="009079AC" w:rsidRDefault="009079AC" w:rsidP="009079AC">
      <w:pPr>
        <w:pStyle w:val="ListParagraph"/>
        <w:numPr>
          <w:ilvl w:val="2"/>
          <w:numId w:val="22"/>
        </w:numPr>
      </w:pPr>
      <w:r>
        <w:t>Career Assessment</w:t>
      </w:r>
    </w:p>
    <w:p w14:paraId="59089C5F" w14:textId="77777777" w:rsidR="009079AC" w:rsidRDefault="009079AC" w:rsidP="009079AC">
      <w:pPr>
        <w:pStyle w:val="ListParagraph"/>
        <w:numPr>
          <w:ilvl w:val="2"/>
          <w:numId w:val="22"/>
        </w:numPr>
      </w:pPr>
      <w:r>
        <w:t>TABE/Educational Needs Assessment</w:t>
      </w:r>
    </w:p>
    <w:p w14:paraId="3A63D6CF" w14:textId="77777777" w:rsidR="009079AC" w:rsidRDefault="009079AC" w:rsidP="009079AC">
      <w:pPr>
        <w:pStyle w:val="ListParagraph"/>
        <w:numPr>
          <w:ilvl w:val="2"/>
          <w:numId w:val="22"/>
        </w:numPr>
      </w:pPr>
      <w:r>
        <w:t>Other activities as appropriate</w:t>
      </w:r>
    </w:p>
    <w:p w14:paraId="23348510" w14:textId="77777777" w:rsidR="009079AC" w:rsidRDefault="009079AC" w:rsidP="009079AC">
      <w:pPr>
        <w:pStyle w:val="ListParagraph"/>
        <w:numPr>
          <w:ilvl w:val="1"/>
          <w:numId w:val="22"/>
        </w:numPr>
      </w:pPr>
      <w:r>
        <w:t>Included specific locations, times, etc. for activities that are not self-directed</w:t>
      </w:r>
    </w:p>
    <w:p w14:paraId="30E183B1" w14:textId="77777777" w:rsidR="009079AC" w:rsidRDefault="009079AC" w:rsidP="009079AC">
      <w:pPr>
        <w:pStyle w:val="ListParagraph"/>
        <w:numPr>
          <w:ilvl w:val="1"/>
          <w:numId w:val="22"/>
        </w:numPr>
      </w:pPr>
      <w:r>
        <w:t>Included supportive services</w:t>
      </w:r>
    </w:p>
    <w:p w14:paraId="142D8C88" w14:textId="332FCBBD" w:rsidR="005246D6" w:rsidRDefault="005246D6" w:rsidP="005246D6">
      <w:pPr>
        <w:pStyle w:val="ListParagraph"/>
        <w:numPr>
          <w:ilvl w:val="0"/>
          <w:numId w:val="22"/>
        </w:numPr>
      </w:pPr>
      <w:r>
        <w:t>PIN Comments summarizing Employability Plan</w:t>
      </w:r>
      <w:r w:rsidR="00937742">
        <w:t xml:space="preserve"> and making connections between assessments, goals, and activities</w:t>
      </w:r>
    </w:p>
    <w:p w14:paraId="3275014B" w14:textId="77777777" w:rsidR="005246D6" w:rsidRDefault="005246D6" w:rsidP="005246D6"/>
    <w:p w14:paraId="4DBF6373" w14:textId="77777777" w:rsidR="005246D6" w:rsidRPr="0081452A" w:rsidRDefault="005246D6" w:rsidP="005246D6">
      <w:pPr>
        <w:rPr>
          <w:b/>
          <w:bCs/>
        </w:rPr>
      </w:pPr>
      <w:r w:rsidRPr="0081452A">
        <w:rPr>
          <w:b/>
          <w:bCs/>
        </w:rPr>
        <w:t>**After all updates are complete, tell learners to submit the EP</w:t>
      </w:r>
      <w:r>
        <w:rPr>
          <w:b/>
          <w:bCs/>
        </w:rPr>
        <w:t>, and remind them to reply once they have submitted it</w:t>
      </w:r>
      <w:r w:rsidRPr="0081452A">
        <w:rPr>
          <w:b/>
          <w:bCs/>
        </w:rPr>
        <w:t>. **</w:t>
      </w:r>
    </w:p>
    <w:p w14:paraId="527A1D8B" w14:textId="77777777" w:rsidR="009079AC" w:rsidRPr="009079AC" w:rsidRDefault="009079AC" w:rsidP="00286644"/>
    <w:p w14:paraId="2938D42A" w14:textId="6E5D46D1" w:rsidR="00B90C6A" w:rsidRDefault="00B90C6A" w:rsidP="00B90C6A"/>
    <w:p w14:paraId="5278D8D4" w14:textId="01149F86" w:rsidR="00445630" w:rsidRDefault="00445630" w:rsidP="00CB2AFE"/>
    <w:p w14:paraId="11C1383A" w14:textId="77777777" w:rsidR="00F470F6" w:rsidRDefault="00F470F6">
      <w:pPr>
        <w:rPr>
          <w:rFonts w:ascii="Tahoma" w:hAnsi="Tahoma"/>
          <w:b/>
          <w:kern w:val="28"/>
          <w:sz w:val="48"/>
        </w:rPr>
      </w:pPr>
      <w:bookmarkStart w:id="11" w:name="_Toc67002566"/>
      <w:r>
        <w:br w:type="page"/>
      </w:r>
    </w:p>
    <w:p w14:paraId="0EFBF79C" w14:textId="208E64E4" w:rsidR="00F470F6" w:rsidRDefault="00F470F6" w:rsidP="00F470F6">
      <w:pPr>
        <w:pStyle w:val="Heading1"/>
      </w:pPr>
      <w:bookmarkStart w:id="12" w:name="_Toc157149620"/>
      <w:r>
        <w:lastRenderedPageBreak/>
        <w:t>Next Steps</w:t>
      </w:r>
      <w:bookmarkEnd w:id="11"/>
      <w:bookmarkEnd w:id="12"/>
    </w:p>
    <w:p w14:paraId="7356CF98" w14:textId="77777777" w:rsidR="00F470F6" w:rsidRDefault="00F470F6" w:rsidP="00F470F6">
      <w:pPr>
        <w:pStyle w:val="ListParagraph"/>
        <w:numPr>
          <w:ilvl w:val="0"/>
          <w:numId w:val="34"/>
        </w:numPr>
      </w:pPr>
      <w:r>
        <w:t xml:space="preserve">Request the next curriculum. </w:t>
      </w:r>
    </w:p>
    <w:p w14:paraId="6466F5B3" w14:textId="4A1EA738" w:rsidR="00F470F6" w:rsidRDefault="00F470F6" w:rsidP="00F470F6">
      <w:pPr>
        <w:pStyle w:val="ListParagraph"/>
        <w:numPr>
          <w:ilvl w:val="1"/>
          <w:numId w:val="34"/>
        </w:numPr>
      </w:pPr>
      <w:r>
        <w:t>Request: Ongoing Processes: Part 3</w:t>
      </w:r>
    </w:p>
    <w:p w14:paraId="5CECBB0D" w14:textId="77777777" w:rsidR="00F470F6" w:rsidRDefault="00F470F6" w:rsidP="00F470F6">
      <w:pPr>
        <w:pStyle w:val="ListParagraph"/>
        <w:numPr>
          <w:ilvl w:val="0"/>
          <w:numId w:val="34"/>
        </w:numPr>
      </w:pPr>
      <w:r>
        <w:t xml:space="preserve">Send the Email Text below. </w:t>
      </w:r>
    </w:p>
    <w:p w14:paraId="00D0D890" w14:textId="77777777" w:rsidR="00F470F6" w:rsidRDefault="00F470F6" w:rsidP="00F470F6"/>
    <w:p w14:paraId="6710C2EF" w14:textId="77777777" w:rsidR="00F470F6" w:rsidRDefault="00F470F6" w:rsidP="00F470F6">
      <w:pPr>
        <w:pStyle w:val="Heading2"/>
      </w:pPr>
      <w:bookmarkStart w:id="13" w:name="_Toc67002567"/>
      <w:bookmarkStart w:id="14" w:name="_Toc157149621"/>
      <w:r>
        <w:t>Email Text</w:t>
      </w:r>
      <w:bookmarkEnd w:id="13"/>
      <w:bookmarkEnd w:id="14"/>
    </w:p>
    <w:p w14:paraId="091334A1" w14:textId="56EDD23F" w:rsidR="00F470F6" w:rsidRDefault="00F470F6" w:rsidP="00F470F6">
      <w:pPr>
        <w:pStyle w:val="Heading4"/>
      </w:pPr>
      <w:r>
        <w:t>Before Ongoing Processes: Part 3</w:t>
      </w:r>
    </w:p>
    <w:p w14:paraId="3C005796" w14:textId="2604C8E7" w:rsidR="00F470F6" w:rsidRDefault="00F470F6" w:rsidP="00F470F6">
      <w:pPr>
        <w:rPr>
          <w:b/>
        </w:rPr>
      </w:pPr>
      <w:r>
        <w:rPr>
          <w:b/>
        </w:rPr>
        <w:t>Subject Line: Next Steps: Ongoing Processes: Part 3</w:t>
      </w:r>
    </w:p>
    <w:p w14:paraId="742CFB51" w14:textId="6D6BADB2" w:rsidR="00F470F6" w:rsidRDefault="00F470F6" w:rsidP="00F470F6">
      <w:r>
        <w:t xml:space="preserve">You’re moving your way through Ongoing Processes! In this next section, you’ll learn how to document changes due to employment. You’ll have hands-on experience with the Employment Page in CWW. </w:t>
      </w:r>
      <w:r w:rsidR="0092086D">
        <w:t xml:space="preserve">You’ll also create a supportive service plan </w:t>
      </w:r>
      <w:r w:rsidR="00515BA2">
        <w:t>for a participant moving into a case management placement.</w:t>
      </w:r>
    </w:p>
    <w:p w14:paraId="7CB24CDB" w14:textId="77777777" w:rsidR="00F470F6" w:rsidRDefault="00F470F6" w:rsidP="00F470F6"/>
    <w:p w14:paraId="1BC420EB" w14:textId="77777777" w:rsidR="00F470F6" w:rsidRPr="001260D8" w:rsidRDefault="00F470F6" w:rsidP="00F470F6"/>
    <w:p w14:paraId="0F389799" w14:textId="71FF27D2" w:rsidR="00F470F6" w:rsidRPr="00C35510" w:rsidRDefault="00F470F6" w:rsidP="00CB2AFE"/>
    <w:sectPr w:rsidR="00F470F6" w:rsidRPr="00C3551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725D9" w14:textId="77777777" w:rsidR="00EF1F63" w:rsidRDefault="00EF1F63" w:rsidP="00CE3BB0">
      <w:r>
        <w:separator/>
      </w:r>
    </w:p>
  </w:endnote>
  <w:endnote w:type="continuationSeparator" w:id="0">
    <w:p w14:paraId="047A8291" w14:textId="77777777" w:rsidR="00EF1F63" w:rsidRDefault="00EF1F63" w:rsidP="00CE3BB0">
      <w:r>
        <w:continuationSeparator/>
      </w:r>
    </w:p>
  </w:endnote>
  <w:endnote w:type="continuationNotice" w:id="1">
    <w:p w14:paraId="098DF543" w14:textId="77777777" w:rsidR="00EF1F63" w:rsidRDefault="00EF1F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1BF5D" w14:textId="5CC93683" w:rsidR="00954D46" w:rsidRPr="00CE3BB0" w:rsidRDefault="00954D46" w:rsidP="00CE3BB0">
    <w:pPr>
      <w:pStyle w:val="Footer"/>
      <w:pBdr>
        <w:top w:val="thinThickSmallGap" w:sz="12" w:space="1" w:color="auto"/>
      </w:pBdr>
      <w:rPr>
        <w:sz w:val="20"/>
      </w:rPr>
    </w:pPr>
    <w:r>
      <w:rPr>
        <w:sz w:val="20"/>
      </w:rPr>
      <w:t>DFES/Partner Training Team</w:t>
    </w:r>
    <w:r w:rsidRPr="00CE3BB0">
      <w:rPr>
        <w:sz w:val="20"/>
      </w:rPr>
      <w:t xml:space="preserve"> </w:t>
    </w:r>
    <w:sdt>
      <w:sdtPr>
        <w:rPr>
          <w:sz w:val="20"/>
        </w:rPr>
        <w:id w:val="-1653210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20"/>
          </w:rPr>
          <w:t xml:space="preserve">                  </w:t>
        </w:r>
        <w:r w:rsidR="00D41868">
          <w:rPr>
            <w:sz w:val="20"/>
          </w:rPr>
          <w:t xml:space="preserve">            </w:t>
        </w:r>
        <w:r>
          <w:rPr>
            <w:sz w:val="20"/>
          </w:rPr>
          <w:t xml:space="preserve">       </w:t>
        </w:r>
        <w:r w:rsidRPr="00CE3BB0">
          <w:rPr>
            <w:sz w:val="20"/>
          </w:rPr>
          <w:fldChar w:fldCharType="begin"/>
        </w:r>
        <w:r w:rsidRPr="00CE3BB0">
          <w:rPr>
            <w:sz w:val="20"/>
          </w:rPr>
          <w:instrText xml:space="preserve"> PAGE   \* MERGEFORMAT </w:instrText>
        </w:r>
        <w:r w:rsidRPr="00CE3BB0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CE3BB0">
          <w:rPr>
            <w:noProof/>
            <w:sz w:val="20"/>
          </w:rPr>
          <w:fldChar w:fldCharType="end"/>
        </w:r>
        <w:r w:rsidRPr="00CE3BB0">
          <w:rPr>
            <w:noProof/>
            <w:sz w:val="20"/>
          </w:rPr>
          <w:t xml:space="preserve"> </w:t>
        </w:r>
        <w:r>
          <w:rPr>
            <w:noProof/>
            <w:sz w:val="20"/>
          </w:rPr>
          <w:t xml:space="preserve">                                                                  </w:t>
        </w:r>
        <w:r w:rsidR="00D3472A">
          <w:rPr>
            <w:noProof/>
            <w:sz w:val="20"/>
          </w:rPr>
          <w:t>06/27/24</w:t>
        </w:r>
        <w:r>
          <w:rPr>
            <w:noProof/>
            <w:sz w:val="20"/>
          </w:rPr>
          <w:t xml:space="preserve"> </w:t>
        </w:r>
        <w:proofErr w:type="gramStart"/>
        <w:r w:rsidRPr="00CE3BB0">
          <w:rPr>
            <w:rStyle w:val="PageNumber"/>
            <w:sz w:val="16"/>
            <w:szCs w:val="16"/>
          </w:rPr>
          <w:t>S:…</w:t>
        </w:r>
        <w:proofErr w:type="gramEnd"/>
        <w:r w:rsidRPr="00CE3BB0">
          <w:rPr>
            <w:rStyle w:val="PageNumber"/>
            <w:sz w:val="16"/>
            <w:szCs w:val="16"/>
          </w:rPr>
          <w:t>//</w:t>
        </w:r>
        <w:r w:rsidR="002947A7" w:rsidRPr="00CE3BB0">
          <w:rPr>
            <w:rStyle w:val="PageNumber"/>
            <w:sz w:val="16"/>
            <w:szCs w:val="16"/>
          </w:rPr>
          <w:t>/New_Worker_Training/</w:t>
        </w:r>
        <w:r w:rsidR="002947A7">
          <w:rPr>
            <w:rStyle w:val="PageNumber"/>
            <w:sz w:val="16"/>
            <w:szCs w:val="16"/>
          </w:rPr>
          <w:t>2021</w:t>
        </w:r>
        <w:r w:rsidR="004F0899">
          <w:rPr>
            <w:rStyle w:val="PageNumber"/>
            <w:sz w:val="16"/>
            <w:szCs w:val="16"/>
          </w:rPr>
          <w:t>_</w:t>
        </w:r>
        <w:r w:rsidR="002947A7">
          <w:rPr>
            <w:rStyle w:val="PageNumber"/>
            <w:sz w:val="16"/>
            <w:szCs w:val="16"/>
          </w:rPr>
          <w:t>Curriculum/Guides/Trainer</w:t>
        </w:r>
        <w:r w:rsidR="001A1CF4">
          <w:rPr>
            <w:rStyle w:val="PageNumber"/>
            <w:sz w:val="16"/>
            <w:szCs w:val="16"/>
          </w:rPr>
          <w:t>_</w:t>
        </w:r>
        <w:r w:rsidR="002947A7">
          <w:rPr>
            <w:rStyle w:val="PageNumber"/>
            <w:sz w:val="16"/>
            <w:szCs w:val="16"/>
          </w:rPr>
          <w:t>Guide/OngoingProcesses2</w:t>
        </w:r>
        <w:r w:rsidR="001A1CF4">
          <w:rPr>
            <w:rStyle w:val="PageNumber"/>
            <w:sz w:val="16"/>
            <w:szCs w:val="16"/>
          </w:rPr>
          <w:t>_</w:t>
        </w:r>
        <w:r w:rsidR="002947A7">
          <w:rPr>
            <w:rStyle w:val="PageNumber"/>
            <w:sz w:val="16"/>
            <w:szCs w:val="16"/>
          </w:rPr>
          <w:t>TrainerGuide_</w:t>
        </w:r>
        <w:r w:rsidR="00D3472A">
          <w:rPr>
            <w:rStyle w:val="PageNumber"/>
            <w:sz w:val="16"/>
            <w:szCs w:val="16"/>
          </w:rPr>
          <w:t>0627</w:t>
        </w:r>
        <w:r w:rsidR="00F44281">
          <w:rPr>
            <w:rStyle w:val="PageNumber"/>
            <w:sz w:val="16"/>
            <w:szCs w:val="16"/>
          </w:rPr>
          <w:t>24</w:t>
        </w:r>
      </w:sdtContent>
    </w:sdt>
  </w:p>
  <w:p w14:paraId="3C273E02" w14:textId="77777777" w:rsidR="00954D46" w:rsidRDefault="00954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25B8D" w14:textId="77777777" w:rsidR="00EF1F63" w:rsidRDefault="00EF1F63" w:rsidP="00CE3BB0">
      <w:r>
        <w:separator/>
      </w:r>
    </w:p>
  </w:footnote>
  <w:footnote w:type="continuationSeparator" w:id="0">
    <w:p w14:paraId="15C23AE9" w14:textId="77777777" w:rsidR="00EF1F63" w:rsidRDefault="00EF1F63" w:rsidP="00CE3BB0">
      <w:r>
        <w:continuationSeparator/>
      </w:r>
    </w:p>
  </w:footnote>
  <w:footnote w:type="continuationNotice" w:id="1">
    <w:p w14:paraId="4E1D7BAF" w14:textId="77777777" w:rsidR="00EF1F63" w:rsidRDefault="00EF1F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FC296" w14:textId="6A78A210" w:rsidR="00954D46" w:rsidRPr="00CE3BB0" w:rsidRDefault="00954D46" w:rsidP="00CE3BB0">
    <w:pPr>
      <w:pStyle w:val="Header"/>
      <w:pBdr>
        <w:bottom w:val="thickThinSmallGap" w:sz="12" w:space="1" w:color="auto"/>
      </w:pBdr>
      <w:jc w:val="right"/>
      <w:rPr>
        <w:sz w:val="20"/>
      </w:rPr>
    </w:pPr>
    <w:r w:rsidRPr="00CE3BB0">
      <w:rPr>
        <w:sz w:val="20"/>
      </w:rPr>
      <w:t>Ongoing Processes</w:t>
    </w:r>
    <w:r w:rsidR="00C81101">
      <w:rPr>
        <w:sz w:val="20"/>
      </w:rPr>
      <w:t xml:space="preserve"> 2</w:t>
    </w:r>
    <w:r w:rsidRPr="00CE3BB0">
      <w:rPr>
        <w:sz w:val="20"/>
      </w:rPr>
      <w:t xml:space="preserve"> Trainer Guide</w:t>
    </w:r>
  </w:p>
  <w:p w14:paraId="56E8F2D2" w14:textId="77777777" w:rsidR="00954D46" w:rsidRDefault="00954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24CB4"/>
    <w:multiLevelType w:val="hybridMultilevel"/>
    <w:tmpl w:val="01D4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7868"/>
    <w:multiLevelType w:val="hybridMultilevel"/>
    <w:tmpl w:val="16D2E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F38CA"/>
    <w:multiLevelType w:val="hybridMultilevel"/>
    <w:tmpl w:val="8CD0B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64F24"/>
    <w:multiLevelType w:val="hybridMultilevel"/>
    <w:tmpl w:val="D5F46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D7801"/>
    <w:multiLevelType w:val="hybridMultilevel"/>
    <w:tmpl w:val="A6D22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86E24"/>
    <w:multiLevelType w:val="hybridMultilevel"/>
    <w:tmpl w:val="5302D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7185F"/>
    <w:multiLevelType w:val="hybridMultilevel"/>
    <w:tmpl w:val="3DC8A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0093A"/>
    <w:multiLevelType w:val="hybridMultilevel"/>
    <w:tmpl w:val="6944B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8B5F44"/>
    <w:multiLevelType w:val="hybridMultilevel"/>
    <w:tmpl w:val="E7A89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273FC9"/>
    <w:multiLevelType w:val="hybridMultilevel"/>
    <w:tmpl w:val="17E29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53438"/>
    <w:multiLevelType w:val="hybridMultilevel"/>
    <w:tmpl w:val="121E5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C0120"/>
    <w:multiLevelType w:val="hybridMultilevel"/>
    <w:tmpl w:val="A1745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5766D"/>
    <w:multiLevelType w:val="hybridMultilevel"/>
    <w:tmpl w:val="0674F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A2E1C"/>
    <w:multiLevelType w:val="hybridMultilevel"/>
    <w:tmpl w:val="6BD41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A53E8A"/>
    <w:multiLevelType w:val="hybridMultilevel"/>
    <w:tmpl w:val="FC0E6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5C69B8"/>
    <w:multiLevelType w:val="hybridMultilevel"/>
    <w:tmpl w:val="F1886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52B6D"/>
    <w:multiLevelType w:val="hybridMultilevel"/>
    <w:tmpl w:val="5BAC4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543D1E"/>
    <w:multiLevelType w:val="hybridMultilevel"/>
    <w:tmpl w:val="C4B25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AF3A24"/>
    <w:multiLevelType w:val="hybridMultilevel"/>
    <w:tmpl w:val="78EA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F2472"/>
    <w:multiLevelType w:val="hybridMultilevel"/>
    <w:tmpl w:val="E27E8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020DFD"/>
    <w:multiLevelType w:val="hybridMultilevel"/>
    <w:tmpl w:val="9BF81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D3146"/>
    <w:multiLevelType w:val="hybridMultilevel"/>
    <w:tmpl w:val="01D4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B0A0E"/>
    <w:multiLevelType w:val="hybridMultilevel"/>
    <w:tmpl w:val="BF9C7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D36C2"/>
    <w:multiLevelType w:val="hybridMultilevel"/>
    <w:tmpl w:val="EE70C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1D00C2"/>
    <w:multiLevelType w:val="hybridMultilevel"/>
    <w:tmpl w:val="72DA8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4A0B2F"/>
    <w:multiLevelType w:val="hybridMultilevel"/>
    <w:tmpl w:val="86340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B31E4"/>
    <w:multiLevelType w:val="hybridMultilevel"/>
    <w:tmpl w:val="6DF25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4E223C"/>
    <w:multiLevelType w:val="hybridMultilevel"/>
    <w:tmpl w:val="1F767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480F61"/>
    <w:multiLevelType w:val="hybridMultilevel"/>
    <w:tmpl w:val="74FC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565E33"/>
    <w:multiLevelType w:val="hybridMultilevel"/>
    <w:tmpl w:val="19288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B62A01"/>
    <w:multiLevelType w:val="hybridMultilevel"/>
    <w:tmpl w:val="4DECD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C948C6"/>
    <w:multiLevelType w:val="hybridMultilevel"/>
    <w:tmpl w:val="4C28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C3C02"/>
    <w:multiLevelType w:val="hybridMultilevel"/>
    <w:tmpl w:val="E0D4C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192967"/>
    <w:multiLevelType w:val="hybridMultilevel"/>
    <w:tmpl w:val="2E862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4911218">
    <w:abstractNumId w:val="26"/>
  </w:num>
  <w:num w:numId="2" w16cid:durableId="1808935542">
    <w:abstractNumId w:val="33"/>
  </w:num>
  <w:num w:numId="3" w16cid:durableId="1526599422">
    <w:abstractNumId w:val="13"/>
  </w:num>
  <w:num w:numId="4" w16cid:durableId="1501391627">
    <w:abstractNumId w:val="2"/>
  </w:num>
  <w:num w:numId="5" w16cid:durableId="556942797">
    <w:abstractNumId w:val="20"/>
  </w:num>
  <w:num w:numId="6" w16cid:durableId="1557280454">
    <w:abstractNumId w:val="8"/>
  </w:num>
  <w:num w:numId="7" w16cid:durableId="1242907485">
    <w:abstractNumId w:val="31"/>
  </w:num>
  <w:num w:numId="8" w16cid:durableId="1186168042">
    <w:abstractNumId w:val="5"/>
  </w:num>
  <w:num w:numId="9" w16cid:durableId="1322273309">
    <w:abstractNumId w:val="30"/>
  </w:num>
  <w:num w:numId="10" w16cid:durableId="406925338">
    <w:abstractNumId w:val="1"/>
  </w:num>
  <w:num w:numId="11" w16cid:durableId="2093698021">
    <w:abstractNumId w:val="6"/>
  </w:num>
  <w:num w:numId="12" w16cid:durableId="21057768">
    <w:abstractNumId w:val="18"/>
  </w:num>
  <w:num w:numId="13" w16cid:durableId="2104648577">
    <w:abstractNumId w:val="7"/>
  </w:num>
  <w:num w:numId="14" w16cid:durableId="300692491">
    <w:abstractNumId w:val="15"/>
  </w:num>
  <w:num w:numId="15" w16cid:durableId="1064837637">
    <w:abstractNumId w:val="12"/>
  </w:num>
  <w:num w:numId="16" w16cid:durableId="785080244">
    <w:abstractNumId w:val="23"/>
  </w:num>
  <w:num w:numId="17" w16cid:durableId="97911795">
    <w:abstractNumId w:val="10"/>
  </w:num>
  <w:num w:numId="18" w16cid:durableId="1241788916">
    <w:abstractNumId w:val="32"/>
  </w:num>
  <w:num w:numId="19" w16cid:durableId="225147651">
    <w:abstractNumId w:val="9"/>
  </w:num>
  <w:num w:numId="20" w16cid:durableId="441995069">
    <w:abstractNumId w:val="3"/>
  </w:num>
  <w:num w:numId="21" w16cid:durableId="2124687702">
    <w:abstractNumId w:val="14"/>
  </w:num>
  <w:num w:numId="22" w16cid:durableId="949966919">
    <w:abstractNumId w:val="22"/>
  </w:num>
  <w:num w:numId="23" w16cid:durableId="219051414">
    <w:abstractNumId w:val="16"/>
  </w:num>
  <w:num w:numId="24" w16cid:durableId="1558471662">
    <w:abstractNumId w:val="17"/>
  </w:num>
  <w:num w:numId="25" w16cid:durableId="1618373363">
    <w:abstractNumId w:val="11"/>
  </w:num>
  <w:num w:numId="26" w16cid:durableId="1056323069">
    <w:abstractNumId w:val="4"/>
  </w:num>
  <w:num w:numId="27" w16cid:durableId="1678539552">
    <w:abstractNumId w:val="19"/>
  </w:num>
  <w:num w:numId="28" w16cid:durableId="1050766183">
    <w:abstractNumId w:val="24"/>
  </w:num>
  <w:num w:numId="29" w16cid:durableId="445202976">
    <w:abstractNumId w:val="25"/>
  </w:num>
  <w:num w:numId="30" w16cid:durableId="2122646683">
    <w:abstractNumId w:val="28"/>
  </w:num>
  <w:num w:numId="31" w16cid:durableId="925462661">
    <w:abstractNumId w:val="27"/>
  </w:num>
  <w:num w:numId="32" w16cid:durableId="1952782371">
    <w:abstractNumId w:val="29"/>
  </w:num>
  <w:num w:numId="33" w16cid:durableId="2097893710">
    <w:abstractNumId w:val="22"/>
  </w:num>
  <w:num w:numId="34" w16cid:durableId="383529570">
    <w:abstractNumId w:val="0"/>
  </w:num>
  <w:num w:numId="35" w16cid:durableId="1164708361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DOzMDS2tDQztzRX0lEKTi0uzszPAymwrAUAcO4yUywAAAA="/>
  </w:docVars>
  <w:rsids>
    <w:rsidRoot w:val="00DF46CD"/>
    <w:rsid w:val="0000496F"/>
    <w:rsid w:val="000133F1"/>
    <w:rsid w:val="0001792F"/>
    <w:rsid w:val="00023C8D"/>
    <w:rsid w:val="000327E0"/>
    <w:rsid w:val="000329A8"/>
    <w:rsid w:val="00034E14"/>
    <w:rsid w:val="0003501B"/>
    <w:rsid w:val="00043CAE"/>
    <w:rsid w:val="00045697"/>
    <w:rsid w:val="00050A84"/>
    <w:rsid w:val="00051CC8"/>
    <w:rsid w:val="00054242"/>
    <w:rsid w:val="0006094B"/>
    <w:rsid w:val="00064686"/>
    <w:rsid w:val="000739A0"/>
    <w:rsid w:val="00075CCE"/>
    <w:rsid w:val="0007730E"/>
    <w:rsid w:val="0009108A"/>
    <w:rsid w:val="00095202"/>
    <w:rsid w:val="0009725B"/>
    <w:rsid w:val="000A0646"/>
    <w:rsid w:val="000A6847"/>
    <w:rsid w:val="000B2DEF"/>
    <w:rsid w:val="000C1749"/>
    <w:rsid w:val="000C2A69"/>
    <w:rsid w:val="000C4E14"/>
    <w:rsid w:val="000D0C00"/>
    <w:rsid w:val="000D1E5E"/>
    <w:rsid w:val="000D6928"/>
    <w:rsid w:val="000E25A3"/>
    <w:rsid w:val="000E74A8"/>
    <w:rsid w:val="000F0390"/>
    <w:rsid w:val="000F60DA"/>
    <w:rsid w:val="000F74BE"/>
    <w:rsid w:val="001032A6"/>
    <w:rsid w:val="00104AFD"/>
    <w:rsid w:val="001057E2"/>
    <w:rsid w:val="001103A8"/>
    <w:rsid w:val="001130ED"/>
    <w:rsid w:val="001201BE"/>
    <w:rsid w:val="001217F5"/>
    <w:rsid w:val="0012215D"/>
    <w:rsid w:val="001227AE"/>
    <w:rsid w:val="00122A97"/>
    <w:rsid w:val="00134D42"/>
    <w:rsid w:val="00141CC5"/>
    <w:rsid w:val="00143235"/>
    <w:rsid w:val="00147FDA"/>
    <w:rsid w:val="00160B9C"/>
    <w:rsid w:val="00170F3E"/>
    <w:rsid w:val="00171F2F"/>
    <w:rsid w:val="0017652F"/>
    <w:rsid w:val="001777A4"/>
    <w:rsid w:val="00177A19"/>
    <w:rsid w:val="00187F47"/>
    <w:rsid w:val="00190745"/>
    <w:rsid w:val="00191D0B"/>
    <w:rsid w:val="00195C43"/>
    <w:rsid w:val="0019750F"/>
    <w:rsid w:val="001A1CF4"/>
    <w:rsid w:val="001A4DFC"/>
    <w:rsid w:val="001B294A"/>
    <w:rsid w:val="001B3BBE"/>
    <w:rsid w:val="001B62C4"/>
    <w:rsid w:val="001B7872"/>
    <w:rsid w:val="001C56E0"/>
    <w:rsid w:val="001D04CE"/>
    <w:rsid w:val="001D7B2D"/>
    <w:rsid w:val="001E67CF"/>
    <w:rsid w:val="002052A8"/>
    <w:rsid w:val="00206AE0"/>
    <w:rsid w:val="002216E9"/>
    <w:rsid w:val="00231EC3"/>
    <w:rsid w:val="00233BCA"/>
    <w:rsid w:val="00240D96"/>
    <w:rsid w:val="002420DC"/>
    <w:rsid w:val="00242160"/>
    <w:rsid w:val="00242EEC"/>
    <w:rsid w:val="00246B3E"/>
    <w:rsid w:val="00252474"/>
    <w:rsid w:val="00262BD6"/>
    <w:rsid w:val="002672A8"/>
    <w:rsid w:val="00275E6B"/>
    <w:rsid w:val="00282A21"/>
    <w:rsid w:val="00286644"/>
    <w:rsid w:val="00286D52"/>
    <w:rsid w:val="00290713"/>
    <w:rsid w:val="00290F50"/>
    <w:rsid w:val="002931AF"/>
    <w:rsid w:val="002947A7"/>
    <w:rsid w:val="00294939"/>
    <w:rsid w:val="002959E6"/>
    <w:rsid w:val="002B42CE"/>
    <w:rsid w:val="002B45D3"/>
    <w:rsid w:val="002B5F1E"/>
    <w:rsid w:val="002C625C"/>
    <w:rsid w:val="002C6F85"/>
    <w:rsid w:val="002D2D5F"/>
    <w:rsid w:val="002D37AF"/>
    <w:rsid w:val="002D4DC0"/>
    <w:rsid w:val="002D52C8"/>
    <w:rsid w:val="002D6B33"/>
    <w:rsid w:val="002E3D18"/>
    <w:rsid w:val="002E5AD6"/>
    <w:rsid w:val="002E5ECE"/>
    <w:rsid w:val="003021B8"/>
    <w:rsid w:val="003124C2"/>
    <w:rsid w:val="003277A2"/>
    <w:rsid w:val="00332C69"/>
    <w:rsid w:val="00336B81"/>
    <w:rsid w:val="00337B26"/>
    <w:rsid w:val="00340770"/>
    <w:rsid w:val="00346A7B"/>
    <w:rsid w:val="00351143"/>
    <w:rsid w:val="00365620"/>
    <w:rsid w:val="00370356"/>
    <w:rsid w:val="00370E2A"/>
    <w:rsid w:val="00375653"/>
    <w:rsid w:val="00375C6C"/>
    <w:rsid w:val="0038207E"/>
    <w:rsid w:val="00383683"/>
    <w:rsid w:val="00393A8D"/>
    <w:rsid w:val="0039445A"/>
    <w:rsid w:val="00395235"/>
    <w:rsid w:val="003A1863"/>
    <w:rsid w:val="003B678D"/>
    <w:rsid w:val="003B7428"/>
    <w:rsid w:val="003C13A2"/>
    <w:rsid w:val="003D2626"/>
    <w:rsid w:val="003D77DB"/>
    <w:rsid w:val="003E0C9B"/>
    <w:rsid w:val="003E3CC2"/>
    <w:rsid w:val="003E7C6D"/>
    <w:rsid w:val="003F07A3"/>
    <w:rsid w:val="003F10B5"/>
    <w:rsid w:val="003F63A9"/>
    <w:rsid w:val="003F73C5"/>
    <w:rsid w:val="00402DF9"/>
    <w:rsid w:val="00411431"/>
    <w:rsid w:val="00411C64"/>
    <w:rsid w:val="0041360B"/>
    <w:rsid w:val="00426504"/>
    <w:rsid w:val="00431EC8"/>
    <w:rsid w:val="00434189"/>
    <w:rsid w:val="004377A9"/>
    <w:rsid w:val="00441D05"/>
    <w:rsid w:val="0044277B"/>
    <w:rsid w:val="00445630"/>
    <w:rsid w:val="004516FA"/>
    <w:rsid w:val="00453727"/>
    <w:rsid w:val="00454D8C"/>
    <w:rsid w:val="00455F10"/>
    <w:rsid w:val="004566CE"/>
    <w:rsid w:val="004603EA"/>
    <w:rsid w:val="0046594A"/>
    <w:rsid w:val="004661B7"/>
    <w:rsid w:val="00471814"/>
    <w:rsid w:val="0047373A"/>
    <w:rsid w:val="004737C2"/>
    <w:rsid w:val="00473B56"/>
    <w:rsid w:val="00474C58"/>
    <w:rsid w:val="00480465"/>
    <w:rsid w:val="004903FA"/>
    <w:rsid w:val="0049446A"/>
    <w:rsid w:val="004A72FF"/>
    <w:rsid w:val="004B13C7"/>
    <w:rsid w:val="004B7E7E"/>
    <w:rsid w:val="004C4F0F"/>
    <w:rsid w:val="004D2996"/>
    <w:rsid w:val="004E1DA9"/>
    <w:rsid w:val="004E1F60"/>
    <w:rsid w:val="004F0899"/>
    <w:rsid w:val="004F2304"/>
    <w:rsid w:val="004F46D7"/>
    <w:rsid w:val="00503639"/>
    <w:rsid w:val="00515BA2"/>
    <w:rsid w:val="00516678"/>
    <w:rsid w:val="005206DB"/>
    <w:rsid w:val="00521EF2"/>
    <w:rsid w:val="0052296C"/>
    <w:rsid w:val="005246D6"/>
    <w:rsid w:val="00530270"/>
    <w:rsid w:val="005340B7"/>
    <w:rsid w:val="005343C0"/>
    <w:rsid w:val="00534483"/>
    <w:rsid w:val="00534A5E"/>
    <w:rsid w:val="00536DDA"/>
    <w:rsid w:val="00540C04"/>
    <w:rsid w:val="005419EC"/>
    <w:rsid w:val="005430FE"/>
    <w:rsid w:val="00551F26"/>
    <w:rsid w:val="005608F5"/>
    <w:rsid w:val="00566600"/>
    <w:rsid w:val="00567781"/>
    <w:rsid w:val="00574B0E"/>
    <w:rsid w:val="005932B4"/>
    <w:rsid w:val="00594B95"/>
    <w:rsid w:val="00594BF5"/>
    <w:rsid w:val="0059737E"/>
    <w:rsid w:val="0059769F"/>
    <w:rsid w:val="005A2280"/>
    <w:rsid w:val="005A33B2"/>
    <w:rsid w:val="005A793F"/>
    <w:rsid w:val="005C5A7C"/>
    <w:rsid w:val="005D3475"/>
    <w:rsid w:val="005D50F3"/>
    <w:rsid w:val="005D6FF6"/>
    <w:rsid w:val="005E3841"/>
    <w:rsid w:val="005E4792"/>
    <w:rsid w:val="005E494B"/>
    <w:rsid w:val="005E5BC8"/>
    <w:rsid w:val="005F0038"/>
    <w:rsid w:val="005F1835"/>
    <w:rsid w:val="005F2500"/>
    <w:rsid w:val="005F52DE"/>
    <w:rsid w:val="005F65FE"/>
    <w:rsid w:val="006022C7"/>
    <w:rsid w:val="0060618A"/>
    <w:rsid w:val="00607306"/>
    <w:rsid w:val="006100EF"/>
    <w:rsid w:val="00610599"/>
    <w:rsid w:val="006127D3"/>
    <w:rsid w:val="00614B77"/>
    <w:rsid w:val="00620F36"/>
    <w:rsid w:val="006266E5"/>
    <w:rsid w:val="006354AA"/>
    <w:rsid w:val="00637B73"/>
    <w:rsid w:val="0065158F"/>
    <w:rsid w:val="006516E0"/>
    <w:rsid w:val="00655AEE"/>
    <w:rsid w:val="00664E06"/>
    <w:rsid w:val="006746B9"/>
    <w:rsid w:val="0068169F"/>
    <w:rsid w:val="00684C05"/>
    <w:rsid w:val="0069164B"/>
    <w:rsid w:val="00694C9E"/>
    <w:rsid w:val="006962E2"/>
    <w:rsid w:val="006A04F6"/>
    <w:rsid w:val="006A3498"/>
    <w:rsid w:val="006A4096"/>
    <w:rsid w:val="006B46EF"/>
    <w:rsid w:val="006B5DFE"/>
    <w:rsid w:val="006C28D3"/>
    <w:rsid w:val="006C4AC3"/>
    <w:rsid w:val="006D5428"/>
    <w:rsid w:val="006D62E2"/>
    <w:rsid w:val="006D7469"/>
    <w:rsid w:val="006E0213"/>
    <w:rsid w:val="006E3E97"/>
    <w:rsid w:val="0070165C"/>
    <w:rsid w:val="00702EF1"/>
    <w:rsid w:val="0070431E"/>
    <w:rsid w:val="00714049"/>
    <w:rsid w:val="00717729"/>
    <w:rsid w:val="00721150"/>
    <w:rsid w:val="00723ED0"/>
    <w:rsid w:val="00730949"/>
    <w:rsid w:val="00730AC7"/>
    <w:rsid w:val="0073101A"/>
    <w:rsid w:val="007416DF"/>
    <w:rsid w:val="007440D8"/>
    <w:rsid w:val="00745462"/>
    <w:rsid w:val="00745C96"/>
    <w:rsid w:val="00767383"/>
    <w:rsid w:val="007678E8"/>
    <w:rsid w:val="00773B2D"/>
    <w:rsid w:val="0077785A"/>
    <w:rsid w:val="00782DFC"/>
    <w:rsid w:val="00787A01"/>
    <w:rsid w:val="007900E3"/>
    <w:rsid w:val="00790DA2"/>
    <w:rsid w:val="007A4B79"/>
    <w:rsid w:val="007A6140"/>
    <w:rsid w:val="007C4187"/>
    <w:rsid w:val="007C4961"/>
    <w:rsid w:val="007D4028"/>
    <w:rsid w:val="007D619A"/>
    <w:rsid w:val="007E0A6F"/>
    <w:rsid w:val="007E2AE5"/>
    <w:rsid w:val="007E3379"/>
    <w:rsid w:val="007E6EEC"/>
    <w:rsid w:val="007F19B1"/>
    <w:rsid w:val="007F2B6C"/>
    <w:rsid w:val="007F5E35"/>
    <w:rsid w:val="0080703A"/>
    <w:rsid w:val="00810DED"/>
    <w:rsid w:val="008127B4"/>
    <w:rsid w:val="00814E39"/>
    <w:rsid w:val="008246B8"/>
    <w:rsid w:val="00830CC2"/>
    <w:rsid w:val="00840970"/>
    <w:rsid w:val="00841072"/>
    <w:rsid w:val="008471D6"/>
    <w:rsid w:val="00851DF8"/>
    <w:rsid w:val="00852037"/>
    <w:rsid w:val="0085381F"/>
    <w:rsid w:val="00860421"/>
    <w:rsid w:val="00865F06"/>
    <w:rsid w:val="008769FF"/>
    <w:rsid w:val="00882C15"/>
    <w:rsid w:val="00883606"/>
    <w:rsid w:val="00885D0F"/>
    <w:rsid w:val="008917BA"/>
    <w:rsid w:val="00891E92"/>
    <w:rsid w:val="00893080"/>
    <w:rsid w:val="008A0359"/>
    <w:rsid w:val="008A1444"/>
    <w:rsid w:val="008A3417"/>
    <w:rsid w:val="008A5115"/>
    <w:rsid w:val="008B0AFA"/>
    <w:rsid w:val="008B0FD9"/>
    <w:rsid w:val="008C0FEA"/>
    <w:rsid w:val="008C2FCA"/>
    <w:rsid w:val="008C3447"/>
    <w:rsid w:val="008C3B12"/>
    <w:rsid w:val="008C4832"/>
    <w:rsid w:val="008D0945"/>
    <w:rsid w:val="008E1B42"/>
    <w:rsid w:val="008E2089"/>
    <w:rsid w:val="008F28EB"/>
    <w:rsid w:val="00900B75"/>
    <w:rsid w:val="00901D4B"/>
    <w:rsid w:val="009079AC"/>
    <w:rsid w:val="009108D1"/>
    <w:rsid w:val="009119CF"/>
    <w:rsid w:val="0091576E"/>
    <w:rsid w:val="00915C64"/>
    <w:rsid w:val="00915D87"/>
    <w:rsid w:val="00916251"/>
    <w:rsid w:val="0092086D"/>
    <w:rsid w:val="0092677A"/>
    <w:rsid w:val="009327B3"/>
    <w:rsid w:val="00933241"/>
    <w:rsid w:val="00937742"/>
    <w:rsid w:val="00942ADC"/>
    <w:rsid w:val="00954D46"/>
    <w:rsid w:val="00964CB0"/>
    <w:rsid w:val="00972454"/>
    <w:rsid w:val="0097668B"/>
    <w:rsid w:val="00984129"/>
    <w:rsid w:val="00985F6F"/>
    <w:rsid w:val="0099106A"/>
    <w:rsid w:val="00995D2F"/>
    <w:rsid w:val="009A2649"/>
    <w:rsid w:val="009A4071"/>
    <w:rsid w:val="009B22E2"/>
    <w:rsid w:val="009B5644"/>
    <w:rsid w:val="009C49C9"/>
    <w:rsid w:val="009C7E90"/>
    <w:rsid w:val="009D0C39"/>
    <w:rsid w:val="009D25C6"/>
    <w:rsid w:val="009D67B8"/>
    <w:rsid w:val="009E0BC0"/>
    <w:rsid w:val="009E1311"/>
    <w:rsid w:val="009E2976"/>
    <w:rsid w:val="009E30D2"/>
    <w:rsid w:val="009F16FB"/>
    <w:rsid w:val="009F3526"/>
    <w:rsid w:val="00A0344E"/>
    <w:rsid w:val="00A03BDD"/>
    <w:rsid w:val="00A14B4B"/>
    <w:rsid w:val="00A218F4"/>
    <w:rsid w:val="00A3010E"/>
    <w:rsid w:val="00A31646"/>
    <w:rsid w:val="00A522FD"/>
    <w:rsid w:val="00A66FF1"/>
    <w:rsid w:val="00A67801"/>
    <w:rsid w:val="00A71A4D"/>
    <w:rsid w:val="00A801DF"/>
    <w:rsid w:val="00A837C9"/>
    <w:rsid w:val="00A85506"/>
    <w:rsid w:val="00A86263"/>
    <w:rsid w:val="00A87A30"/>
    <w:rsid w:val="00A97E1C"/>
    <w:rsid w:val="00AA0D8A"/>
    <w:rsid w:val="00AA463F"/>
    <w:rsid w:val="00AB2063"/>
    <w:rsid w:val="00AB338B"/>
    <w:rsid w:val="00AC014E"/>
    <w:rsid w:val="00AC5BD8"/>
    <w:rsid w:val="00AC7341"/>
    <w:rsid w:val="00AC782C"/>
    <w:rsid w:val="00AC7CC9"/>
    <w:rsid w:val="00AD57DE"/>
    <w:rsid w:val="00AE2934"/>
    <w:rsid w:val="00AF3E41"/>
    <w:rsid w:val="00AF53C7"/>
    <w:rsid w:val="00AF7592"/>
    <w:rsid w:val="00B078B6"/>
    <w:rsid w:val="00B11C0E"/>
    <w:rsid w:val="00B14EC6"/>
    <w:rsid w:val="00B16CDC"/>
    <w:rsid w:val="00B20B47"/>
    <w:rsid w:val="00B24E93"/>
    <w:rsid w:val="00B27971"/>
    <w:rsid w:val="00B3584E"/>
    <w:rsid w:val="00B43659"/>
    <w:rsid w:val="00B4562F"/>
    <w:rsid w:val="00B47389"/>
    <w:rsid w:val="00B5121B"/>
    <w:rsid w:val="00B51763"/>
    <w:rsid w:val="00B5592E"/>
    <w:rsid w:val="00B65778"/>
    <w:rsid w:val="00B67825"/>
    <w:rsid w:val="00B77315"/>
    <w:rsid w:val="00B8258A"/>
    <w:rsid w:val="00B85C32"/>
    <w:rsid w:val="00B90C6A"/>
    <w:rsid w:val="00BA0712"/>
    <w:rsid w:val="00BA3DDA"/>
    <w:rsid w:val="00BA4C35"/>
    <w:rsid w:val="00BB2AA6"/>
    <w:rsid w:val="00BB3F5D"/>
    <w:rsid w:val="00BB5FFA"/>
    <w:rsid w:val="00BC1D3F"/>
    <w:rsid w:val="00BC1F05"/>
    <w:rsid w:val="00BD01E7"/>
    <w:rsid w:val="00BE040F"/>
    <w:rsid w:val="00BF6E7E"/>
    <w:rsid w:val="00C02BEC"/>
    <w:rsid w:val="00C03C3A"/>
    <w:rsid w:val="00C17A1B"/>
    <w:rsid w:val="00C27337"/>
    <w:rsid w:val="00C35510"/>
    <w:rsid w:val="00C35614"/>
    <w:rsid w:val="00C423CE"/>
    <w:rsid w:val="00C44B30"/>
    <w:rsid w:val="00C45F73"/>
    <w:rsid w:val="00C4799A"/>
    <w:rsid w:val="00C50BFC"/>
    <w:rsid w:val="00C74D3A"/>
    <w:rsid w:val="00C76693"/>
    <w:rsid w:val="00C81101"/>
    <w:rsid w:val="00C85985"/>
    <w:rsid w:val="00C9483B"/>
    <w:rsid w:val="00C94916"/>
    <w:rsid w:val="00CA2B06"/>
    <w:rsid w:val="00CA4398"/>
    <w:rsid w:val="00CA4D70"/>
    <w:rsid w:val="00CA7581"/>
    <w:rsid w:val="00CB2AFE"/>
    <w:rsid w:val="00CB70C8"/>
    <w:rsid w:val="00CC1525"/>
    <w:rsid w:val="00CC4819"/>
    <w:rsid w:val="00CC7697"/>
    <w:rsid w:val="00CE03C6"/>
    <w:rsid w:val="00CE16C4"/>
    <w:rsid w:val="00CE3BB0"/>
    <w:rsid w:val="00CE41DC"/>
    <w:rsid w:val="00CF1805"/>
    <w:rsid w:val="00CF326A"/>
    <w:rsid w:val="00D02BE1"/>
    <w:rsid w:val="00D02D66"/>
    <w:rsid w:val="00D11079"/>
    <w:rsid w:val="00D1525C"/>
    <w:rsid w:val="00D16456"/>
    <w:rsid w:val="00D164B6"/>
    <w:rsid w:val="00D3109E"/>
    <w:rsid w:val="00D3472A"/>
    <w:rsid w:val="00D34893"/>
    <w:rsid w:val="00D41868"/>
    <w:rsid w:val="00D44396"/>
    <w:rsid w:val="00D46944"/>
    <w:rsid w:val="00D47FC5"/>
    <w:rsid w:val="00D57C69"/>
    <w:rsid w:val="00D643FD"/>
    <w:rsid w:val="00D67706"/>
    <w:rsid w:val="00D77290"/>
    <w:rsid w:val="00D77299"/>
    <w:rsid w:val="00D774FF"/>
    <w:rsid w:val="00D807CE"/>
    <w:rsid w:val="00D86678"/>
    <w:rsid w:val="00D92D72"/>
    <w:rsid w:val="00D975AC"/>
    <w:rsid w:val="00DA04D5"/>
    <w:rsid w:val="00DA117A"/>
    <w:rsid w:val="00DA44D5"/>
    <w:rsid w:val="00DB318E"/>
    <w:rsid w:val="00DB5B85"/>
    <w:rsid w:val="00DC1729"/>
    <w:rsid w:val="00DC7F17"/>
    <w:rsid w:val="00DD099C"/>
    <w:rsid w:val="00DD40AA"/>
    <w:rsid w:val="00DD5565"/>
    <w:rsid w:val="00DE2BA3"/>
    <w:rsid w:val="00DF46CD"/>
    <w:rsid w:val="00DF6C54"/>
    <w:rsid w:val="00E04218"/>
    <w:rsid w:val="00E11A0E"/>
    <w:rsid w:val="00E12C7D"/>
    <w:rsid w:val="00E12C97"/>
    <w:rsid w:val="00E12D05"/>
    <w:rsid w:val="00E20CC7"/>
    <w:rsid w:val="00E2542C"/>
    <w:rsid w:val="00E30E9C"/>
    <w:rsid w:val="00E31C79"/>
    <w:rsid w:val="00E42EF9"/>
    <w:rsid w:val="00E437DD"/>
    <w:rsid w:val="00E523BB"/>
    <w:rsid w:val="00E53C5A"/>
    <w:rsid w:val="00E55213"/>
    <w:rsid w:val="00E55F69"/>
    <w:rsid w:val="00E630BC"/>
    <w:rsid w:val="00E63D2C"/>
    <w:rsid w:val="00E662DE"/>
    <w:rsid w:val="00E6632E"/>
    <w:rsid w:val="00E67961"/>
    <w:rsid w:val="00E73549"/>
    <w:rsid w:val="00E73B02"/>
    <w:rsid w:val="00E77EF5"/>
    <w:rsid w:val="00E87434"/>
    <w:rsid w:val="00E941EA"/>
    <w:rsid w:val="00E96304"/>
    <w:rsid w:val="00EA00D9"/>
    <w:rsid w:val="00EA0F97"/>
    <w:rsid w:val="00EA45A6"/>
    <w:rsid w:val="00EA4D57"/>
    <w:rsid w:val="00EB5B75"/>
    <w:rsid w:val="00EB756C"/>
    <w:rsid w:val="00EC344B"/>
    <w:rsid w:val="00EC6EFA"/>
    <w:rsid w:val="00EC72DF"/>
    <w:rsid w:val="00ED225C"/>
    <w:rsid w:val="00ED302B"/>
    <w:rsid w:val="00ED4D8C"/>
    <w:rsid w:val="00ED4F11"/>
    <w:rsid w:val="00EE5232"/>
    <w:rsid w:val="00EF1941"/>
    <w:rsid w:val="00EF1F63"/>
    <w:rsid w:val="00EF7566"/>
    <w:rsid w:val="00F04A11"/>
    <w:rsid w:val="00F0725A"/>
    <w:rsid w:val="00F12894"/>
    <w:rsid w:val="00F15A55"/>
    <w:rsid w:val="00F17ECA"/>
    <w:rsid w:val="00F21466"/>
    <w:rsid w:val="00F24B3D"/>
    <w:rsid w:val="00F27D0B"/>
    <w:rsid w:val="00F356CA"/>
    <w:rsid w:val="00F35C6C"/>
    <w:rsid w:val="00F35DF1"/>
    <w:rsid w:val="00F41D87"/>
    <w:rsid w:val="00F44281"/>
    <w:rsid w:val="00F46124"/>
    <w:rsid w:val="00F470F6"/>
    <w:rsid w:val="00F53D6E"/>
    <w:rsid w:val="00F56BD5"/>
    <w:rsid w:val="00F56DEB"/>
    <w:rsid w:val="00F57A84"/>
    <w:rsid w:val="00F57AE5"/>
    <w:rsid w:val="00F61251"/>
    <w:rsid w:val="00F62AE9"/>
    <w:rsid w:val="00F723A7"/>
    <w:rsid w:val="00F7379C"/>
    <w:rsid w:val="00F821C9"/>
    <w:rsid w:val="00F962EF"/>
    <w:rsid w:val="00F973B0"/>
    <w:rsid w:val="00FA11D2"/>
    <w:rsid w:val="00FA5BA9"/>
    <w:rsid w:val="00FB6AEA"/>
    <w:rsid w:val="00FC5291"/>
    <w:rsid w:val="00FD2964"/>
    <w:rsid w:val="00FD4C2C"/>
    <w:rsid w:val="00FE1A16"/>
    <w:rsid w:val="00FE4304"/>
    <w:rsid w:val="00FE6A83"/>
    <w:rsid w:val="00FE6FD0"/>
    <w:rsid w:val="00FF0565"/>
    <w:rsid w:val="00FF415B"/>
    <w:rsid w:val="00FF45D9"/>
    <w:rsid w:val="00FF5E30"/>
    <w:rsid w:val="017CB18E"/>
    <w:rsid w:val="022D0829"/>
    <w:rsid w:val="0F2550D0"/>
    <w:rsid w:val="13300902"/>
    <w:rsid w:val="1F8AC54A"/>
    <w:rsid w:val="2C4D2100"/>
    <w:rsid w:val="352A14C3"/>
    <w:rsid w:val="35EA8229"/>
    <w:rsid w:val="39127BAB"/>
    <w:rsid w:val="3BE609CF"/>
    <w:rsid w:val="3CECE18F"/>
    <w:rsid w:val="40A31DD0"/>
    <w:rsid w:val="43CAC728"/>
    <w:rsid w:val="48B84223"/>
    <w:rsid w:val="4DDA0629"/>
    <w:rsid w:val="52CEB2D8"/>
    <w:rsid w:val="5E167998"/>
    <w:rsid w:val="60F07C30"/>
    <w:rsid w:val="668ECD03"/>
    <w:rsid w:val="69252B74"/>
    <w:rsid w:val="727B0C59"/>
    <w:rsid w:val="7898685B"/>
    <w:rsid w:val="7B06E5CC"/>
    <w:rsid w:val="7CB8B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687B5"/>
  <w15:docId w15:val="{320E5038-2AEA-43B1-B3FC-25CA2B98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0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D0C00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0D0C00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0D0C00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0D0C00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0D0C00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0D0C00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0D0C00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0D0C00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0D0C00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D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0C0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D0C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0D0C00"/>
    <w:rPr>
      <w:rFonts w:ascii="Arial" w:eastAsia="Times New Roman" w:hAnsi="Arial"/>
      <w:snapToGrid w:val="0"/>
      <w:sz w:val="24"/>
    </w:rPr>
  </w:style>
  <w:style w:type="character" w:styleId="CommentReference">
    <w:name w:val="annotation reference"/>
    <w:semiHidden/>
    <w:rsid w:val="000D0C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0C00"/>
  </w:style>
  <w:style w:type="character" w:customStyle="1" w:styleId="CommentTextChar">
    <w:name w:val="Comment Text Char"/>
    <w:link w:val="CommentText"/>
    <w:semiHidden/>
    <w:rsid w:val="000D0C00"/>
    <w:rPr>
      <w:rFonts w:ascii="Arial" w:eastAsia="Times New Roman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0D0C00"/>
    <w:rPr>
      <w:b/>
      <w:bCs/>
      <w:sz w:val="20"/>
    </w:rPr>
  </w:style>
  <w:style w:type="character" w:customStyle="1" w:styleId="CommentSubjectChar">
    <w:name w:val="Comment Subject Char"/>
    <w:link w:val="CommentSubject"/>
    <w:rsid w:val="000D0C00"/>
    <w:rPr>
      <w:rFonts w:ascii="Arial" w:eastAsia="Times New Roman" w:hAnsi="Arial"/>
      <w:b/>
      <w:bCs/>
    </w:rPr>
  </w:style>
  <w:style w:type="paragraph" w:customStyle="1" w:styleId="Default">
    <w:name w:val="Default"/>
    <w:rsid w:val="000D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0D0C00"/>
    <w:rPr>
      <w:i/>
      <w:iCs/>
    </w:rPr>
  </w:style>
  <w:style w:type="paragraph" w:customStyle="1" w:styleId="ExampleBox">
    <w:name w:val="Example Box"/>
    <w:basedOn w:val="Normal"/>
    <w:qFormat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paragraph" w:styleId="Footer">
    <w:name w:val="footer"/>
    <w:basedOn w:val="Normal"/>
    <w:link w:val="FooterChar"/>
    <w:rsid w:val="000D0C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0C00"/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uiPriority w:val="99"/>
    <w:rsid w:val="000D0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0C00"/>
    <w:rPr>
      <w:rFonts w:ascii="Arial" w:eastAsia="Times New Roman" w:hAnsi="Arial"/>
      <w:sz w:val="24"/>
    </w:rPr>
  </w:style>
  <w:style w:type="character" w:customStyle="1" w:styleId="Heading1Char">
    <w:name w:val="Heading 1 Char"/>
    <w:link w:val="Heading1"/>
    <w:rsid w:val="000D0C00"/>
    <w:rPr>
      <w:rFonts w:ascii="Tahoma" w:eastAsia="Times New Roman" w:hAnsi="Tahoma"/>
      <w:b/>
      <w:kern w:val="28"/>
      <w:sz w:val="48"/>
    </w:rPr>
  </w:style>
  <w:style w:type="character" w:customStyle="1" w:styleId="Heading2Char">
    <w:name w:val="Heading 2 Char"/>
    <w:link w:val="Heading2"/>
    <w:rsid w:val="000D0C00"/>
    <w:rPr>
      <w:rFonts w:ascii="Tahoma" w:eastAsia="Times New Roman" w:hAnsi="Tahoma"/>
      <w:b/>
      <w:sz w:val="40"/>
    </w:rPr>
  </w:style>
  <w:style w:type="character" w:customStyle="1" w:styleId="Heading3Char">
    <w:name w:val="Heading 3 Char"/>
    <w:link w:val="Heading3"/>
    <w:rsid w:val="000D0C00"/>
    <w:rPr>
      <w:rFonts w:ascii="Tahoma" w:eastAsia="Times New Roman" w:hAnsi="Tahoma"/>
      <w:b/>
      <w:sz w:val="36"/>
    </w:rPr>
  </w:style>
  <w:style w:type="character" w:customStyle="1" w:styleId="Heading4Char">
    <w:name w:val="Heading 4 Char"/>
    <w:link w:val="Heading4"/>
    <w:rsid w:val="000D0C00"/>
    <w:rPr>
      <w:rFonts w:ascii="Tahoma" w:eastAsia="Times New Roman" w:hAnsi="Tahoma"/>
      <w:b/>
      <w:sz w:val="28"/>
    </w:rPr>
  </w:style>
  <w:style w:type="character" w:customStyle="1" w:styleId="Heading5Char">
    <w:name w:val="Heading 5 Char"/>
    <w:link w:val="Heading5"/>
    <w:rsid w:val="000D0C00"/>
    <w:rPr>
      <w:rFonts w:ascii="Tahoma" w:eastAsia="Times New Roman" w:hAnsi="Tahoma"/>
      <w:b/>
      <w:i/>
      <w:sz w:val="28"/>
    </w:rPr>
  </w:style>
  <w:style w:type="character" w:customStyle="1" w:styleId="Heading6Char">
    <w:name w:val="Heading 6 Char"/>
    <w:aliases w:val="Screen Title Char"/>
    <w:link w:val="Heading6"/>
    <w:rsid w:val="000D0C00"/>
    <w:rPr>
      <w:rFonts w:ascii="Tahoma" w:eastAsia="Times New Roman" w:hAnsi="Tahoma"/>
      <w:b/>
      <w:sz w:val="28"/>
    </w:rPr>
  </w:style>
  <w:style w:type="character" w:customStyle="1" w:styleId="Heading7Char">
    <w:name w:val="Heading 7 Char"/>
    <w:link w:val="Heading7"/>
    <w:rsid w:val="000D0C00"/>
    <w:rPr>
      <w:rFonts w:ascii="Comic Sans MS" w:eastAsia="Times New Roman" w:hAnsi="Comic Sans MS"/>
      <w:b/>
      <w:sz w:val="44"/>
    </w:rPr>
  </w:style>
  <w:style w:type="character" w:customStyle="1" w:styleId="Heading8Char">
    <w:name w:val="Heading 8 Char"/>
    <w:link w:val="Heading8"/>
    <w:rsid w:val="000D0C00"/>
    <w:rPr>
      <w:rFonts w:ascii="Comic Sans MS" w:eastAsia="Times New Roman" w:hAnsi="Comic Sans MS"/>
      <w:b/>
      <w:sz w:val="32"/>
    </w:rPr>
  </w:style>
  <w:style w:type="character" w:customStyle="1" w:styleId="Heading9Char">
    <w:name w:val="Heading 9 Char"/>
    <w:link w:val="Heading9"/>
    <w:rsid w:val="000D0C00"/>
    <w:rPr>
      <w:rFonts w:ascii="Comic Sans MS" w:eastAsia="Times New Roman" w:hAnsi="Comic Sans MS"/>
      <w:b/>
      <w:i/>
      <w:sz w:val="48"/>
    </w:rPr>
  </w:style>
  <w:style w:type="character" w:styleId="Hyperlink">
    <w:name w:val="Hyperlink"/>
    <w:uiPriority w:val="99"/>
    <w:rsid w:val="000D0C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C00"/>
    <w:pPr>
      <w:ind w:left="720"/>
    </w:pPr>
  </w:style>
  <w:style w:type="paragraph" w:customStyle="1" w:styleId="ScreenPath">
    <w:name w:val="Screen Path"/>
    <w:basedOn w:val="Normal"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7" w:color="auto"/>
      </w:pBdr>
      <w:ind w:right="706"/>
    </w:pPr>
    <w:rPr>
      <w:b/>
    </w:rPr>
  </w:style>
  <w:style w:type="paragraph" w:customStyle="1" w:styleId="screenprintstyle">
    <w:name w:val="screen print style"/>
    <w:basedOn w:val="Normal"/>
    <w:rsid w:val="000D0C0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Strong">
    <w:name w:val="Strong"/>
    <w:qFormat/>
    <w:rsid w:val="000D0C00"/>
    <w:rPr>
      <w:b/>
      <w:bCs/>
    </w:rPr>
  </w:style>
  <w:style w:type="table" w:styleId="TableGrid">
    <w:name w:val="Table Grid"/>
    <w:basedOn w:val="TableNormal"/>
    <w:rsid w:val="000D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0D0C00"/>
    <w:rPr>
      <w:sz w:val="20"/>
    </w:rPr>
  </w:style>
  <w:style w:type="paragraph" w:customStyle="1" w:styleId="TNReferenceText">
    <w:name w:val="TN Reference Text"/>
    <w:basedOn w:val="Normal"/>
    <w:rsid w:val="000D0C00"/>
    <w:rPr>
      <w:i/>
      <w:sz w:val="20"/>
    </w:rPr>
  </w:style>
  <w:style w:type="paragraph" w:customStyle="1" w:styleId="TNTitle">
    <w:name w:val="TN Title"/>
    <w:basedOn w:val="Normal"/>
    <w:next w:val="TNNormal"/>
    <w:rsid w:val="000D0C00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0D0C00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0D0C00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0D0C00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0D0C00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D0C00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D0C00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D0C00"/>
    <w:pPr>
      <w:ind w:left="1440"/>
    </w:pPr>
  </w:style>
  <w:style w:type="paragraph" w:styleId="TOC8">
    <w:name w:val="toc 8"/>
    <w:basedOn w:val="Normal"/>
    <w:next w:val="Normal"/>
    <w:autoRedefine/>
    <w:semiHidden/>
    <w:rsid w:val="000D0C00"/>
    <w:pPr>
      <w:ind w:left="1680"/>
    </w:pPr>
  </w:style>
  <w:style w:type="paragraph" w:styleId="TOC9">
    <w:name w:val="toc 9"/>
    <w:basedOn w:val="Normal"/>
    <w:next w:val="Normal"/>
    <w:autoRedefine/>
    <w:semiHidden/>
    <w:rsid w:val="000D0C00"/>
    <w:pPr>
      <w:ind w:left="1920"/>
    </w:pPr>
  </w:style>
  <w:style w:type="character" w:styleId="PageNumber">
    <w:name w:val="page number"/>
    <w:basedOn w:val="DefaultParagraphFont"/>
    <w:semiHidden/>
    <w:unhideWhenUsed/>
    <w:rsid w:val="00CE3BB0"/>
  </w:style>
  <w:style w:type="paragraph" w:styleId="Revision">
    <w:name w:val="Revision"/>
    <w:hidden/>
    <w:uiPriority w:val="99"/>
    <w:semiHidden/>
    <w:rsid w:val="002E5ECE"/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395651-e036-47d2-a06b-f0fce94083da">
      <Terms xmlns="http://schemas.microsoft.com/office/infopath/2007/PartnerControls"/>
    </lcf76f155ced4ddcb4097134ff3c332f>
    <TaxCatchAll xmlns="56bda7fb-85b7-4356-a7f5-bd15b23d6c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ED324A6D86C4E82526CC38F9275E8" ma:contentTypeVersion="15" ma:contentTypeDescription="Create a new document." ma:contentTypeScope="" ma:versionID="1df09d01de561ff3086b6e6254817a32">
  <xsd:schema xmlns:xsd="http://www.w3.org/2001/XMLSchema" xmlns:xs="http://www.w3.org/2001/XMLSchema" xmlns:p="http://schemas.microsoft.com/office/2006/metadata/properties" xmlns:ns2="eb395651-e036-47d2-a06b-f0fce94083da" xmlns:ns3="56bda7fb-85b7-4356-a7f5-bd15b23d6cfb" targetNamespace="http://schemas.microsoft.com/office/2006/metadata/properties" ma:root="true" ma:fieldsID="01cd164c85d6699ca990e8caba30008f" ns2:_="" ns3:_="">
    <xsd:import namespace="eb395651-e036-47d2-a06b-f0fce94083da"/>
    <xsd:import namespace="56bda7fb-85b7-4356-a7f5-bd15b23d6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5651-e036-47d2-a06b-f0fce9408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82e08c-6736-48c1-abb9-7b73832c1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a7fb-85b7-4356-a7f5-bd15b23d6c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88f1801-6ae6-4b7a-a1a5-b7539338c4d1}" ma:internalName="TaxCatchAll" ma:showField="CatchAllData" ma:web="56bda7fb-85b7-4356-a7f5-bd15b23d6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42B83-8507-4FF7-9951-F50A2B3BA14F}">
  <ds:schemaRefs>
    <ds:schemaRef ds:uri="http://schemas.microsoft.com/office/2006/metadata/properties"/>
    <ds:schemaRef ds:uri="http://schemas.microsoft.com/office/infopath/2007/PartnerControls"/>
    <ds:schemaRef ds:uri="eb395651-e036-47d2-a06b-f0fce94083da"/>
    <ds:schemaRef ds:uri="56bda7fb-85b7-4356-a7f5-bd15b23d6cfb"/>
  </ds:schemaRefs>
</ds:datastoreItem>
</file>

<file path=customXml/itemProps2.xml><?xml version="1.0" encoding="utf-8"?>
<ds:datastoreItem xmlns:ds="http://schemas.openxmlformats.org/officeDocument/2006/customXml" ds:itemID="{C6FF3B0C-55BD-406E-B198-B780A1290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95651-e036-47d2-a06b-f0fce94083da"/>
    <ds:schemaRef ds:uri="56bda7fb-85b7-4356-a7f5-bd15b23d6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009FE-2B04-4525-BF65-8B952F44EB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F4F595-0626-418D-BB23-36486494D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10950</CharactersWithSpaces>
  <SharedDoc>false</SharedDoc>
  <HLinks>
    <vt:vector size="108" baseType="variant">
      <vt:variant>
        <vt:i4>2883594</vt:i4>
      </vt:variant>
      <vt:variant>
        <vt:i4>105</vt:i4>
      </vt:variant>
      <vt:variant>
        <vt:i4>0</vt:i4>
      </vt:variant>
      <vt:variant>
        <vt:i4>5</vt:i4>
      </vt:variant>
      <vt:variant>
        <vt:lpwstr>mailto:jasony@expresslub.com</vt:lpwstr>
      </vt:variant>
      <vt:variant>
        <vt:lpwstr/>
      </vt:variant>
      <vt:variant>
        <vt:i4>1769535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_Toc22886731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_Toc22886730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_Toc22886729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_Toc22886728</vt:lpwstr>
      </vt:variant>
      <vt:variant>
        <vt:i4>1900606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_Toc22886727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_Toc22886726</vt:lpwstr>
      </vt:variant>
      <vt:variant>
        <vt:i4>2031678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_Toc22886725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_Toc22886724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_Toc22886723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_Toc22886722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_Toc22886721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_Toc22886720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_Toc22886719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_Toc22886718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_Toc22886717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_Toc22886716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_Toc22886715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Hilsgen, Sally M.</dc:creator>
  <cp:lastModifiedBy>Danni Grochowski</cp:lastModifiedBy>
  <cp:revision>12</cp:revision>
  <dcterms:created xsi:type="dcterms:W3CDTF">2024-01-26T14:20:00Z</dcterms:created>
  <dcterms:modified xsi:type="dcterms:W3CDTF">2024-06-27T18:56:00Z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0x01010094EED324A6D86C4E82526CC38F9275E8</vt:lpwstr>
  </property>
  <property fmtid="{D5CDD505-2E9C-101B-9397-08002B2CF9AE}" pid="3" name="Order">
    <vt:r8>24300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