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9E6B" w14:textId="77777777" w:rsidR="006160FB" w:rsidRDefault="006160FB" w:rsidP="006160FB">
      <w:pPr>
        <w:rPr>
          <w:rFonts w:ascii="Roboto" w:hAnsi="Roboto"/>
        </w:rPr>
      </w:pPr>
      <w:r>
        <w:rPr>
          <w:rFonts w:ascii="Roboto" w:hAnsi="Roboto"/>
        </w:rPr>
        <w:t xml:space="preserve">The W-2 Refugee Participants Leaving W-2 Report has been updated to a format that allows for easier export to Excel. Additionally, the report now features opening prompts that allow the report user to narrow their results, by FEP ID, Data, and Contract Agency. </w:t>
      </w:r>
    </w:p>
    <w:p w14:paraId="06311966" w14:textId="77777777" w:rsidR="006160FB" w:rsidRDefault="006160FB" w:rsidP="006160FB">
      <w:pPr>
        <w:rPr>
          <w:rFonts w:ascii="Roboto" w:hAnsi="Roboto"/>
        </w:rPr>
      </w:pPr>
    </w:p>
    <w:p w14:paraId="6030CF01" w14:textId="12FC18CD" w:rsidR="006160FB" w:rsidRDefault="006160FB" w:rsidP="006160FB">
      <w:pPr>
        <w:rPr>
          <w:rFonts w:ascii="Roboto" w:hAnsi="Roboto"/>
        </w:rPr>
      </w:pPr>
      <w:r>
        <w:rPr>
          <w:rFonts w:ascii="Roboto" w:hAnsi="Roboto"/>
        </w:rPr>
        <w:t>If assistance is need</w:t>
      </w:r>
      <w:r w:rsidR="001F4D8C">
        <w:rPr>
          <w:rFonts w:ascii="Roboto" w:hAnsi="Roboto"/>
        </w:rPr>
        <w:t>ed</w:t>
      </w:r>
      <w:r>
        <w:rPr>
          <w:rFonts w:ascii="Roboto" w:hAnsi="Roboto"/>
        </w:rPr>
        <w:t xml:space="preserve"> with Excel Sort, Filter, or Pivot Table features, please contact BAR at </w:t>
      </w:r>
      <w:hyperlink r:id="rId7" w:history="1">
        <w:r>
          <w:rPr>
            <w:rStyle w:val="Hyperlink"/>
            <w:rFonts w:ascii="Roboto" w:hAnsi="Roboto"/>
          </w:rPr>
          <w:t>DCFDFESBARRequest@Wisconsin.gov</w:t>
        </w:r>
      </w:hyperlink>
      <w:r>
        <w:rPr>
          <w:rFonts w:ascii="Roboto" w:hAnsi="Roboto"/>
        </w:rPr>
        <w:t xml:space="preserve">. </w:t>
      </w:r>
    </w:p>
    <w:p w14:paraId="61992E05" w14:textId="77777777" w:rsidR="006160FB" w:rsidRDefault="006160FB" w:rsidP="006160FB">
      <w:pPr>
        <w:rPr>
          <w:rFonts w:ascii="Roboto" w:hAnsi="Roboto"/>
        </w:rPr>
      </w:pPr>
    </w:p>
    <w:p w14:paraId="3F01D610" w14:textId="4B825239" w:rsidR="006160FB" w:rsidRDefault="006160FB" w:rsidP="006160FB">
      <w:pPr>
        <w:rPr>
          <w:rFonts w:ascii="Roboto" w:hAnsi="Roboto"/>
        </w:rPr>
      </w:pPr>
      <w:r>
        <w:rPr>
          <w:rFonts w:ascii="Roboto" w:hAnsi="Roboto"/>
        </w:rPr>
        <w:t xml:space="preserve">The report is found in WEBi, Public Folders, DCF, WISDOM, Employment Programs, Refugee Programs. </w:t>
      </w:r>
    </w:p>
    <w:p w14:paraId="30970022" w14:textId="77777777" w:rsidR="006B7B64" w:rsidRPr="003B38FB" w:rsidRDefault="006B7B64" w:rsidP="003B38FB"/>
    <w:sectPr w:rsidR="006B7B64" w:rsidRPr="003B3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EB94" w14:textId="77777777" w:rsidR="006160FB" w:rsidRDefault="006160FB" w:rsidP="005542DE">
      <w:r>
        <w:separator/>
      </w:r>
    </w:p>
  </w:endnote>
  <w:endnote w:type="continuationSeparator" w:id="0">
    <w:p w14:paraId="5E429EBF" w14:textId="77777777" w:rsidR="006160FB" w:rsidRDefault="006160FB"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CE288" w14:textId="77777777" w:rsidR="006160FB" w:rsidRDefault="006160FB" w:rsidP="005542DE">
      <w:r>
        <w:separator/>
      </w:r>
    </w:p>
  </w:footnote>
  <w:footnote w:type="continuationSeparator" w:id="0">
    <w:p w14:paraId="61BF6F32" w14:textId="77777777" w:rsidR="006160FB" w:rsidRDefault="006160FB" w:rsidP="00554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FB"/>
    <w:rsid w:val="001F4D8C"/>
    <w:rsid w:val="002171FB"/>
    <w:rsid w:val="00221723"/>
    <w:rsid w:val="002E41D2"/>
    <w:rsid w:val="002E4F63"/>
    <w:rsid w:val="003B38FB"/>
    <w:rsid w:val="005012E4"/>
    <w:rsid w:val="005542DE"/>
    <w:rsid w:val="006160FB"/>
    <w:rsid w:val="00685048"/>
    <w:rsid w:val="006B7B64"/>
    <w:rsid w:val="00703DB3"/>
    <w:rsid w:val="00A97C50"/>
    <w:rsid w:val="00AB45D7"/>
    <w:rsid w:val="00BA7754"/>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79A7"/>
  <w15:chartTrackingRefBased/>
  <w15:docId w15:val="{249DC68F-FF08-4097-8EAE-7089FE2B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FB"/>
    <w:pPr>
      <w:spacing w:after="0" w:line="240" w:lineRule="auto"/>
    </w:pPr>
    <w:rPr>
      <w:rFonts w:ascii="Calibri" w:hAnsi="Calibri" w:cs="Calibri"/>
    </w:rPr>
  </w:style>
  <w:style w:type="paragraph" w:styleId="Heading1">
    <w:name w:val="heading 1"/>
    <w:basedOn w:val="Normal"/>
    <w:next w:val="Normal"/>
    <w:link w:val="Heading1Char"/>
    <w:uiPriority w:val="9"/>
    <w:qFormat/>
    <w:rsid w:val="00685048"/>
    <w:pPr>
      <w:keepNext/>
      <w:keepLines/>
      <w:spacing w:before="240" w:line="259" w:lineRule="auto"/>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line="259" w:lineRule="auto"/>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line="259" w:lineRule="auto"/>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rFonts w:asciiTheme="minorHAnsi" w:hAnsiTheme="minorHAnsi" w:cstheme="minorBidi"/>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styleId="Hyperlink">
    <w:name w:val="Hyperlink"/>
    <w:basedOn w:val="DefaultParagraphFont"/>
    <w:uiPriority w:val="99"/>
    <w:semiHidden/>
    <w:unhideWhenUsed/>
    <w:rsid w:val="006160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9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FDFESBARRequest@Wisconsi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Groskreutz, Elizabeth R - DCF</dc:creator>
  <cp:keywords/>
  <dc:description/>
  <cp:lastModifiedBy>Groskreutz, Elizabeth R - DCF</cp:lastModifiedBy>
  <cp:revision>2</cp:revision>
  <dcterms:created xsi:type="dcterms:W3CDTF">2023-10-13T17:26:00Z</dcterms:created>
  <dcterms:modified xsi:type="dcterms:W3CDTF">2023-10-13T17:43:00Z</dcterms:modified>
</cp:coreProperties>
</file>