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E1EB" w14:textId="77777777" w:rsidR="00FD31BC" w:rsidRDefault="00FD31BC" w:rsidP="00FD31BC">
      <w:pPr>
        <w:pStyle w:val="NoSpacing"/>
        <w:ind w:left="720"/>
      </w:pPr>
      <w:r>
        <w:t xml:space="preserve">There are nine reports that can be launched from within WWP. The Bureau of Analytics and Research has recently updated most of those reports to the latest versions of those reports. This message is to alert you that two old RP reports launched within WWP, </w:t>
      </w:r>
      <w:r>
        <w:rPr>
          <w:i/>
          <w:iCs/>
        </w:rPr>
        <w:t>RP740Q - W2 Placement &amp; Activities Detail Report - All Placements</w:t>
      </w:r>
      <w:r>
        <w:t xml:space="preserve"> and </w:t>
      </w:r>
      <w:r>
        <w:rPr>
          <w:i/>
          <w:iCs/>
        </w:rPr>
        <w:t>RP740TANF - W2 TANF Activities Detail Report (CS1, CS2, CS3, CSJ and W2T)</w:t>
      </w:r>
      <w:r>
        <w:t xml:space="preserve"> have been replaced with the new merged version </w:t>
      </w:r>
      <w:r>
        <w:rPr>
          <w:i/>
          <w:iCs/>
        </w:rPr>
        <w:t>RP740Q-W2 Placement &amp; Activities Detail Report - 740Q &amp; 740TANF Merge</w:t>
      </w:r>
      <w:r>
        <w:t>.</w:t>
      </w:r>
    </w:p>
    <w:p w14:paraId="63A5ECBF" w14:textId="77777777" w:rsidR="00466525" w:rsidRDefault="00466525" w:rsidP="00FD31BC">
      <w:pPr>
        <w:pStyle w:val="NoSpacing"/>
        <w:ind w:left="720"/>
      </w:pPr>
    </w:p>
    <w:p w14:paraId="762F3F21" w14:textId="12A20443" w:rsidR="00466525" w:rsidRDefault="00466525" w:rsidP="00FD31BC">
      <w:pPr>
        <w:pStyle w:val="NoSpacing"/>
        <w:ind w:left="720"/>
      </w:pPr>
      <w:r>
        <w:t xml:space="preserve">Please contact the Bureau of Analytics and Research at </w:t>
      </w:r>
      <w:hyperlink r:id="rId7" w:history="1">
        <w:r w:rsidRPr="00593780">
          <w:rPr>
            <w:rStyle w:val="Hyperlink"/>
          </w:rPr>
          <w:t>DCFDFESBARRequest@wisconsin.gov</w:t>
        </w:r>
      </w:hyperlink>
      <w:r>
        <w:t xml:space="preserve"> with any questions or concerns. </w:t>
      </w:r>
    </w:p>
    <w:p w14:paraId="734BD5DA" w14:textId="77777777" w:rsidR="006B7B64" w:rsidRPr="003B38FB" w:rsidRDefault="006B7B64" w:rsidP="003B38FB"/>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2D73" w14:textId="77777777" w:rsidR="00FD31BC" w:rsidRDefault="00FD31BC" w:rsidP="005542DE">
      <w:pPr>
        <w:spacing w:after="0" w:line="240" w:lineRule="auto"/>
      </w:pPr>
      <w:r>
        <w:separator/>
      </w:r>
    </w:p>
  </w:endnote>
  <w:endnote w:type="continuationSeparator" w:id="0">
    <w:p w14:paraId="5D09A811" w14:textId="77777777" w:rsidR="00FD31BC" w:rsidRDefault="00FD31BC"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F219" w14:textId="77777777" w:rsidR="00FD31BC" w:rsidRDefault="00FD31BC" w:rsidP="005542DE">
      <w:pPr>
        <w:spacing w:after="0" w:line="240" w:lineRule="auto"/>
      </w:pPr>
      <w:r>
        <w:separator/>
      </w:r>
    </w:p>
  </w:footnote>
  <w:footnote w:type="continuationSeparator" w:id="0">
    <w:p w14:paraId="1EAC6757" w14:textId="77777777" w:rsidR="00FD31BC" w:rsidRDefault="00FD31BC"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BC"/>
    <w:rsid w:val="002171FB"/>
    <w:rsid w:val="00221723"/>
    <w:rsid w:val="002E41D2"/>
    <w:rsid w:val="002E4F63"/>
    <w:rsid w:val="003B38FB"/>
    <w:rsid w:val="00466525"/>
    <w:rsid w:val="005012E4"/>
    <w:rsid w:val="005542DE"/>
    <w:rsid w:val="00685048"/>
    <w:rsid w:val="006B7B64"/>
    <w:rsid w:val="00703DB3"/>
    <w:rsid w:val="00A97C50"/>
    <w:rsid w:val="00AB45D7"/>
    <w:rsid w:val="00BA7754"/>
    <w:rsid w:val="00E84BBC"/>
    <w:rsid w:val="00EF4CC7"/>
    <w:rsid w:val="00F629A0"/>
    <w:rsid w:val="00FD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00E2"/>
  <w15:chartTrackingRefBased/>
  <w15:docId w15:val="{55303ECC-2131-4593-9D30-482C5E03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paragraph" w:styleId="NoSpacing">
    <w:name w:val="No Spacing"/>
    <w:basedOn w:val="Normal"/>
    <w:uiPriority w:val="1"/>
    <w:qFormat/>
    <w:rsid w:val="00FD31BC"/>
    <w:pPr>
      <w:spacing w:after="0" w:line="240" w:lineRule="auto"/>
    </w:pPr>
    <w:rPr>
      <w:rFonts w:ascii="Calibri" w:hAnsi="Calibri" w:cs="Calibri"/>
    </w:rPr>
  </w:style>
  <w:style w:type="character" w:styleId="Hyperlink">
    <w:name w:val="Hyperlink"/>
    <w:basedOn w:val="DefaultParagraphFont"/>
    <w:uiPriority w:val="99"/>
    <w:unhideWhenUsed/>
    <w:rsid w:val="00466525"/>
    <w:rPr>
      <w:color w:val="2162AE" w:themeColor="hyperlink"/>
      <w:u w:val="single"/>
    </w:rPr>
  </w:style>
  <w:style w:type="character" w:styleId="UnresolvedMention">
    <w:name w:val="Unresolved Mention"/>
    <w:basedOn w:val="DefaultParagraphFont"/>
    <w:uiPriority w:val="99"/>
    <w:semiHidden/>
    <w:unhideWhenUsed/>
    <w:rsid w:val="00466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FDFESBARRequest@wisconsi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2</cp:revision>
  <dcterms:created xsi:type="dcterms:W3CDTF">2024-05-06T19:23:00Z</dcterms:created>
  <dcterms:modified xsi:type="dcterms:W3CDTF">2024-05-06T19:29:00Z</dcterms:modified>
</cp:coreProperties>
</file>