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E2D8" w14:textId="575EF43D" w:rsidR="009623FB" w:rsidRPr="009623FB" w:rsidRDefault="009623FB" w:rsidP="009623FB">
      <w:r w:rsidRPr="009623FB">
        <w:t xml:space="preserve">As a part of the upcoming W-2 contractual changes, we will be adding region to our </w:t>
      </w:r>
      <w:proofErr w:type="spellStart"/>
      <w:r w:rsidRPr="009623FB">
        <w:t>Webi</w:t>
      </w:r>
      <w:proofErr w:type="spellEnd"/>
      <w:r w:rsidRPr="009623FB">
        <w:t xml:space="preserve"> reports to allow you to filter reports to specifics regions. This is in addition to the current prompts allowing you to filter by agency. Our goal is to have all reports updated to include </w:t>
      </w:r>
      <w:proofErr w:type="gramStart"/>
      <w:r w:rsidRPr="009623FB">
        <w:t>region</w:t>
      </w:r>
      <w:proofErr w:type="gramEnd"/>
      <w:r w:rsidRPr="009623FB">
        <w:t xml:space="preserve"> but we are currently focused on the following high priority reports. Expect so see the new columns and input prompts on these </w:t>
      </w:r>
      <w:proofErr w:type="spellStart"/>
      <w:r w:rsidRPr="009623FB">
        <w:t>Webi</w:t>
      </w:r>
      <w:proofErr w:type="spellEnd"/>
      <w:r w:rsidRPr="009623FB">
        <w:t xml:space="preserve"> reports in the coming weeks. </w:t>
      </w:r>
    </w:p>
    <w:p w14:paraId="2211EA72" w14:textId="70CCB8A0" w:rsidR="009623FB" w:rsidRPr="009623FB" w:rsidRDefault="009623FB" w:rsidP="009623FB">
      <w:r w:rsidRPr="009623FB">
        <w:t xml:space="preserve">If you have any questions or concerns about the updates, please contact the Bureau of Analytics and Research at </w:t>
      </w:r>
      <w:hyperlink r:id="rId7" w:history="1">
        <w:r w:rsidRPr="009623FB">
          <w:rPr>
            <w:rStyle w:val="Hyperlink"/>
          </w:rPr>
          <w:t>DCFDFESBARRequest@wisconsin.gov</w:t>
        </w:r>
      </w:hyperlink>
    </w:p>
    <w:p w14:paraId="7155350E" w14:textId="78D3C49D" w:rsidR="009623FB" w:rsidRPr="009623FB" w:rsidRDefault="009623FB" w:rsidP="009623FB">
      <w:r w:rsidRPr="009623FB">
        <w:t>• ACCESS EA: Application Weekly Summary</w:t>
      </w:r>
    </w:p>
    <w:p w14:paraId="1D293102" w14:textId="6F2AA9DA" w:rsidR="009623FB" w:rsidRPr="009623FB" w:rsidRDefault="009623FB" w:rsidP="009623FB">
      <w:r w:rsidRPr="009623FB">
        <w:t>• ACCESS EA: Applications Inbox Transaction History</w:t>
      </w:r>
    </w:p>
    <w:p w14:paraId="3C0701E8" w14:textId="52C302E9" w:rsidR="009623FB" w:rsidRPr="009623FB" w:rsidRDefault="009623FB" w:rsidP="009623FB">
      <w:r w:rsidRPr="009623FB">
        <w:t>• At Risk Pregnancy Placement Report</w:t>
      </w:r>
    </w:p>
    <w:p w14:paraId="171A7C70" w14:textId="1E538215" w:rsidR="009623FB" w:rsidRPr="009623FB" w:rsidRDefault="009623FB" w:rsidP="009623FB">
      <w:r w:rsidRPr="009623FB">
        <w:t>• CAP Report 01c</w:t>
      </w:r>
    </w:p>
    <w:p w14:paraId="0E70D7ED" w14:textId="04B22684" w:rsidR="009623FB" w:rsidRPr="009623FB" w:rsidRDefault="009623FB" w:rsidP="009623FB">
      <w:r w:rsidRPr="009623FB">
        <w:t>• Child Eligibility Status Report for Current W-2 Placements</w:t>
      </w:r>
    </w:p>
    <w:p w14:paraId="35A57ABA" w14:textId="417C42FC" w:rsidR="009623FB" w:rsidRPr="009623FB" w:rsidRDefault="009623FB" w:rsidP="009623FB">
      <w:r w:rsidRPr="009623FB">
        <w:t>• CL Report 01: W-2 Caseload Report</w:t>
      </w:r>
    </w:p>
    <w:p w14:paraId="51546FBC" w14:textId="57229DC1" w:rsidR="009623FB" w:rsidRPr="009623FB" w:rsidRDefault="009623FB" w:rsidP="009623FB">
      <w:r w:rsidRPr="009623FB">
        <w:t>• CL Report 01: W-2 Caseload Report (W2</w:t>
      </w:r>
      <w:proofErr w:type="gramStart"/>
      <w:r w:rsidRPr="009623FB">
        <w:t>D)(</w:t>
      </w:r>
      <w:proofErr w:type="gramEnd"/>
      <w:r w:rsidRPr="009623FB">
        <w:t>Custom Months)</w:t>
      </w:r>
    </w:p>
    <w:p w14:paraId="120FE5E8" w14:textId="660AD7A4" w:rsidR="009623FB" w:rsidRPr="009623FB" w:rsidRDefault="009623FB" w:rsidP="009623FB">
      <w:r w:rsidRPr="009623FB">
        <w:t>• CL Report 05</w:t>
      </w:r>
    </w:p>
    <w:p w14:paraId="4F051079" w14:textId="48FFA94F" w:rsidR="009623FB" w:rsidRPr="009623FB" w:rsidRDefault="009623FB" w:rsidP="009623FB">
      <w:r w:rsidRPr="009623FB">
        <w:t>• CL Report 06: W-2 Caseload by FEP</w:t>
      </w:r>
    </w:p>
    <w:p w14:paraId="467822C8" w14:textId="130F29C6" w:rsidR="009623FB" w:rsidRPr="009623FB" w:rsidRDefault="009623FB" w:rsidP="009623FB">
      <w:r w:rsidRPr="009623FB">
        <w:t>• CMC Placement Detail Report</w:t>
      </w:r>
    </w:p>
    <w:p w14:paraId="38359696" w14:textId="1FCAE582" w:rsidR="009623FB" w:rsidRPr="009623FB" w:rsidRDefault="009623FB" w:rsidP="009623FB">
      <w:r w:rsidRPr="009623FB">
        <w:t>• DCF-CSD-067 W-2 Child Support Liaison NCP Referral *Scheduled Monthly</w:t>
      </w:r>
    </w:p>
    <w:p w14:paraId="4F1B70DD" w14:textId="45D364B9" w:rsidR="009623FB" w:rsidRPr="009623FB" w:rsidRDefault="009623FB" w:rsidP="009623FB">
      <w:r w:rsidRPr="009623FB">
        <w:t>• EA 01 - Emergency Assistance Details</w:t>
      </w:r>
    </w:p>
    <w:p w14:paraId="3CE398E2" w14:textId="59CBE565" w:rsidR="009623FB" w:rsidRPr="009623FB" w:rsidRDefault="009623FB" w:rsidP="009623FB">
      <w:r w:rsidRPr="009623FB">
        <w:t>• EA 02 - Emergency Assistance Monthly Timeliness Processing</w:t>
      </w:r>
    </w:p>
    <w:p w14:paraId="2666576F" w14:textId="7E2C4BDF" w:rsidR="009623FB" w:rsidRPr="009623FB" w:rsidRDefault="009623FB" w:rsidP="009623FB">
      <w:r w:rsidRPr="009623FB">
        <w:t xml:space="preserve">• EA 06 - Emergency Assistance Application Pending or In Progress Beyond </w:t>
      </w:r>
      <w:proofErr w:type="gramStart"/>
      <w:r w:rsidRPr="009623FB">
        <w:t>n</w:t>
      </w:r>
      <w:proofErr w:type="gramEnd"/>
      <w:r w:rsidRPr="009623FB">
        <w:t xml:space="preserve"> Days</w:t>
      </w:r>
    </w:p>
    <w:p w14:paraId="7081E90E" w14:textId="0467B7B5" w:rsidR="009623FB" w:rsidRPr="009623FB" w:rsidRDefault="009623FB" w:rsidP="009623FB">
      <w:r w:rsidRPr="009623FB">
        <w:t>• EA 08 - Emergency Assistance Applications Pending with a payment Delay Exception</w:t>
      </w:r>
    </w:p>
    <w:p w14:paraId="4027330C" w14:textId="19FF3A74" w:rsidR="009623FB" w:rsidRPr="009623FB" w:rsidRDefault="009623FB" w:rsidP="009623FB">
      <w:r w:rsidRPr="009623FB">
        <w:t>• EA Report 14: Emergency Assistance Applications by Month</w:t>
      </w:r>
    </w:p>
    <w:p w14:paraId="75CF8DD9" w14:textId="6F72213F" w:rsidR="009623FB" w:rsidRPr="009623FB" w:rsidRDefault="009623FB" w:rsidP="009623FB">
      <w:r w:rsidRPr="009623FB">
        <w:t>• Employment Report 04: Open Employments</w:t>
      </w:r>
    </w:p>
    <w:p w14:paraId="2736B58B" w14:textId="08725511" w:rsidR="009623FB" w:rsidRPr="009623FB" w:rsidRDefault="009623FB" w:rsidP="009623FB">
      <w:r w:rsidRPr="009623FB">
        <w:t>• Learnfare Caseload Report</w:t>
      </w:r>
    </w:p>
    <w:p w14:paraId="2B3B5065" w14:textId="2536254D" w:rsidR="009623FB" w:rsidRPr="009623FB" w:rsidRDefault="009623FB" w:rsidP="009623FB">
      <w:r w:rsidRPr="009623FB">
        <w:t>• Monitoring Report 02: Dynamic Search Tool - WPFN Replacement Report</w:t>
      </w:r>
    </w:p>
    <w:p w14:paraId="051C68B0" w14:textId="2941B053" w:rsidR="009623FB" w:rsidRPr="009623FB" w:rsidRDefault="009623FB" w:rsidP="009623FB">
      <w:r w:rsidRPr="009623FB">
        <w:t>• Monitoring Report 03: Participants Without a Completed WWP Informal Assessment</w:t>
      </w:r>
    </w:p>
    <w:p w14:paraId="5AB1B21B" w14:textId="58162037" w:rsidR="009623FB" w:rsidRPr="009623FB" w:rsidRDefault="009623FB" w:rsidP="009623FB">
      <w:r w:rsidRPr="009623FB">
        <w:t>• Monitoring Report 05: W-2 Participant Education Details</w:t>
      </w:r>
    </w:p>
    <w:p w14:paraId="2ADBAF70" w14:textId="63DEC36E" w:rsidR="009623FB" w:rsidRPr="009623FB" w:rsidRDefault="009623FB" w:rsidP="009623FB">
      <w:r w:rsidRPr="009623FB">
        <w:t>• Participation Status</w:t>
      </w:r>
    </w:p>
    <w:p w14:paraId="3FD76DCA" w14:textId="73FC50EA" w:rsidR="009623FB" w:rsidRPr="009623FB" w:rsidRDefault="009623FB" w:rsidP="009623FB">
      <w:r w:rsidRPr="009623FB">
        <w:t>• TEMP Monitoring Report</w:t>
      </w:r>
    </w:p>
    <w:p w14:paraId="5CD50CF3" w14:textId="31B907D0" w:rsidR="009623FB" w:rsidRPr="009623FB" w:rsidRDefault="009623FB" w:rsidP="009623FB">
      <w:r w:rsidRPr="009623FB">
        <w:t>• Time Limits Report 01: Expiring Time Limits</w:t>
      </w:r>
    </w:p>
    <w:p w14:paraId="6F7BD62F" w14:textId="226D7222" w:rsidR="009623FB" w:rsidRPr="009623FB" w:rsidRDefault="009623FB" w:rsidP="009623FB">
      <w:r w:rsidRPr="009623FB">
        <w:lastRenderedPageBreak/>
        <w:t>• W-2 Refugee Participants and Employment Report</w:t>
      </w:r>
    </w:p>
    <w:p w14:paraId="7CD4CC45" w14:textId="77777777" w:rsidR="009623FB" w:rsidRPr="009623FB" w:rsidRDefault="009623FB" w:rsidP="009623FB">
      <w:r w:rsidRPr="009623FB">
        <w:t>• Work Participation Report 02: WPR by Contract Agency Summary - July 2021 Onwards</w:t>
      </w:r>
    </w:p>
    <w:p w14:paraId="63C4E4F4" w14:textId="77777777" w:rsidR="006B7B64" w:rsidRPr="003B38FB" w:rsidRDefault="006B7B64" w:rsidP="003B38FB"/>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C992" w14:textId="77777777" w:rsidR="009623FB" w:rsidRDefault="009623FB" w:rsidP="005542DE">
      <w:pPr>
        <w:spacing w:after="0" w:line="240" w:lineRule="auto"/>
      </w:pPr>
      <w:r>
        <w:separator/>
      </w:r>
    </w:p>
  </w:endnote>
  <w:endnote w:type="continuationSeparator" w:id="0">
    <w:p w14:paraId="0368B76C" w14:textId="77777777" w:rsidR="009623FB" w:rsidRDefault="009623FB"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048C" w14:textId="77777777" w:rsidR="009623FB" w:rsidRDefault="009623FB" w:rsidP="005542DE">
      <w:pPr>
        <w:spacing w:after="0" w:line="240" w:lineRule="auto"/>
      </w:pPr>
      <w:r>
        <w:separator/>
      </w:r>
    </w:p>
  </w:footnote>
  <w:footnote w:type="continuationSeparator" w:id="0">
    <w:p w14:paraId="5A5BEED7" w14:textId="77777777" w:rsidR="009623FB" w:rsidRDefault="009623FB"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FB"/>
    <w:rsid w:val="002171FB"/>
    <w:rsid w:val="00221723"/>
    <w:rsid w:val="002E41D2"/>
    <w:rsid w:val="002E4F63"/>
    <w:rsid w:val="003B38FB"/>
    <w:rsid w:val="005012E4"/>
    <w:rsid w:val="00540D34"/>
    <w:rsid w:val="005542DE"/>
    <w:rsid w:val="00685048"/>
    <w:rsid w:val="006B7B64"/>
    <w:rsid w:val="00703DB3"/>
    <w:rsid w:val="009623FB"/>
    <w:rsid w:val="00A97C50"/>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DEFA"/>
  <w15:chartTrackingRefBased/>
  <w15:docId w15:val="{A87FDD84-2A20-4781-8AA1-34EF2D70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9623FB"/>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9623FB"/>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962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9623FB"/>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9623FB"/>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96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3FB"/>
    <w:rPr>
      <w:rFonts w:eastAsiaTheme="majorEastAsia" w:cstheme="majorBidi"/>
      <w:color w:val="272727" w:themeColor="text1" w:themeTint="D8"/>
    </w:rPr>
  </w:style>
  <w:style w:type="paragraph" w:styleId="Title">
    <w:name w:val="Title"/>
    <w:basedOn w:val="Normal"/>
    <w:next w:val="Normal"/>
    <w:link w:val="TitleChar"/>
    <w:uiPriority w:val="10"/>
    <w:qFormat/>
    <w:rsid w:val="0096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FB"/>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623FB"/>
    <w:pPr>
      <w:spacing w:before="160"/>
      <w:jc w:val="center"/>
    </w:pPr>
    <w:rPr>
      <w:i/>
      <w:iCs/>
      <w:color w:val="404040" w:themeColor="text1" w:themeTint="BF"/>
    </w:rPr>
  </w:style>
  <w:style w:type="character" w:customStyle="1" w:styleId="QuoteChar">
    <w:name w:val="Quote Char"/>
    <w:basedOn w:val="DefaultParagraphFont"/>
    <w:link w:val="Quote"/>
    <w:uiPriority w:val="29"/>
    <w:rsid w:val="009623FB"/>
    <w:rPr>
      <w:i/>
      <w:iCs/>
      <w:color w:val="404040" w:themeColor="text1" w:themeTint="BF"/>
    </w:rPr>
  </w:style>
  <w:style w:type="paragraph" w:styleId="ListParagraph">
    <w:name w:val="List Paragraph"/>
    <w:basedOn w:val="Normal"/>
    <w:uiPriority w:val="34"/>
    <w:qFormat/>
    <w:rsid w:val="009623FB"/>
    <w:pPr>
      <w:ind w:left="720"/>
      <w:contextualSpacing/>
    </w:pPr>
  </w:style>
  <w:style w:type="character" w:styleId="IntenseEmphasis">
    <w:name w:val="Intense Emphasis"/>
    <w:basedOn w:val="DefaultParagraphFont"/>
    <w:uiPriority w:val="21"/>
    <w:qFormat/>
    <w:rsid w:val="009623FB"/>
    <w:rPr>
      <w:i/>
      <w:iCs/>
      <w:color w:val="184982" w:themeColor="accent1" w:themeShade="BF"/>
    </w:rPr>
  </w:style>
  <w:style w:type="character" w:styleId="Hyperlink">
    <w:name w:val="Hyperlink"/>
    <w:basedOn w:val="DefaultParagraphFont"/>
    <w:uiPriority w:val="99"/>
    <w:unhideWhenUsed/>
    <w:rsid w:val="009623FB"/>
    <w:rPr>
      <w:color w:val="2162AE" w:themeColor="hyperlink"/>
      <w:u w:val="single"/>
    </w:rPr>
  </w:style>
  <w:style w:type="character" w:styleId="UnresolvedMention">
    <w:name w:val="Unresolved Mention"/>
    <w:basedOn w:val="DefaultParagraphFont"/>
    <w:uiPriority w:val="99"/>
    <w:semiHidden/>
    <w:unhideWhenUsed/>
    <w:rsid w:val="00962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7783">
      <w:bodyDiv w:val="1"/>
      <w:marLeft w:val="0"/>
      <w:marRight w:val="0"/>
      <w:marTop w:val="0"/>
      <w:marBottom w:val="0"/>
      <w:divBdr>
        <w:top w:val="none" w:sz="0" w:space="0" w:color="auto"/>
        <w:left w:val="none" w:sz="0" w:space="0" w:color="auto"/>
        <w:bottom w:val="none" w:sz="0" w:space="0" w:color="auto"/>
        <w:right w:val="none" w:sz="0" w:space="0" w:color="auto"/>
      </w:divBdr>
    </w:div>
    <w:div w:id="8042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DFESBARRequest@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1</cp:revision>
  <dcterms:created xsi:type="dcterms:W3CDTF">2025-07-07T13:32:00Z</dcterms:created>
  <dcterms:modified xsi:type="dcterms:W3CDTF">2025-07-07T13:35:00Z</dcterms:modified>
</cp:coreProperties>
</file>