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475D34D2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9E7B03">
        <w:rPr>
          <w:rFonts w:ascii="Roboto" w:hAnsi="Roboto" w:cstheme="minorHAnsi"/>
        </w:rPr>
        <w:t>November 19, 2025</w:t>
      </w:r>
    </w:p>
    <w:p w14:paraId="3C9B2AE5" w14:textId="58E1D348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9E7B03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4213BD92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6F24B4B2" w:rsidR="00F93A15" w:rsidRPr="00B82743" w:rsidRDefault="00EC744B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143C9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143C9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014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014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143C9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E7B03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E7B03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0D2" w:rsidRPr="00B82743">
            <w:rPr>
              <w:rFonts w:ascii="Segoe UI Symbol" w:eastAsia="MS Gothic" w:hAnsi="Segoe UI Symbol" w:cs="Segoe UI Symbol"/>
            </w:rPr>
            <w:t>☐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Pr="00470F04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487A8DDE" w14:textId="77777777" w:rsidR="0094704D" w:rsidRPr="0094704D" w:rsidRDefault="0094704D" w:rsidP="0094704D">
      <w:pPr>
        <w:rPr>
          <w:rFonts w:ascii="Roboto" w:hAnsi="Roboto" w:cstheme="minorHAnsi"/>
        </w:rPr>
      </w:pP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067E4800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</w:t>
      </w:r>
      <w:r w:rsidR="001C4E41">
        <w:rPr>
          <w:rFonts w:ascii="Roboto" w:hAnsi="Roboto" w:cstheme="minorHAnsi"/>
        </w:rPr>
        <w:t>IRECTOR</w:t>
      </w:r>
      <w:r w:rsidR="00C93367">
        <w:rPr>
          <w:rFonts w:ascii="Roboto" w:hAnsi="Roboto" w:cstheme="minorHAnsi"/>
        </w:rPr>
        <w:t>’S</w:t>
      </w:r>
      <w:r>
        <w:rPr>
          <w:rFonts w:ascii="Roboto" w:hAnsi="Roboto" w:cstheme="minorHAnsi"/>
        </w:rPr>
        <w:t xml:space="preserve"> UPDATE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64971A43" w14:textId="521990B2" w:rsidR="00DC03BB" w:rsidRDefault="00A55FEE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New s</w:t>
      </w:r>
      <w:r w:rsidR="001C4E41">
        <w:rPr>
          <w:rFonts w:ascii="Roboto" w:hAnsi="Roboto" w:cstheme="minorHAnsi"/>
        </w:rPr>
        <w:t xml:space="preserve">taff – Tiffany Orcholski </w:t>
      </w:r>
      <w:r w:rsidR="00DC03BB">
        <w:rPr>
          <w:rFonts w:ascii="Roboto" w:hAnsi="Roboto" w:cstheme="minorHAnsi"/>
        </w:rPr>
        <w:t xml:space="preserve">joined the TANF Automation Section on Monday, October 17, 2025, as an </w:t>
      </w:r>
      <w:r w:rsidR="001C4E41">
        <w:rPr>
          <w:rFonts w:ascii="Roboto" w:hAnsi="Roboto" w:cstheme="minorHAnsi"/>
        </w:rPr>
        <w:t>IS Business Automation Specialist</w:t>
      </w:r>
      <w:r w:rsidR="00DC03BB">
        <w:rPr>
          <w:rFonts w:ascii="Roboto" w:hAnsi="Roboto" w:cstheme="minorHAnsi"/>
        </w:rPr>
        <w:t>.</w:t>
      </w:r>
    </w:p>
    <w:p w14:paraId="0E27A58D" w14:textId="774DEEF6" w:rsidR="00C06434" w:rsidRDefault="001C4E41" w:rsidP="00DC03B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for </w:t>
      </w:r>
      <w:r w:rsidR="00DC03BB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past 17 years</w:t>
      </w:r>
      <w:r w:rsidR="00DC03BB">
        <w:rPr>
          <w:rFonts w:ascii="Roboto" w:hAnsi="Roboto" w:cstheme="minorHAnsi"/>
        </w:rPr>
        <w:t>, Tiffany</w:t>
      </w:r>
      <w:r>
        <w:rPr>
          <w:rFonts w:ascii="Roboto" w:hAnsi="Roboto" w:cstheme="minorHAnsi"/>
        </w:rPr>
        <w:t xml:space="preserve"> worked at </w:t>
      </w:r>
      <w:r w:rsidR="00DC03BB">
        <w:rPr>
          <w:rFonts w:ascii="Roboto" w:hAnsi="Roboto" w:cstheme="minorHAnsi"/>
        </w:rPr>
        <w:t>the Department of Health Services (</w:t>
      </w:r>
      <w:r>
        <w:rPr>
          <w:rFonts w:ascii="Roboto" w:hAnsi="Roboto" w:cstheme="minorHAnsi"/>
        </w:rPr>
        <w:t>DHS</w:t>
      </w:r>
      <w:r w:rsidR="00DC03BB">
        <w:rPr>
          <w:rFonts w:ascii="Roboto" w:hAnsi="Roboto" w:cstheme="minorHAnsi"/>
        </w:rPr>
        <w:t>)</w:t>
      </w:r>
      <w:r>
        <w:rPr>
          <w:rFonts w:ascii="Roboto" w:hAnsi="Roboto" w:cstheme="minorHAnsi"/>
        </w:rPr>
        <w:t xml:space="preserve">, </w:t>
      </w:r>
      <w:r w:rsidR="00DC03BB" w:rsidRPr="00DC03BB">
        <w:rPr>
          <w:rFonts w:ascii="Roboto" w:hAnsi="Roboto" w:cstheme="minorHAnsi"/>
        </w:rPr>
        <w:t>holding positions determining federal and state benefits, training state and county staff, and</w:t>
      </w:r>
      <w:r w:rsidR="00DC03BB">
        <w:rPr>
          <w:rFonts w:ascii="Roboto" w:hAnsi="Roboto" w:cstheme="minorHAnsi"/>
        </w:rPr>
        <w:t xml:space="preserve"> </w:t>
      </w:r>
      <w:r w:rsidR="00DC03BB" w:rsidRPr="00DC03BB">
        <w:rPr>
          <w:rFonts w:ascii="Roboto" w:hAnsi="Roboto" w:cstheme="minorHAnsi"/>
        </w:rPr>
        <w:t>provid</w:t>
      </w:r>
      <w:r w:rsidR="00DC03BB">
        <w:rPr>
          <w:rFonts w:ascii="Roboto" w:hAnsi="Roboto" w:cstheme="minorHAnsi"/>
        </w:rPr>
        <w:t xml:space="preserve">ing </w:t>
      </w:r>
      <w:r w:rsidR="00DC03BB" w:rsidRPr="00DC03BB">
        <w:rPr>
          <w:rFonts w:ascii="Roboto" w:hAnsi="Roboto" w:cstheme="minorHAnsi"/>
        </w:rPr>
        <w:t>organizational and analytical support for the DHS Connect/Electronic Health Record training team.</w:t>
      </w:r>
      <w:r w:rsidR="00C06434">
        <w:rPr>
          <w:rFonts w:ascii="Roboto" w:hAnsi="Roboto" w:cstheme="minorHAnsi"/>
        </w:rPr>
        <w:t xml:space="preserve"> </w:t>
      </w:r>
    </w:p>
    <w:p w14:paraId="1E38C07C" w14:textId="643477ED" w:rsidR="0002152F" w:rsidRPr="001C4E41" w:rsidRDefault="001C4E41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16"/>
          <w:szCs w:val="16"/>
          <w:lang w:eastAsia="en-US"/>
        </w:rPr>
      </w:pPr>
      <w:r w:rsidRPr="001C4E41">
        <w:rPr>
          <w:rFonts w:ascii="Roboto" w:hAnsi="Roboto" w:cstheme="minorHAnsi"/>
          <w:sz w:val="20"/>
          <w:szCs w:val="20"/>
        </w:rPr>
        <w:t xml:space="preserve">Federal </w:t>
      </w:r>
      <w:r w:rsidR="006A246F">
        <w:rPr>
          <w:rFonts w:ascii="Roboto" w:hAnsi="Roboto" w:cstheme="minorHAnsi"/>
          <w:sz w:val="20"/>
          <w:szCs w:val="20"/>
        </w:rPr>
        <w:t>g</w:t>
      </w:r>
      <w:r w:rsidR="00A55FEE">
        <w:rPr>
          <w:rFonts w:ascii="Roboto" w:hAnsi="Roboto" w:cstheme="minorHAnsi"/>
          <w:sz w:val="20"/>
          <w:szCs w:val="20"/>
        </w:rPr>
        <w:t xml:space="preserve">overnment </w:t>
      </w:r>
      <w:r w:rsidR="006A246F">
        <w:rPr>
          <w:rFonts w:ascii="Roboto" w:hAnsi="Roboto" w:cstheme="minorHAnsi"/>
          <w:sz w:val="20"/>
          <w:szCs w:val="20"/>
        </w:rPr>
        <w:t>u</w:t>
      </w:r>
      <w:r w:rsidRPr="001C4E41">
        <w:rPr>
          <w:rFonts w:ascii="Roboto" w:hAnsi="Roboto" w:cstheme="minorHAnsi"/>
          <w:sz w:val="20"/>
          <w:szCs w:val="20"/>
        </w:rPr>
        <w:t>pdates</w:t>
      </w:r>
    </w:p>
    <w:p w14:paraId="0F256076" w14:textId="77777777" w:rsidR="00836FFC" w:rsidRDefault="001C4E41" w:rsidP="00476AE1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On Wednesday, </w:t>
      </w:r>
      <w:r w:rsidR="00476AE1">
        <w:rPr>
          <w:rFonts w:ascii="Roboto" w:hAnsi="Roboto" w:cstheme="minorHAnsi"/>
        </w:rPr>
        <w:t>November 12, C</w:t>
      </w:r>
      <w:r>
        <w:rPr>
          <w:rFonts w:ascii="Roboto" w:hAnsi="Roboto" w:cstheme="minorHAnsi"/>
        </w:rPr>
        <w:t xml:space="preserve">ongress passed </w:t>
      </w:r>
      <w:r w:rsidR="00476AE1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>continuing resolution and three appropriation bills</w:t>
      </w:r>
      <w:r w:rsidR="00836FFC">
        <w:rPr>
          <w:rFonts w:ascii="Roboto" w:hAnsi="Roboto" w:cstheme="minorHAnsi"/>
        </w:rPr>
        <w:t>.</w:t>
      </w:r>
      <w:r>
        <w:rPr>
          <w:rFonts w:ascii="Roboto" w:hAnsi="Roboto" w:cstheme="minorHAnsi"/>
        </w:rPr>
        <w:t xml:space="preserve"> </w:t>
      </w:r>
    </w:p>
    <w:p w14:paraId="1E032A3B" w14:textId="176AF19A" w:rsidR="001C4E41" w:rsidRDefault="00836FFC" w:rsidP="00836FFC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One bill provides funding for</w:t>
      </w:r>
      <w:r w:rsidR="001C4E41">
        <w:rPr>
          <w:rFonts w:ascii="Roboto" w:hAnsi="Roboto" w:cstheme="minorHAnsi"/>
        </w:rPr>
        <w:t xml:space="preserve"> </w:t>
      </w:r>
      <w:r w:rsidR="00476AE1">
        <w:rPr>
          <w:rFonts w:ascii="Roboto" w:hAnsi="Roboto" w:cstheme="minorHAnsi"/>
        </w:rPr>
        <w:t>the Supplemental Nutrition Assistance Program (</w:t>
      </w:r>
      <w:r w:rsidR="001C4E41">
        <w:rPr>
          <w:rFonts w:ascii="Roboto" w:hAnsi="Roboto" w:cstheme="minorHAnsi"/>
        </w:rPr>
        <w:t>SNAP</w:t>
      </w:r>
      <w:r w:rsidR="00476AE1">
        <w:rPr>
          <w:rFonts w:ascii="Roboto" w:hAnsi="Roboto" w:cstheme="minorHAnsi"/>
        </w:rPr>
        <w:t>)</w:t>
      </w:r>
      <w:r w:rsidR="001C4E41">
        <w:rPr>
          <w:rFonts w:ascii="Roboto" w:hAnsi="Roboto" w:cstheme="minorHAnsi"/>
        </w:rPr>
        <w:t xml:space="preserve">. If there is no agreement on appropriations by January 30, </w:t>
      </w:r>
      <w:r w:rsidR="006A4545">
        <w:rPr>
          <w:rFonts w:ascii="Roboto" w:hAnsi="Roboto" w:cstheme="minorHAnsi"/>
        </w:rPr>
        <w:t xml:space="preserve">2026, </w:t>
      </w:r>
      <w:r w:rsidR="001C4E41">
        <w:rPr>
          <w:rFonts w:ascii="Roboto" w:hAnsi="Roboto" w:cstheme="minorHAnsi"/>
        </w:rPr>
        <w:t>SNAP will not be affected.</w:t>
      </w:r>
    </w:p>
    <w:p w14:paraId="53CD3A55" w14:textId="7A3A7039" w:rsidR="001C4E41" w:rsidRPr="00344858" w:rsidRDefault="006A4545" w:rsidP="006A4545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Congress </w:t>
      </w:r>
      <w:r w:rsidR="001C4E41" w:rsidRPr="00344858">
        <w:rPr>
          <w:rFonts w:ascii="Roboto" w:hAnsi="Roboto" w:cstheme="minorHAnsi"/>
        </w:rPr>
        <w:t xml:space="preserve">issued a </w:t>
      </w:r>
      <w:r>
        <w:rPr>
          <w:rFonts w:ascii="Roboto" w:hAnsi="Roboto" w:cstheme="minorHAnsi"/>
        </w:rPr>
        <w:t xml:space="preserve">waiver for the PAYGO budget rule. </w:t>
      </w:r>
    </w:p>
    <w:p w14:paraId="0796A372" w14:textId="3541F402" w:rsidR="00C06434" w:rsidRDefault="001B22DE" w:rsidP="006A4545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Congress is working on four additional appropriation bil</w:t>
      </w:r>
      <w:r w:rsidR="006A4545">
        <w:rPr>
          <w:rFonts w:ascii="Roboto" w:hAnsi="Roboto" w:cstheme="minorHAnsi"/>
        </w:rPr>
        <w:t>ls</w:t>
      </w:r>
      <w:r>
        <w:rPr>
          <w:rFonts w:ascii="Roboto" w:hAnsi="Roboto" w:cstheme="minorHAnsi"/>
        </w:rPr>
        <w:t>.</w:t>
      </w:r>
      <w:r w:rsidR="006A4545">
        <w:rPr>
          <w:rFonts w:ascii="Roboto" w:hAnsi="Roboto" w:cstheme="minorHAnsi"/>
        </w:rPr>
        <w:t xml:space="preserve"> DCF will share details with W-2 agencies as they become known.</w:t>
      </w:r>
    </w:p>
    <w:p w14:paraId="32F8A60A" w14:textId="50A19BB0" w:rsidR="00D14377" w:rsidRDefault="00D14377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  <w:r>
        <w:rPr>
          <w:rFonts w:ascii="Roboto" w:hAnsi="Roboto" w:cstheme="minorHAnsi"/>
        </w:rPr>
        <w:br w:type="page"/>
      </w:r>
    </w:p>
    <w:p w14:paraId="62DE943D" w14:textId="77777777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7A5001A1" w14:textId="77777777" w:rsidR="00D14377" w:rsidRPr="00295856" w:rsidRDefault="00D14377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1B468DD4" w:rsidR="00A075C4" w:rsidRPr="00295856" w:rsidRDefault="00E31F33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1B22DE">
        <w:rPr>
          <w:rFonts w:ascii="Roboto" w:hAnsi="Roboto" w:cstheme="minorHAnsi"/>
        </w:rPr>
        <w:t>Jane Kahl</w:t>
      </w:r>
    </w:p>
    <w:p w14:paraId="034BFFE3" w14:textId="6264C1A8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B1CA2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5E9E1897" w:rsidR="0002152F" w:rsidRPr="00295856" w:rsidRDefault="0093751E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BRITS changes will be released in early December</w:t>
      </w:r>
      <w:r w:rsidR="008C412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2025.</w:t>
      </w:r>
    </w:p>
    <w:p w14:paraId="30BF84F5" w14:textId="49D58DC2" w:rsidR="0002152F" w:rsidRDefault="0093751E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</w:t>
      </w:r>
      <w:r w:rsidR="008C412B">
        <w:rPr>
          <w:rFonts w:ascii="Roboto" w:hAnsi="Roboto" w:cstheme="minorHAnsi"/>
        </w:rPr>
        <w:t xml:space="preserve">ob </w:t>
      </w:r>
      <w:r>
        <w:rPr>
          <w:rFonts w:ascii="Roboto" w:hAnsi="Roboto" w:cstheme="minorHAnsi"/>
        </w:rPr>
        <w:t>A</w:t>
      </w:r>
      <w:r w:rsidR="008C412B">
        <w:rPr>
          <w:rFonts w:ascii="Roboto" w:hAnsi="Roboto" w:cstheme="minorHAnsi"/>
        </w:rPr>
        <w:t xml:space="preserve">ccess </w:t>
      </w:r>
      <w:r>
        <w:rPr>
          <w:rFonts w:ascii="Roboto" w:hAnsi="Roboto" w:cstheme="minorHAnsi"/>
        </w:rPr>
        <w:t>L</w:t>
      </w:r>
      <w:r w:rsidR="008C412B">
        <w:rPr>
          <w:rFonts w:ascii="Roboto" w:hAnsi="Roboto" w:cstheme="minorHAnsi"/>
        </w:rPr>
        <w:t>oan</w:t>
      </w:r>
      <w:r>
        <w:rPr>
          <w:rFonts w:ascii="Roboto" w:hAnsi="Roboto" w:cstheme="minorHAnsi"/>
        </w:rPr>
        <w:t>s will be made available in ACCESS</w:t>
      </w:r>
      <w:r w:rsidR="008C412B">
        <w:rPr>
          <w:rFonts w:ascii="Roboto" w:hAnsi="Roboto" w:cstheme="minorHAnsi"/>
        </w:rPr>
        <w:t xml:space="preserve"> on January 1, 2026</w:t>
      </w:r>
      <w:r>
        <w:rPr>
          <w:rFonts w:ascii="Roboto" w:hAnsi="Roboto" w:cstheme="minorHAnsi"/>
        </w:rPr>
        <w:t>.</w:t>
      </w:r>
    </w:p>
    <w:p w14:paraId="3E5C7495" w14:textId="02592012" w:rsidR="0002152F" w:rsidRDefault="0093751E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W-2 referrals – </w:t>
      </w:r>
      <w:r w:rsidR="003601F8">
        <w:rPr>
          <w:rFonts w:ascii="Roboto" w:hAnsi="Roboto" w:cstheme="minorHAnsi"/>
        </w:rPr>
        <w:t>w</w:t>
      </w:r>
      <w:r>
        <w:rPr>
          <w:rFonts w:ascii="Roboto" w:hAnsi="Roboto" w:cstheme="minorHAnsi"/>
        </w:rPr>
        <w:t>orker</w:t>
      </w:r>
      <w:r w:rsidR="008C412B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will need to leave a comment to save a referral.</w:t>
      </w:r>
    </w:p>
    <w:p w14:paraId="59F47094" w14:textId="39ED8656" w:rsidR="0002152F" w:rsidRPr="00295856" w:rsidRDefault="008C412B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 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>WWP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,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mergency 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ssistance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Fact Finding comments will be expanded to 8</w:t>
      </w:r>
      <w:r w:rsidR="00917792">
        <w:rPr>
          <w:rFonts w:ascii="Roboto" w:hAnsi="Roboto" w:cstheme="minorHAnsi"/>
          <w:color w:val="auto"/>
          <w:sz w:val="20"/>
          <w:szCs w:val="20"/>
          <w:lang w:eastAsia="en-US"/>
        </w:rPr>
        <w:t>,000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characters</w:t>
      </w:r>
      <w:r w:rsidR="0091779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 be consistent with </w:t>
      </w:r>
      <w:r w:rsidR="0093751E">
        <w:rPr>
          <w:rFonts w:ascii="Roboto" w:hAnsi="Roboto" w:cstheme="minorHAnsi"/>
          <w:color w:val="auto"/>
          <w:sz w:val="20"/>
          <w:szCs w:val="20"/>
          <w:lang w:eastAsia="en-US"/>
        </w:rPr>
        <w:t>W-2 comments.</w:t>
      </w:r>
    </w:p>
    <w:p w14:paraId="1D262B88" w14:textId="77777777" w:rsidR="00C54225" w:rsidRDefault="0093751E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ACCESS modernization project – </w:t>
      </w:r>
      <w:r w:rsidR="003601F8">
        <w:rPr>
          <w:rFonts w:ascii="Roboto" w:hAnsi="Roboto" w:cstheme="minorHAnsi"/>
        </w:rPr>
        <w:t>agency staff should continue to</w:t>
      </w:r>
      <w:r>
        <w:rPr>
          <w:rFonts w:ascii="Roboto" w:hAnsi="Roboto" w:cstheme="minorHAnsi"/>
        </w:rPr>
        <w:t xml:space="preserve"> look at the </w:t>
      </w:r>
      <w:r w:rsidR="00C54225">
        <w:rPr>
          <w:rFonts w:ascii="Roboto" w:hAnsi="Roboto" w:cstheme="minorHAnsi"/>
        </w:rPr>
        <w:t xml:space="preserve">post-production </w:t>
      </w:r>
      <w:r>
        <w:rPr>
          <w:rFonts w:ascii="Roboto" w:hAnsi="Roboto" w:cstheme="minorHAnsi"/>
        </w:rPr>
        <w:t xml:space="preserve">chart. </w:t>
      </w:r>
    </w:p>
    <w:p w14:paraId="118FBD27" w14:textId="5546EE05" w:rsidR="0002152F" w:rsidRDefault="00C83563" w:rsidP="00526DD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Jane thanked the</w:t>
      </w:r>
      <w:r w:rsidR="0093751E">
        <w:rPr>
          <w:rFonts w:ascii="Roboto" w:hAnsi="Roboto" w:cstheme="minorHAnsi"/>
        </w:rPr>
        <w:t xml:space="preserve"> agencies for attending post-production meetings.</w:t>
      </w:r>
    </w:p>
    <w:p w14:paraId="76049031" w14:textId="26F0FCA1" w:rsidR="0002152F" w:rsidRPr="005C4EA6" w:rsidRDefault="00954259" w:rsidP="005C4EA6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staff should report s</w:t>
      </w:r>
      <w:r w:rsidR="0093751E">
        <w:rPr>
          <w:rFonts w:ascii="Roboto" w:hAnsi="Roboto" w:cstheme="minorHAnsi"/>
        </w:rPr>
        <w:t>ystem issues</w:t>
      </w:r>
      <w:r>
        <w:rPr>
          <w:rFonts w:ascii="Roboto" w:hAnsi="Roboto" w:cstheme="minorHAnsi"/>
        </w:rPr>
        <w:t xml:space="preserve"> to</w:t>
      </w:r>
      <w:r w:rsidR="0093751E">
        <w:rPr>
          <w:rFonts w:ascii="Roboto" w:hAnsi="Roboto" w:cstheme="minorHAnsi"/>
        </w:rPr>
        <w:t xml:space="preserve"> the BWF Work Programs Help Desk.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05F6A6E" w14:textId="20F8403B" w:rsidR="00D14AE1" w:rsidRDefault="00D14AE1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INCREASE ACCESS APPLICATIONS – FOCUS GROUP ANNOUNCEMENT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FC460D">
        <w:rPr>
          <w:rFonts w:ascii="Roboto" w:hAnsi="Roboto" w:cstheme="minorHAnsi"/>
          <w:b/>
        </w:rPr>
        <w:t>s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 w:rsidR="0093751E">
        <w:rPr>
          <w:rFonts w:ascii="Roboto" w:hAnsi="Roboto" w:cstheme="minorHAnsi"/>
        </w:rPr>
        <w:t>Audrey E</w:t>
      </w:r>
      <w:r>
        <w:rPr>
          <w:rFonts w:ascii="Roboto" w:hAnsi="Roboto" w:cstheme="minorHAnsi"/>
        </w:rPr>
        <w:t>vert</w:t>
      </w:r>
      <w:r w:rsidR="0093751E">
        <w:rPr>
          <w:rFonts w:ascii="Roboto" w:hAnsi="Roboto" w:cstheme="minorHAnsi"/>
        </w:rPr>
        <w:t xml:space="preserve"> and </w:t>
      </w:r>
    </w:p>
    <w:p w14:paraId="3201E883" w14:textId="0CF58402" w:rsidR="005E6D21" w:rsidRPr="00295856" w:rsidRDefault="00D14AE1" w:rsidP="00D14AE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ab/>
      </w:r>
      <w:r w:rsidR="0093751E">
        <w:rPr>
          <w:rFonts w:ascii="Roboto" w:hAnsi="Roboto" w:cstheme="minorHAnsi"/>
        </w:rPr>
        <w:t>Monica T</w:t>
      </w:r>
      <w:r>
        <w:rPr>
          <w:rFonts w:ascii="Roboto" w:hAnsi="Roboto" w:cstheme="minorHAnsi"/>
        </w:rPr>
        <w:t>ucker</w:t>
      </w:r>
    </w:p>
    <w:p w14:paraId="0E41A982" w14:textId="67DCEF0B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C460D">
        <w:rPr>
          <w:rFonts w:ascii="Roboto" w:hAnsi="Roboto" w:cstheme="minorHAnsi"/>
        </w:rPr>
        <w:t>5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C2D8A79" w14:textId="001111F7" w:rsidR="0002152F" w:rsidRDefault="007D2243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document below.</w:t>
      </w:r>
    </w:p>
    <w:p w14:paraId="3F1DDA27" w14:textId="1D565343" w:rsidR="0078557B" w:rsidRDefault="00AA293B" w:rsidP="0078557B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2" w:dyaOrig="1000" w14:anchorId="402E27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pt" o:ole="">
            <v:imagedata r:id="rId12" o:title=""/>
          </v:shape>
          <o:OLEObject Type="Embed" ProgID="Acrobat.Document.DC" ShapeID="_x0000_i1025" DrawAspect="Icon" ObjectID="_1826445010" r:id="rId13"/>
        </w:objec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3FAD095A" w:rsidR="007C5653" w:rsidRPr="00295856" w:rsidRDefault="008C4A09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WHOLE FAMILY CASE MANAGEMENT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 w:rsidR="007D2243">
        <w:rPr>
          <w:rFonts w:ascii="Roboto" w:hAnsi="Roboto" w:cstheme="minorHAnsi"/>
        </w:rPr>
        <w:t>Dave Turk</w:t>
      </w:r>
    </w:p>
    <w:p w14:paraId="01FCC7C0" w14:textId="17269EF6" w:rsidR="007C5653" w:rsidRPr="00295856" w:rsidRDefault="008C4A09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EXECUTIVE SUMMARY PRESENTATION 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Time Allotted:</w:t>
      </w:r>
      <w:r w:rsidR="007C5653" w:rsidRPr="00295856">
        <w:rPr>
          <w:rFonts w:ascii="Roboto" w:hAnsi="Roboto" w:cstheme="minorHAnsi"/>
        </w:rPr>
        <w:tab/>
      </w:r>
      <w:r w:rsidR="00EB1CA2">
        <w:rPr>
          <w:rFonts w:ascii="Roboto" w:hAnsi="Roboto" w:cstheme="minorHAnsi"/>
        </w:rPr>
        <w:t>60</w:t>
      </w:r>
      <w:r w:rsidR="007C5653" w:rsidRPr="00295856">
        <w:rPr>
          <w:rFonts w:ascii="Roboto" w:hAnsi="Roboto" w:cstheme="minorHAnsi"/>
        </w:rPr>
        <w:t xml:space="preserve"> minutes</w:t>
      </w:r>
    </w:p>
    <w:p w14:paraId="793E3658" w14:textId="77777777" w:rsidR="00506352" w:rsidRDefault="00506352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987B550" w14:textId="7CC6FF54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15252C" w14:textId="701C8A06" w:rsidR="0002152F" w:rsidRDefault="000E772F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See </w:t>
      </w:r>
      <w:r w:rsidR="008A73F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PowerPoint presentation and </w:t>
      </w:r>
      <w:r w:rsidR="00182F97">
        <w:rPr>
          <w:rFonts w:ascii="Roboto" w:hAnsi="Roboto" w:cstheme="minorHAnsi"/>
          <w:color w:val="auto"/>
          <w:sz w:val="20"/>
          <w:szCs w:val="20"/>
          <w:lang w:eastAsia="en-US"/>
        </w:rPr>
        <w:t>presenter’s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notes below.</w:t>
      </w:r>
    </w:p>
    <w:p w14:paraId="010FC892" w14:textId="62EC70B1" w:rsidR="000E772F" w:rsidRPr="00CD169C" w:rsidRDefault="00182F97" w:rsidP="00605074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48EB15CB">
          <v:shape id="_x0000_i1026" type="#_x0000_t75" style="width:76.6pt;height:50pt" o:ole="">
            <v:imagedata r:id="rId14" o:title=""/>
          </v:shape>
          <o:OLEObject Type="Embed" ProgID="Acrobat.Document.DC" ShapeID="_x0000_i1026" DrawAspect="Icon" ObjectID="_1826445011" r:id="rId15"/>
        </w:object>
      </w:r>
      <w:bookmarkStart w:id="1" w:name="_MON_1826444978"/>
      <w:bookmarkEnd w:id="1"/>
      <w:r w:rsidR="00CD77D0"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23AC15D6">
          <v:shape id="_x0000_i1029" type="#_x0000_t75" style="width:76.6pt;height:50pt" o:ole="">
            <v:imagedata r:id="rId16" o:title=""/>
          </v:shape>
          <o:OLEObject Type="Embed" ProgID="Word.Document.12" ShapeID="_x0000_i1029" DrawAspect="Icon" ObjectID="_1826445012" r:id="rId17">
            <o:FieldCodes>\s</o:FieldCodes>
          </o:OLEObject>
        </w:object>
      </w:r>
    </w:p>
    <w:p w14:paraId="58B6CB57" w14:textId="69EF3B9C" w:rsidR="0060106C" w:rsidRPr="008A73F4" w:rsidRDefault="008A73F4" w:rsidP="008A73F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Marianne </w:t>
      </w:r>
      <w:r w:rsidR="00E57A37">
        <w:rPr>
          <w:rFonts w:ascii="Roboto" w:hAnsi="Roboto" w:cstheme="minorHAnsi"/>
        </w:rPr>
        <w:t xml:space="preserve">Hirsch </w:t>
      </w:r>
      <w:r>
        <w:rPr>
          <w:rFonts w:ascii="Roboto" w:hAnsi="Roboto" w:cstheme="minorHAnsi"/>
        </w:rPr>
        <w:t xml:space="preserve">asked: </w:t>
      </w:r>
      <w:r w:rsidR="00220A2C" w:rsidRPr="008A73F4">
        <w:rPr>
          <w:rFonts w:ascii="Roboto" w:hAnsi="Roboto" w:cstheme="minorHAnsi"/>
        </w:rPr>
        <w:t xml:space="preserve">As the </w:t>
      </w:r>
      <w:r w:rsidR="00785F1A">
        <w:rPr>
          <w:rFonts w:ascii="Roboto" w:hAnsi="Roboto" w:cstheme="minorHAnsi"/>
        </w:rPr>
        <w:t xml:space="preserve">whole family </w:t>
      </w:r>
      <w:r w:rsidR="00220A2C" w:rsidRPr="008A73F4">
        <w:rPr>
          <w:rFonts w:ascii="Roboto" w:hAnsi="Roboto" w:cstheme="minorHAnsi"/>
        </w:rPr>
        <w:t>approach increases trust between families and gov</w:t>
      </w:r>
      <w:r>
        <w:rPr>
          <w:rFonts w:ascii="Roboto" w:hAnsi="Roboto" w:cstheme="minorHAnsi"/>
        </w:rPr>
        <w:t>ernmen</w:t>
      </w:r>
      <w:r w:rsidR="00220A2C" w:rsidRPr="008A73F4">
        <w:rPr>
          <w:rFonts w:ascii="Roboto" w:hAnsi="Roboto" w:cstheme="minorHAnsi"/>
        </w:rPr>
        <w:t xml:space="preserve">t agencies, will it also include examining written </w:t>
      </w:r>
      <w:r w:rsidRPr="008A73F4">
        <w:rPr>
          <w:rFonts w:ascii="Roboto" w:hAnsi="Roboto" w:cstheme="minorHAnsi"/>
        </w:rPr>
        <w:t>documents</w:t>
      </w:r>
      <w:r w:rsidR="00220A2C" w:rsidRPr="008A73F4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to ensure</w:t>
      </w:r>
      <w:r w:rsidR="00220A2C" w:rsidRPr="008A73F4">
        <w:rPr>
          <w:rFonts w:ascii="Roboto" w:hAnsi="Roboto" w:cstheme="minorHAnsi"/>
        </w:rPr>
        <w:t xml:space="preserve"> they are clear, easy to read, and empower families? </w:t>
      </w:r>
    </w:p>
    <w:p w14:paraId="5E441B2F" w14:textId="57FE33A4" w:rsidR="0002152F" w:rsidRDefault="00C074B2" w:rsidP="00C074B2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TANF </w:t>
      </w:r>
      <w:r w:rsidR="0063498B">
        <w:rPr>
          <w:rFonts w:ascii="Roboto" w:hAnsi="Roboto" w:cstheme="minorHAnsi"/>
        </w:rPr>
        <w:t>P</w:t>
      </w:r>
      <w:r>
        <w:rPr>
          <w:rFonts w:ascii="Roboto" w:hAnsi="Roboto" w:cstheme="minorHAnsi"/>
        </w:rPr>
        <w:t xml:space="preserve">olicy </w:t>
      </w:r>
      <w:r w:rsidR="0063498B">
        <w:rPr>
          <w:rFonts w:ascii="Roboto" w:hAnsi="Roboto" w:cstheme="minorHAnsi"/>
        </w:rPr>
        <w:t>Section</w:t>
      </w:r>
      <w:r>
        <w:rPr>
          <w:rFonts w:ascii="Roboto" w:hAnsi="Roboto" w:cstheme="minorHAnsi"/>
        </w:rPr>
        <w:t xml:space="preserve"> </w:t>
      </w:r>
      <w:r w:rsidR="008A73F4">
        <w:rPr>
          <w:rFonts w:ascii="Roboto" w:hAnsi="Roboto" w:cstheme="minorHAnsi"/>
        </w:rPr>
        <w:t>has</w:t>
      </w:r>
      <w:r>
        <w:rPr>
          <w:rFonts w:ascii="Roboto" w:hAnsi="Roboto" w:cstheme="minorHAnsi"/>
        </w:rPr>
        <w:t xml:space="preserve"> been working for the past several years to simpl</w:t>
      </w:r>
      <w:r w:rsidR="00E57A37">
        <w:rPr>
          <w:rFonts w:ascii="Roboto" w:hAnsi="Roboto" w:cstheme="minorHAnsi"/>
        </w:rPr>
        <w:t>if</w:t>
      </w:r>
      <w:r>
        <w:rPr>
          <w:rFonts w:ascii="Roboto" w:hAnsi="Roboto" w:cstheme="minorHAnsi"/>
        </w:rPr>
        <w:t xml:space="preserve">y </w:t>
      </w:r>
      <w:r w:rsidR="00874B54">
        <w:rPr>
          <w:rFonts w:ascii="Roboto" w:hAnsi="Roboto" w:cstheme="minorHAnsi"/>
        </w:rPr>
        <w:t xml:space="preserve">BWF </w:t>
      </w:r>
      <w:r>
        <w:rPr>
          <w:rFonts w:ascii="Roboto" w:hAnsi="Roboto" w:cstheme="minorHAnsi"/>
        </w:rPr>
        <w:t xml:space="preserve">forms and </w:t>
      </w:r>
      <w:r w:rsidR="00E40DF2">
        <w:rPr>
          <w:rFonts w:ascii="Roboto" w:hAnsi="Roboto" w:cstheme="minorHAnsi"/>
        </w:rPr>
        <w:t>publications, DCF website content, and the W-2 Manual.</w:t>
      </w:r>
      <w:r>
        <w:rPr>
          <w:rFonts w:ascii="Roboto" w:hAnsi="Roboto" w:cstheme="minorHAnsi"/>
        </w:rPr>
        <w:tab/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ab/>
      </w:r>
    </w:p>
    <w:p w14:paraId="0FB98C73" w14:textId="7226F7E4" w:rsidR="0002152F" w:rsidRDefault="004F30C0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Jody Conner </w:t>
      </w:r>
      <w:r w:rsidR="00080E0E">
        <w:rPr>
          <w:rFonts w:ascii="Roboto" w:hAnsi="Roboto" w:cstheme="minorHAnsi"/>
        </w:rPr>
        <w:t>asked if it is</w:t>
      </w:r>
      <w:r>
        <w:rPr>
          <w:rFonts w:ascii="Roboto" w:hAnsi="Roboto" w:cstheme="minorHAnsi"/>
        </w:rPr>
        <w:t xml:space="preserve"> possible to share the PowerPoint file </w:t>
      </w:r>
      <w:r w:rsidR="00080E0E">
        <w:rPr>
          <w:rFonts w:ascii="Roboto" w:hAnsi="Roboto" w:cstheme="minorHAnsi"/>
        </w:rPr>
        <w:t>and</w:t>
      </w:r>
      <w:r>
        <w:rPr>
          <w:rFonts w:ascii="Roboto" w:hAnsi="Roboto" w:cstheme="minorHAnsi"/>
        </w:rPr>
        <w:t xml:space="preserve"> Dave’s narration</w:t>
      </w:r>
      <w:r w:rsidR="00080E0E">
        <w:rPr>
          <w:rFonts w:ascii="Roboto" w:hAnsi="Roboto" w:cstheme="minorHAnsi"/>
        </w:rPr>
        <w:t>.</w:t>
      </w:r>
    </w:p>
    <w:p w14:paraId="75D3D148" w14:textId="001AC1AE" w:rsidR="0002152F" w:rsidRPr="00CD169C" w:rsidRDefault="004F30C0" w:rsidP="00CD169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files </w:t>
      </w:r>
      <w:r w:rsidR="003D6562">
        <w:rPr>
          <w:rFonts w:ascii="Roboto" w:hAnsi="Roboto" w:cstheme="minorHAnsi"/>
        </w:rPr>
        <w:t>are included above.</w:t>
      </w:r>
    </w:p>
    <w:p w14:paraId="31361489" w14:textId="48A07546" w:rsid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858ACDD" w14:textId="2280826B" w:rsidR="002D217E" w:rsidRDefault="002D217E" w:rsidP="003D6562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5AA8B70" w14:textId="77777777" w:rsidR="00EC744B" w:rsidRPr="003D6562" w:rsidRDefault="00EC744B" w:rsidP="003D6562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5AE0CEFA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B1CA2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3ACFF16" w14:textId="3C339C82" w:rsidR="00E45321" w:rsidRPr="003D6562" w:rsidRDefault="003D6562" w:rsidP="003D656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None.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63D6502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C460D">
        <w:rPr>
          <w:rFonts w:ascii="Roboto" w:hAnsi="Roboto" w:cstheme="minorHAnsi"/>
        </w:rPr>
        <w:t>10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E27CC6E" w14:textId="72BD5D2F" w:rsidR="00311394" w:rsidRDefault="002F7C50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Starting in January 2026, </w:t>
      </w:r>
      <w:r w:rsidR="001027EF">
        <w:rPr>
          <w:rFonts w:ascii="Roboto" w:hAnsi="Roboto" w:cstheme="minorHAnsi"/>
        </w:rPr>
        <w:t xml:space="preserve">W-2 Contractors’ </w:t>
      </w:r>
      <w:r w:rsidR="00E95301">
        <w:rPr>
          <w:rFonts w:ascii="Roboto" w:hAnsi="Roboto" w:cstheme="minorHAnsi"/>
        </w:rPr>
        <w:t>M</w:t>
      </w:r>
      <w:r w:rsidR="001027EF">
        <w:rPr>
          <w:rFonts w:ascii="Roboto" w:hAnsi="Roboto" w:cstheme="minorHAnsi"/>
        </w:rPr>
        <w:t>eeting</w:t>
      </w:r>
      <w:r w:rsidR="00FD3E37">
        <w:rPr>
          <w:rFonts w:ascii="Roboto" w:hAnsi="Roboto" w:cstheme="minorHAnsi"/>
        </w:rPr>
        <w:t>s</w:t>
      </w:r>
      <w:r w:rsidR="001027EF">
        <w:rPr>
          <w:rFonts w:ascii="Roboto" w:hAnsi="Roboto" w:cstheme="minorHAnsi"/>
        </w:rPr>
        <w:t xml:space="preserve"> will be held every other month</w:t>
      </w:r>
      <w:r w:rsidR="00311394">
        <w:rPr>
          <w:rFonts w:ascii="Roboto" w:hAnsi="Roboto" w:cstheme="minorHAnsi"/>
        </w:rPr>
        <w:t>.</w:t>
      </w:r>
    </w:p>
    <w:p w14:paraId="03F533DE" w14:textId="59A47DAC" w:rsidR="00311394" w:rsidRDefault="00311394" w:rsidP="00311394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Additional meetings may be scheduled during the </w:t>
      </w:r>
      <w:r w:rsidR="001027EF">
        <w:rPr>
          <w:rFonts w:ascii="Roboto" w:hAnsi="Roboto" w:cstheme="minorHAnsi"/>
        </w:rPr>
        <w:t xml:space="preserve">contract </w:t>
      </w:r>
      <w:r>
        <w:rPr>
          <w:rFonts w:ascii="Roboto" w:hAnsi="Roboto" w:cstheme="minorHAnsi"/>
        </w:rPr>
        <w:t>transition period starting in September.</w:t>
      </w:r>
    </w:p>
    <w:p w14:paraId="7F514AF1" w14:textId="2FD8380F" w:rsidR="00311394" w:rsidRDefault="0072571C" w:rsidP="00311394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July 2026 meeting will be </w:t>
      </w:r>
      <w:r w:rsidR="00CE473C">
        <w:rPr>
          <w:rFonts w:ascii="Roboto" w:hAnsi="Roboto" w:cstheme="minorHAnsi"/>
        </w:rPr>
        <w:t>an in-person showcase.</w:t>
      </w:r>
    </w:p>
    <w:p w14:paraId="174D5EE7" w14:textId="012B2299" w:rsidR="004B54FD" w:rsidRDefault="004B54FD" w:rsidP="004B54FD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December </w:t>
      </w:r>
      <w:r w:rsidR="00C57090">
        <w:rPr>
          <w:rFonts w:ascii="Roboto" w:hAnsi="Roboto" w:cstheme="minorHAnsi"/>
        </w:rPr>
        <w:t>2025 meeting</w:t>
      </w:r>
      <w:r>
        <w:rPr>
          <w:rFonts w:ascii="Roboto" w:hAnsi="Roboto" w:cstheme="minorHAnsi"/>
        </w:rPr>
        <w:t xml:space="preserve"> will include a presentation </w:t>
      </w:r>
      <w:r w:rsidR="00E504F7">
        <w:rPr>
          <w:rFonts w:ascii="Roboto" w:hAnsi="Roboto" w:cstheme="minorHAnsi"/>
        </w:rPr>
        <w:t>from</w:t>
      </w:r>
      <w:r>
        <w:rPr>
          <w:rFonts w:ascii="Roboto" w:hAnsi="Roboto" w:cstheme="minorHAnsi"/>
        </w:rPr>
        <w:t xml:space="preserve"> the Child Abuse and Neglect Prevention Board.</w:t>
      </w:r>
    </w:p>
    <w:p w14:paraId="1FD387ED" w14:textId="501058B4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18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2" w:name="_Hlk49512801"/>
    </w:p>
    <w:bookmarkEnd w:id="2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5228E2D0" w:rsidR="00414F92" w:rsidRPr="00CE473C" w:rsidRDefault="002A6900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CE473C">
        <w:rPr>
          <w:rFonts w:ascii="Roboto" w:hAnsi="Roboto" w:cs="Roboto"/>
          <w:color w:val="000000"/>
          <w:sz w:val="22"/>
          <w:szCs w:val="22"/>
          <w:lang w:eastAsia="zh-TW"/>
        </w:rPr>
        <w:t>December 17</w:t>
      </w:r>
      <w:r w:rsidR="00FD2039" w:rsidRPr="00CE473C">
        <w:rPr>
          <w:rFonts w:ascii="Roboto" w:hAnsi="Roboto" w:cs="Roboto"/>
          <w:color w:val="000000"/>
          <w:sz w:val="22"/>
          <w:szCs w:val="22"/>
          <w:lang w:eastAsia="zh-TW"/>
        </w:rPr>
        <w:t>, 2025</w:t>
      </w:r>
    </w:p>
    <w:p w14:paraId="2BF635A9" w14:textId="1068E2E2" w:rsidR="00414F92" w:rsidRPr="00295856" w:rsidRDefault="00FD2039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10:30am-12:00pm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19"/>
      <w:footerReference w:type="default" r:id="rId20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8"/>
      <w:gridCol w:w="5392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7E2108E6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CD77D0">
            <w:rPr>
              <w:rFonts w:ascii="Roboto" w:hAnsi="Roboto"/>
              <w:noProof/>
            </w:rPr>
            <w:t>December 5, 2025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4D69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390A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0E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72F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7EF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453F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2F97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B22DE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4E41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0A2C"/>
    <w:rsid w:val="00221383"/>
    <w:rsid w:val="00222B02"/>
    <w:rsid w:val="00222D6F"/>
    <w:rsid w:val="00223291"/>
    <w:rsid w:val="0022370C"/>
    <w:rsid w:val="00223D36"/>
    <w:rsid w:val="0022438C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CAA"/>
    <w:rsid w:val="00251DBC"/>
    <w:rsid w:val="002520E6"/>
    <w:rsid w:val="0025223E"/>
    <w:rsid w:val="00254208"/>
    <w:rsid w:val="00260393"/>
    <w:rsid w:val="002606EC"/>
    <w:rsid w:val="002655A6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A6900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2F7C50"/>
    <w:rsid w:val="00300AAE"/>
    <w:rsid w:val="003023BD"/>
    <w:rsid w:val="00302800"/>
    <w:rsid w:val="00303F05"/>
    <w:rsid w:val="00307260"/>
    <w:rsid w:val="00307E83"/>
    <w:rsid w:val="0031084B"/>
    <w:rsid w:val="0031096F"/>
    <w:rsid w:val="00311394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858"/>
    <w:rsid w:val="00344B01"/>
    <w:rsid w:val="00345B21"/>
    <w:rsid w:val="003475EA"/>
    <w:rsid w:val="00347745"/>
    <w:rsid w:val="00351017"/>
    <w:rsid w:val="00354414"/>
    <w:rsid w:val="00356D70"/>
    <w:rsid w:val="003601F8"/>
    <w:rsid w:val="00361B7C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D6562"/>
    <w:rsid w:val="003E2AB0"/>
    <w:rsid w:val="003E3306"/>
    <w:rsid w:val="003F19DE"/>
    <w:rsid w:val="003F1D38"/>
    <w:rsid w:val="003F6DDC"/>
    <w:rsid w:val="00403787"/>
    <w:rsid w:val="00405425"/>
    <w:rsid w:val="00410547"/>
    <w:rsid w:val="00410FAD"/>
    <w:rsid w:val="0041234B"/>
    <w:rsid w:val="00412AA3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AE1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06B0"/>
    <w:rsid w:val="004B1574"/>
    <w:rsid w:val="004B4F8D"/>
    <w:rsid w:val="004B54FD"/>
    <w:rsid w:val="004B6599"/>
    <w:rsid w:val="004B6DC6"/>
    <w:rsid w:val="004C1713"/>
    <w:rsid w:val="004C2B71"/>
    <w:rsid w:val="004C4ACA"/>
    <w:rsid w:val="004C55F4"/>
    <w:rsid w:val="004D120D"/>
    <w:rsid w:val="004D2D3E"/>
    <w:rsid w:val="004D393A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30C0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06352"/>
    <w:rsid w:val="00510D7A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26DD7"/>
    <w:rsid w:val="00534E50"/>
    <w:rsid w:val="00535046"/>
    <w:rsid w:val="00537E08"/>
    <w:rsid w:val="005412DB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5A1E"/>
    <w:rsid w:val="00566815"/>
    <w:rsid w:val="005678FA"/>
    <w:rsid w:val="0057109C"/>
    <w:rsid w:val="00571A48"/>
    <w:rsid w:val="0057395C"/>
    <w:rsid w:val="00574A47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978B5"/>
    <w:rsid w:val="005A0EE5"/>
    <w:rsid w:val="005A1169"/>
    <w:rsid w:val="005A1B9B"/>
    <w:rsid w:val="005A200A"/>
    <w:rsid w:val="005A2268"/>
    <w:rsid w:val="005A285F"/>
    <w:rsid w:val="005A32E0"/>
    <w:rsid w:val="005A3A28"/>
    <w:rsid w:val="005B0388"/>
    <w:rsid w:val="005B242C"/>
    <w:rsid w:val="005B35B1"/>
    <w:rsid w:val="005B36AC"/>
    <w:rsid w:val="005B69B5"/>
    <w:rsid w:val="005C014B"/>
    <w:rsid w:val="005C0C9C"/>
    <w:rsid w:val="005C3405"/>
    <w:rsid w:val="005C3C69"/>
    <w:rsid w:val="005C4EA6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2995"/>
    <w:rsid w:val="005E354E"/>
    <w:rsid w:val="005E6D21"/>
    <w:rsid w:val="005F2B34"/>
    <w:rsid w:val="005F6B54"/>
    <w:rsid w:val="005F6FA5"/>
    <w:rsid w:val="005F7F8D"/>
    <w:rsid w:val="0060106C"/>
    <w:rsid w:val="00601C51"/>
    <w:rsid w:val="006037B1"/>
    <w:rsid w:val="00603DD9"/>
    <w:rsid w:val="00603FEE"/>
    <w:rsid w:val="0060496F"/>
    <w:rsid w:val="00605074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837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8B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0CF1"/>
    <w:rsid w:val="00650FE0"/>
    <w:rsid w:val="00651E38"/>
    <w:rsid w:val="006528A3"/>
    <w:rsid w:val="00653597"/>
    <w:rsid w:val="00653C30"/>
    <w:rsid w:val="0065433F"/>
    <w:rsid w:val="00654A89"/>
    <w:rsid w:val="00655994"/>
    <w:rsid w:val="00656B5E"/>
    <w:rsid w:val="00664F1A"/>
    <w:rsid w:val="00672599"/>
    <w:rsid w:val="00674466"/>
    <w:rsid w:val="00676EEC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246F"/>
    <w:rsid w:val="006A4545"/>
    <w:rsid w:val="006A6AD7"/>
    <w:rsid w:val="006A6F76"/>
    <w:rsid w:val="006A7D01"/>
    <w:rsid w:val="006A7DE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D7D41"/>
    <w:rsid w:val="006E7DE3"/>
    <w:rsid w:val="006F0A0D"/>
    <w:rsid w:val="006F107F"/>
    <w:rsid w:val="006F39B2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71C"/>
    <w:rsid w:val="007258B6"/>
    <w:rsid w:val="00726619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57B"/>
    <w:rsid w:val="00785F1A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2243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36FFC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4B54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1"/>
    <w:rsid w:val="00886132"/>
    <w:rsid w:val="0089506B"/>
    <w:rsid w:val="00896C4D"/>
    <w:rsid w:val="008A18B3"/>
    <w:rsid w:val="008A39EF"/>
    <w:rsid w:val="008A4B6A"/>
    <w:rsid w:val="008A4C72"/>
    <w:rsid w:val="008A5B97"/>
    <w:rsid w:val="008A73F4"/>
    <w:rsid w:val="008B060F"/>
    <w:rsid w:val="008B2647"/>
    <w:rsid w:val="008B47AD"/>
    <w:rsid w:val="008B5076"/>
    <w:rsid w:val="008B6AB0"/>
    <w:rsid w:val="008C070F"/>
    <w:rsid w:val="008C0B0B"/>
    <w:rsid w:val="008C158C"/>
    <w:rsid w:val="008C1995"/>
    <w:rsid w:val="008C3AD3"/>
    <w:rsid w:val="008C3CB8"/>
    <w:rsid w:val="008C412B"/>
    <w:rsid w:val="008C4647"/>
    <w:rsid w:val="008C4A09"/>
    <w:rsid w:val="008C4F27"/>
    <w:rsid w:val="008C6695"/>
    <w:rsid w:val="008C6786"/>
    <w:rsid w:val="008C6820"/>
    <w:rsid w:val="008C7AF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8F7F99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17792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1E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4259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E7B03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D6"/>
    <w:rsid w:val="00A0711F"/>
    <w:rsid w:val="00A075C4"/>
    <w:rsid w:val="00A10F45"/>
    <w:rsid w:val="00A143C9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5FEE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293B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0DC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0B60"/>
    <w:rsid w:val="00BE1131"/>
    <w:rsid w:val="00BE34F3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074B2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22D"/>
    <w:rsid w:val="00C50A95"/>
    <w:rsid w:val="00C5406A"/>
    <w:rsid w:val="00C54225"/>
    <w:rsid w:val="00C57090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563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3367"/>
    <w:rsid w:val="00C9456C"/>
    <w:rsid w:val="00C94B98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69C"/>
    <w:rsid w:val="00CD1883"/>
    <w:rsid w:val="00CD4265"/>
    <w:rsid w:val="00CD468F"/>
    <w:rsid w:val="00CD46DE"/>
    <w:rsid w:val="00CD4AEB"/>
    <w:rsid w:val="00CD5590"/>
    <w:rsid w:val="00CD63D7"/>
    <w:rsid w:val="00CD77D0"/>
    <w:rsid w:val="00CD7D16"/>
    <w:rsid w:val="00CE1F01"/>
    <w:rsid w:val="00CE3159"/>
    <w:rsid w:val="00CE421A"/>
    <w:rsid w:val="00CE473C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5123"/>
    <w:rsid w:val="00D051D8"/>
    <w:rsid w:val="00D05552"/>
    <w:rsid w:val="00D1397A"/>
    <w:rsid w:val="00D13C66"/>
    <w:rsid w:val="00D14377"/>
    <w:rsid w:val="00D14AE1"/>
    <w:rsid w:val="00D15721"/>
    <w:rsid w:val="00D159FB"/>
    <w:rsid w:val="00D16122"/>
    <w:rsid w:val="00D17402"/>
    <w:rsid w:val="00D17A32"/>
    <w:rsid w:val="00D20E1E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03BB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9DA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1F33"/>
    <w:rsid w:val="00E33FF4"/>
    <w:rsid w:val="00E3671D"/>
    <w:rsid w:val="00E3691B"/>
    <w:rsid w:val="00E378BD"/>
    <w:rsid w:val="00E40DF2"/>
    <w:rsid w:val="00E42CBA"/>
    <w:rsid w:val="00E43B1B"/>
    <w:rsid w:val="00E44AD0"/>
    <w:rsid w:val="00E45321"/>
    <w:rsid w:val="00E504F7"/>
    <w:rsid w:val="00E50776"/>
    <w:rsid w:val="00E50F7F"/>
    <w:rsid w:val="00E51F67"/>
    <w:rsid w:val="00E5231E"/>
    <w:rsid w:val="00E56D6B"/>
    <w:rsid w:val="00E56F11"/>
    <w:rsid w:val="00E57012"/>
    <w:rsid w:val="00E573DB"/>
    <w:rsid w:val="00E57A37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301"/>
    <w:rsid w:val="00E95473"/>
    <w:rsid w:val="00E9613E"/>
    <w:rsid w:val="00E965D6"/>
    <w:rsid w:val="00EA185E"/>
    <w:rsid w:val="00EA3CAE"/>
    <w:rsid w:val="00EA49A9"/>
    <w:rsid w:val="00EA6062"/>
    <w:rsid w:val="00EB1CA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C744B"/>
    <w:rsid w:val="00ED0BA2"/>
    <w:rsid w:val="00ED1809"/>
    <w:rsid w:val="00ED279D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36D78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60D"/>
    <w:rsid w:val="00FC4ED3"/>
    <w:rsid w:val="00FC5494"/>
    <w:rsid w:val="00FC6166"/>
    <w:rsid w:val="00FC62E3"/>
    <w:rsid w:val="00FD2039"/>
    <w:rsid w:val="00FD29A2"/>
    <w:rsid w:val="00FD3E37"/>
    <w:rsid w:val="00FD3E3F"/>
    <w:rsid w:val="00FD41F4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mailto:anna.sainsbury@wisconsin.gov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1E6B13-E13A-4233-A22E-23527C020A7B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sharepoint/v4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2025-11-19T16:32:00Z</dcterms:created>
  <dcterms:modified xsi:type="dcterms:W3CDTF">2025-12-05T19:04:00Z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