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A6FB" w14:textId="77777777" w:rsidR="00CE6B6D" w:rsidRPr="00E826C0" w:rsidRDefault="00CE6B6D" w:rsidP="00E826C0">
      <w:pPr>
        <w:spacing w:after="0" w:line="252" w:lineRule="exact"/>
        <w:ind w:left="2140" w:right="1845" w:hanging="258"/>
        <w:jc w:val="center"/>
        <w:rPr>
          <w:rFonts w:ascii="Arial" w:hAnsi="Arial" w:cs="Arial"/>
        </w:rPr>
      </w:pPr>
      <w:bookmarkStart w:id="0" w:name="_GoBack"/>
      <w:bookmarkEnd w:id="0"/>
      <w:r w:rsidRPr="00E826C0">
        <w:rPr>
          <w:rFonts w:ascii="Arial" w:hAnsi="Arial" w:cs="Arial"/>
          <w:u w:color="000000"/>
        </w:rPr>
        <w:t>APPENDIX</w:t>
      </w:r>
      <w:r w:rsidRPr="00E826C0">
        <w:rPr>
          <w:rFonts w:ascii="Arial" w:hAnsi="Arial" w:cs="Arial"/>
          <w:spacing w:val="-13"/>
          <w:u w:color="000000"/>
        </w:rPr>
        <w:t xml:space="preserve"> </w:t>
      </w:r>
      <w:r w:rsidR="00A378CD">
        <w:rPr>
          <w:rFonts w:ascii="Arial" w:hAnsi="Arial" w:cs="Arial"/>
          <w:spacing w:val="-13"/>
          <w:u w:color="000000"/>
        </w:rPr>
        <w:t>A</w:t>
      </w:r>
      <w:r w:rsidRPr="00E826C0">
        <w:rPr>
          <w:rFonts w:ascii="Arial" w:hAnsi="Arial" w:cs="Arial"/>
          <w:spacing w:val="-2"/>
          <w:u w:color="000000"/>
        </w:rPr>
        <w:t xml:space="preserve"> </w:t>
      </w:r>
      <w:r w:rsidRPr="00E826C0">
        <w:rPr>
          <w:rFonts w:ascii="Arial" w:hAnsi="Arial" w:cs="Arial"/>
          <w:u w:color="000000"/>
        </w:rPr>
        <w:t>TO</w:t>
      </w:r>
      <w:r w:rsidRPr="00E826C0">
        <w:rPr>
          <w:rFonts w:ascii="Arial" w:hAnsi="Arial" w:cs="Arial"/>
          <w:spacing w:val="-4"/>
          <w:u w:color="000000"/>
        </w:rPr>
        <w:t xml:space="preserve"> </w:t>
      </w:r>
      <w:r w:rsidR="00242626">
        <w:rPr>
          <w:rFonts w:ascii="Arial" w:hAnsi="Arial" w:cs="Arial"/>
          <w:spacing w:val="-4"/>
          <w:u w:color="000000"/>
        </w:rPr>
        <w:t xml:space="preserve">THE </w:t>
      </w:r>
      <w:r w:rsidR="00F15150">
        <w:rPr>
          <w:rFonts w:ascii="Arial" w:hAnsi="Arial" w:cs="Arial"/>
          <w:spacing w:val="-4"/>
          <w:u w:color="000000"/>
        </w:rPr>
        <w:t xml:space="preserve">TRIBAL </w:t>
      </w:r>
      <w:r w:rsidR="00C66288">
        <w:rPr>
          <w:rFonts w:ascii="Arial" w:hAnsi="Arial" w:cs="Arial"/>
          <w:spacing w:val="-4"/>
          <w:u w:color="000000"/>
        </w:rPr>
        <w:t xml:space="preserve">FAMILY SERVICES </w:t>
      </w:r>
      <w:r w:rsidRPr="00E826C0">
        <w:rPr>
          <w:rFonts w:ascii="Arial" w:hAnsi="Arial" w:cs="Arial"/>
          <w:u w:color="000000"/>
        </w:rPr>
        <w:t>CONTRACT</w:t>
      </w:r>
      <w:r w:rsidRPr="00E826C0">
        <w:rPr>
          <w:rFonts w:ascii="Arial" w:hAnsi="Arial" w:cs="Arial"/>
        </w:rPr>
        <w:t xml:space="preserve"> </w:t>
      </w:r>
      <w:r w:rsidRPr="00E826C0">
        <w:rPr>
          <w:rFonts w:ascii="Arial" w:hAnsi="Arial" w:cs="Arial"/>
          <w:u w:color="000000"/>
        </w:rPr>
        <w:t>COVERING</w:t>
      </w:r>
      <w:r w:rsidRPr="00E826C0">
        <w:rPr>
          <w:rFonts w:ascii="Arial" w:hAnsi="Arial" w:cs="Arial"/>
          <w:spacing w:val="-12"/>
          <w:u w:color="000000"/>
        </w:rPr>
        <w:t xml:space="preserve"> </w:t>
      </w:r>
      <w:r w:rsidRPr="00E826C0">
        <w:rPr>
          <w:rFonts w:ascii="Arial" w:hAnsi="Arial" w:cs="Arial"/>
          <w:u w:color="000000"/>
        </w:rPr>
        <w:t>CHILDREN</w:t>
      </w:r>
      <w:r w:rsidRPr="00E826C0">
        <w:rPr>
          <w:rFonts w:ascii="Arial" w:hAnsi="Arial" w:cs="Arial"/>
          <w:spacing w:val="-12"/>
          <w:u w:color="000000"/>
        </w:rPr>
        <w:t xml:space="preserve"> </w:t>
      </w:r>
      <w:r w:rsidRPr="00E826C0">
        <w:rPr>
          <w:rFonts w:ascii="Arial" w:hAnsi="Arial" w:cs="Arial"/>
          <w:u w:color="000000"/>
        </w:rPr>
        <w:t>AND</w:t>
      </w:r>
      <w:r w:rsidRPr="00E826C0">
        <w:rPr>
          <w:rFonts w:ascii="Arial" w:hAnsi="Arial" w:cs="Arial"/>
          <w:spacing w:val="-5"/>
          <w:u w:color="000000"/>
        </w:rPr>
        <w:t xml:space="preserve"> </w:t>
      </w:r>
      <w:r w:rsidRPr="00E826C0">
        <w:rPr>
          <w:rFonts w:ascii="Arial" w:hAnsi="Arial" w:cs="Arial"/>
          <w:u w:color="000000"/>
        </w:rPr>
        <w:t>FAMILIES</w:t>
      </w:r>
      <w:r w:rsidRPr="00E826C0">
        <w:rPr>
          <w:rFonts w:ascii="Arial" w:hAnsi="Arial" w:cs="Arial"/>
          <w:spacing w:val="-11"/>
          <w:u w:color="000000"/>
        </w:rPr>
        <w:t xml:space="preserve"> </w:t>
      </w:r>
      <w:r w:rsidRPr="00E826C0">
        <w:rPr>
          <w:rFonts w:ascii="Arial" w:hAnsi="Arial" w:cs="Arial"/>
          <w:u w:color="000000"/>
        </w:rPr>
        <w:t>PROGRAMS</w:t>
      </w:r>
    </w:p>
    <w:p w14:paraId="609BDD73" w14:textId="570F10A8" w:rsidR="00CE6B6D" w:rsidRDefault="00CE6B6D" w:rsidP="00E826C0">
      <w:pPr>
        <w:pBdr>
          <w:bottom w:val="single" w:sz="4" w:space="1" w:color="auto"/>
        </w:pBdr>
        <w:spacing w:before="31" w:after="0" w:line="240" w:lineRule="auto"/>
        <w:ind w:right="-20"/>
        <w:jc w:val="center"/>
        <w:rPr>
          <w:rFonts w:ascii="Arial" w:hAnsi="Arial" w:cs="Arial"/>
        </w:rPr>
      </w:pPr>
      <w:r>
        <w:rPr>
          <w:rFonts w:ascii="Arial" w:hAnsi="Arial" w:cs="Arial"/>
        </w:rPr>
        <w:t>Appendix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Title:</w:t>
      </w:r>
      <w:r w:rsidR="005F6F09">
        <w:rPr>
          <w:rFonts w:ascii="Arial" w:hAnsi="Arial" w:cs="Arial"/>
        </w:rPr>
        <w:t xml:space="preserve">  </w:t>
      </w:r>
      <w:r w:rsidR="005F6F09" w:rsidRPr="005F6F09">
        <w:rPr>
          <w:rFonts w:ascii="Arial" w:hAnsi="Arial" w:cs="Arial"/>
          <w:b/>
        </w:rPr>
        <w:t>Family Services Program</w:t>
      </w:r>
      <w:r w:rsidR="005F6F09">
        <w:rPr>
          <w:rFonts w:ascii="Arial" w:hAnsi="Arial" w:cs="Arial"/>
        </w:rPr>
        <w:t xml:space="preserve"> (</w:t>
      </w:r>
      <w:r w:rsidR="000B6D26">
        <w:rPr>
          <w:rFonts w:ascii="Arial" w:hAnsi="Arial" w:cs="Arial"/>
        </w:rPr>
        <w:t>SPARC</w:t>
      </w:r>
      <w:r w:rsidR="00F15150">
        <w:rPr>
          <w:rFonts w:ascii="Arial" w:hAnsi="Arial" w:cs="Arial"/>
          <w:b/>
          <w:sz w:val="20"/>
          <w:szCs w:val="20"/>
        </w:rPr>
        <w:t xml:space="preserve"> Line: </w:t>
      </w:r>
      <w:r w:rsidR="00F2037B">
        <w:rPr>
          <w:rFonts w:ascii="Arial" w:hAnsi="Arial" w:cs="Arial"/>
          <w:b/>
          <w:sz w:val="20"/>
          <w:szCs w:val="20"/>
        </w:rPr>
        <w:t>6530</w:t>
      </w:r>
      <w:r w:rsidRPr="002C6740">
        <w:rPr>
          <w:rFonts w:ascii="Arial" w:hAnsi="Arial" w:cs="Arial"/>
          <w:b/>
          <w:sz w:val="20"/>
          <w:szCs w:val="20"/>
        </w:rPr>
        <w:t>)</w:t>
      </w:r>
    </w:p>
    <w:p w14:paraId="568B5EB1" w14:textId="77777777" w:rsidR="00CE6B6D" w:rsidRDefault="00CE6B6D">
      <w:pPr>
        <w:spacing w:before="8" w:after="0" w:line="100" w:lineRule="exact"/>
        <w:rPr>
          <w:sz w:val="10"/>
          <w:szCs w:val="10"/>
        </w:rPr>
      </w:pPr>
    </w:p>
    <w:p w14:paraId="3BBC84F1" w14:textId="66698707" w:rsidR="00F2037B" w:rsidRPr="008F7D18" w:rsidRDefault="000D68BB" w:rsidP="000D68BB">
      <w:pPr>
        <w:spacing w:after="0"/>
        <w:rPr>
          <w:rFonts w:ascii="Arial" w:hAnsi="Arial" w:cs="Arial"/>
        </w:rPr>
      </w:pPr>
      <w:r w:rsidRPr="008F7D18">
        <w:rPr>
          <w:rFonts w:ascii="Arial" w:hAnsi="Arial" w:cs="Arial"/>
        </w:rPr>
        <w:t xml:space="preserve">The Family Services Program (FSP) allocation to tribes is for a broad range of social services to children and families served by tribes.  </w:t>
      </w:r>
      <w:r w:rsidR="00F2037B" w:rsidRPr="008F7D18">
        <w:rPr>
          <w:rFonts w:ascii="Arial" w:hAnsi="Arial" w:cs="Arial"/>
        </w:rPr>
        <w:t xml:space="preserve">The FSP allocation consists of funds from several state and federal sources that are blended to give tribes a flexible source of funds for social services, to the extent allowed for each of the funding sources.  The FSP allocation can be used for a wide range of social services, including domestic abuse, child welfare, self-sufficiency, </w:t>
      </w:r>
      <w:r w:rsidR="000B6D26">
        <w:rPr>
          <w:rFonts w:ascii="Arial" w:hAnsi="Arial" w:cs="Arial"/>
        </w:rPr>
        <w:t>youth services</w:t>
      </w:r>
      <w:r w:rsidR="00F2037B" w:rsidRPr="008F7D18">
        <w:rPr>
          <w:rFonts w:ascii="Arial" w:hAnsi="Arial" w:cs="Arial"/>
        </w:rPr>
        <w:t xml:space="preserve">, and </w:t>
      </w:r>
      <w:proofErr w:type="gramStart"/>
      <w:r w:rsidR="00F2037B" w:rsidRPr="008F7D18">
        <w:rPr>
          <w:rFonts w:ascii="Arial" w:hAnsi="Arial" w:cs="Arial"/>
        </w:rPr>
        <w:t>child care</w:t>
      </w:r>
      <w:proofErr w:type="gramEnd"/>
      <w:r w:rsidR="00F2037B" w:rsidRPr="008F7D18">
        <w:rPr>
          <w:rFonts w:ascii="Arial" w:hAnsi="Arial" w:cs="Arial"/>
        </w:rPr>
        <w:t>.</w:t>
      </w:r>
    </w:p>
    <w:p w14:paraId="4A44E6D2" w14:textId="77777777" w:rsidR="00F2037B" w:rsidRPr="008F7D18" w:rsidRDefault="00F2037B" w:rsidP="000D68BB">
      <w:pPr>
        <w:spacing w:after="0"/>
        <w:rPr>
          <w:rFonts w:ascii="Arial" w:hAnsi="Arial" w:cs="Arial"/>
        </w:rPr>
      </w:pPr>
    </w:p>
    <w:p w14:paraId="5057D4E3" w14:textId="77777777" w:rsidR="000D68BB" w:rsidRPr="008F7D18" w:rsidRDefault="00F2037B" w:rsidP="000D68BB">
      <w:pPr>
        <w:spacing w:after="0"/>
        <w:rPr>
          <w:rFonts w:ascii="Arial" w:hAnsi="Arial" w:cs="Arial"/>
        </w:rPr>
      </w:pPr>
      <w:r w:rsidRPr="008F7D18">
        <w:rPr>
          <w:rFonts w:ascii="Arial" w:hAnsi="Arial" w:cs="Arial"/>
        </w:rPr>
        <w:t xml:space="preserve">The FSP </w:t>
      </w:r>
      <w:r w:rsidR="00FB5724">
        <w:rPr>
          <w:rFonts w:ascii="Arial" w:hAnsi="Arial" w:cs="Arial"/>
        </w:rPr>
        <w:t xml:space="preserve">allocation </w:t>
      </w:r>
      <w:r w:rsidR="000D68BB" w:rsidRPr="008F7D18">
        <w:rPr>
          <w:rFonts w:ascii="Arial" w:hAnsi="Arial" w:cs="Arial"/>
        </w:rPr>
        <w:t xml:space="preserve">is administered by </w:t>
      </w:r>
      <w:r w:rsidR="00FB5724">
        <w:rPr>
          <w:rFonts w:ascii="Arial" w:hAnsi="Arial" w:cs="Arial"/>
        </w:rPr>
        <w:t>the Department of Children and Families (</w:t>
      </w:r>
      <w:r w:rsidRPr="008F7D18">
        <w:rPr>
          <w:rFonts w:ascii="Arial" w:hAnsi="Arial" w:cs="Arial"/>
        </w:rPr>
        <w:t>DCF</w:t>
      </w:r>
      <w:r w:rsidR="00FB5724">
        <w:rPr>
          <w:rFonts w:ascii="Arial" w:hAnsi="Arial" w:cs="Arial"/>
        </w:rPr>
        <w:t>)</w:t>
      </w:r>
      <w:r w:rsidRPr="008F7D18">
        <w:rPr>
          <w:rFonts w:ascii="Arial" w:hAnsi="Arial" w:cs="Arial"/>
        </w:rPr>
        <w:t xml:space="preserve"> in conjunction with </w:t>
      </w:r>
      <w:r w:rsidR="000D68BB" w:rsidRPr="008F7D18">
        <w:rPr>
          <w:rFonts w:ascii="Arial" w:hAnsi="Arial" w:cs="Arial"/>
        </w:rPr>
        <w:t>the Wisconsin Department of Health Services (DHS).  Tribes receive separate FSP allocation</w:t>
      </w:r>
      <w:r w:rsidRPr="008F7D18">
        <w:rPr>
          <w:rFonts w:ascii="Arial" w:hAnsi="Arial" w:cs="Arial"/>
        </w:rPr>
        <w:t>s</w:t>
      </w:r>
      <w:r w:rsidR="000D68BB" w:rsidRPr="008F7D18">
        <w:rPr>
          <w:rFonts w:ascii="Arial" w:hAnsi="Arial" w:cs="Arial"/>
        </w:rPr>
        <w:t xml:space="preserve"> from both departments.  The two departments collaborate to allow tribes to operate integrated FSP programs using funds from both </w:t>
      </w:r>
      <w:r w:rsidR="00FB5724">
        <w:rPr>
          <w:rFonts w:ascii="Arial" w:hAnsi="Arial" w:cs="Arial"/>
        </w:rPr>
        <w:t>FSP allocations</w:t>
      </w:r>
      <w:r w:rsidR="000D68BB" w:rsidRPr="008F7D18">
        <w:rPr>
          <w:rFonts w:ascii="Arial" w:hAnsi="Arial" w:cs="Arial"/>
        </w:rPr>
        <w:t xml:space="preserve">.   </w:t>
      </w:r>
    </w:p>
    <w:p w14:paraId="548EF70F" w14:textId="77777777" w:rsidR="000D68BB" w:rsidRPr="008F7D18" w:rsidRDefault="000D68BB" w:rsidP="000D68BB">
      <w:pPr>
        <w:spacing w:after="0"/>
        <w:rPr>
          <w:rFonts w:ascii="Arial" w:hAnsi="Arial" w:cs="Arial"/>
        </w:rPr>
      </w:pPr>
    </w:p>
    <w:p w14:paraId="0BA8D830" w14:textId="77777777" w:rsidR="000D68BB" w:rsidRPr="008F7D18" w:rsidRDefault="000D68BB" w:rsidP="000D68BB">
      <w:pPr>
        <w:spacing w:after="0"/>
        <w:rPr>
          <w:rFonts w:ascii="Arial" w:hAnsi="Arial" w:cs="Arial"/>
        </w:rPr>
      </w:pPr>
      <w:r w:rsidRPr="008F7D18">
        <w:rPr>
          <w:rFonts w:ascii="Arial" w:hAnsi="Arial" w:cs="Arial"/>
        </w:rPr>
        <w:t xml:space="preserve">Tribes submit </w:t>
      </w:r>
      <w:r w:rsidR="00BB524A">
        <w:rPr>
          <w:rFonts w:ascii="Arial" w:hAnsi="Arial" w:cs="Arial"/>
        </w:rPr>
        <w:t>a</w:t>
      </w:r>
      <w:r w:rsidR="00BF01C9">
        <w:rPr>
          <w:rFonts w:ascii="Arial" w:hAnsi="Arial" w:cs="Arial"/>
        </w:rPr>
        <w:t xml:space="preserve">n annual </w:t>
      </w:r>
      <w:r w:rsidRPr="008F7D18">
        <w:rPr>
          <w:rFonts w:ascii="Arial" w:hAnsi="Arial" w:cs="Arial"/>
        </w:rPr>
        <w:t xml:space="preserve">FSP </w:t>
      </w:r>
      <w:r w:rsidR="00BF01C9">
        <w:rPr>
          <w:rFonts w:ascii="Arial" w:hAnsi="Arial" w:cs="Arial"/>
        </w:rPr>
        <w:t xml:space="preserve">application </w:t>
      </w:r>
      <w:r w:rsidR="00BB524A">
        <w:rPr>
          <w:rFonts w:ascii="Arial" w:hAnsi="Arial" w:cs="Arial"/>
        </w:rPr>
        <w:t xml:space="preserve">and budget for the </w:t>
      </w:r>
      <w:r w:rsidRPr="008F7D18">
        <w:rPr>
          <w:rFonts w:ascii="Arial" w:hAnsi="Arial" w:cs="Arial"/>
        </w:rPr>
        <w:t>D</w:t>
      </w:r>
      <w:r w:rsidR="00F2037B" w:rsidRPr="008F7D18">
        <w:rPr>
          <w:rFonts w:ascii="Arial" w:hAnsi="Arial" w:cs="Arial"/>
        </w:rPr>
        <w:t>CF</w:t>
      </w:r>
      <w:r w:rsidRPr="008F7D18">
        <w:rPr>
          <w:rFonts w:ascii="Arial" w:hAnsi="Arial" w:cs="Arial"/>
        </w:rPr>
        <w:t xml:space="preserve"> </w:t>
      </w:r>
      <w:r w:rsidR="00BB524A">
        <w:rPr>
          <w:rFonts w:ascii="Arial" w:hAnsi="Arial" w:cs="Arial"/>
        </w:rPr>
        <w:t xml:space="preserve">portion of the FSP </w:t>
      </w:r>
      <w:r w:rsidRPr="008F7D18">
        <w:rPr>
          <w:rFonts w:ascii="Arial" w:hAnsi="Arial" w:cs="Arial"/>
        </w:rPr>
        <w:t>funds</w:t>
      </w:r>
      <w:r w:rsidR="00F2037B" w:rsidRPr="008F7D18">
        <w:rPr>
          <w:rFonts w:ascii="Arial" w:hAnsi="Arial" w:cs="Arial"/>
        </w:rPr>
        <w:t xml:space="preserve">.  </w:t>
      </w:r>
      <w:r w:rsidR="00425B6D">
        <w:rPr>
          <w:rFonts w:ascii="Arial" w:hAnsi="Arial" w:cs="Arial"/>
        </w:rPr>
        <w:t xml:space="preserve">The </w:t>
      </w:r>
      <w:r w:rsidR="00BB524A">
        <w:rPr>
          <w:rFonts w:ascii="Arial" w:hAnsi="Arial" w:cs="Arial"/>
        </w:rPr>
        <w:t xml:space="preserve">FSP </w:t>
      </w:r>
      <w:r w:rsidR="00BF01C9">
        <w:rPr>
          <w:rFonts w:ascii="Arial" w:hAnsi="Arial" w:cs="Arial"/>
        </w:rPr>
        <w:t xml:space="preserve">application </w:t>
      </w:r>
      <w:r w:rsidR="00425B6D">
        <w:rPr>
          <w:rFonts w:ascii="Arial" w:hAnsi="Arial" w:cs="Arial"/>
        </w:rPr>
        <w:t xml:space="preserve">requires tribes to specify </w:t>
      </w:r>
      <w:r w:rsidR="005B3CE0">
        <w:rPr>
          <w:rFonts w:ascii="Arial" w:hAnsi="Arial" w:cs="Arial"/>
        </w:rPr>
        <w:t xml:space="preserve">the </w:t>
      </w:r>
      <w:r w:rsidR="00425B6D">
        <w:rPr>
          <w:rFonts w:ascii="Arial" w:hAnsi="Arial" w:cs="Arial"/>
        </w:rPr>
        <w:t xml:space="preserve">services that will be provided </w:t>
      </w:r>
      <w:r w:rsidR="005B3CE0">
        <w:rPr>
          <w:rFonts w:ascii="Arial" w:hAnsi="Arial" w:cs="Arial"/>
        </w:rPr>
        <w:t xml:space="preserve">to children and families corresponding to the different funding sources, identifying outcomes for each of the service areas and measurement methods to provide data on outcome achievement.  </w:t>
      </w:r>
      <w:r w:rsidRPr="008F7D18">
        <w:rPr>
          <w:rFonts w:ascii="Arial" w:hAnsi="Arial" w:cs="Arial"/>
        </w:rPr>
        <w:t xml:space="preserve">The </w:t>
      </w:r>
      <w:r w:rsidR="00BB524A">
        <w:rPr>
          <w:rFonts w:ascii="Arial" w:hAnsi="Arial" w:cs="Arial"/>
        </w:rPr>
        <w:t xml:space="preserve">FSP budget requires tribes to specify how </w:t>
      </w:r>
      <w:r w:rsidRPr="008F7D18">
        <w:rPr>
          <w:rFonts w:ascii="Arial" w:hAnsi="Arial" w:cs="Arial"/>
        </w:rPr>
        <w:t>D</w:t>
      </w:r>
      <w:r w:rsidR="00F2037B" w:rsidRPr="008F7D18">
        <w:rPr>
          <w:rFonts w:ascii="Arial" w:hAnsi="Arial" w:cs="Arial"/>
        </w:rPr>
        <w:t>CF</w:t>
      </w:r>
      <w:r w:rsidRPr="008F7D18">
        <w:rPr>
          <w:rFonts w:ascii="Arial" w:hAnsi="Arial" w:cs="Arial"/>
        </w:rPr>
        <w:t xml:space="preserve"> funds</w:t>
      </w:r>
      <w:r w:rsidR="00BB524A">
        <w:rPr>
          <w:rFonts w:ascii="Arial" w:hAnsi="Arial" w:cs="Arial"/>
        </w:rPr>
        <w:t xml:space="preserve"> will be used.  Tribes can use the DCF funds in conjunction with the DHS funds </w:t>
      </w:r>
      <w:r w:rsidRPr="008F7D18">
        <w:rPr>
          <w:rFonts w:ascii="Arial" w:hAnsi="Arial" w:cs="Arial"/>
        </w:rPr>
        <w:t>to support the same tribal staff and provide integrated services to families</w:t>
      </w:r>
      <w:r w:rsidR="008F7D18" w:rsidRPr="008F7D18">
        <w:rPr>
          <w:rFonts w:ascii="Arial" w:hAnsi="Arial" w:cs="Arial"/>
        </w:rPr>
        <w:t xml:space="preserve">.  </w:t>
      </w:r>
      <w:r w:rsidRPr="008F7D18">
        <w:rPr>
          <w:rFonts w:ascii="Arial" w:hAnsi="Arial" w:cs="Arial"/>
        </w:rPr>
        <w:t>Tribes may update the</w:t>
      </w:r>
      <w:r w:rsidR="008F7D18" w:rsidRPr="008F7D18">
        <w:rPr>
          <w:rFonts w:ascii="Arial" w:hAnsi="Arial" w:cs="Arial"/>
        </w:rPr>
        <w:t>ir</w:t>
      </w:r>
      <w:r w:rsidRPr="008F7D18">
        <w:rPr>
          <w:rFonts w:ascii="Arial" w:hAnsi="Arial" w:cs="Arial"/>
        </w:rPr>
        <w:t xml:space="preserve"> FSP </w:t>
      </w:r>
      <w:r w:rsidR="00BF01C9">
        <w:rPr>
          <w:rFonts w:ascii="Arial" w:hAnsi="Arial" w:cs="Arial"/>
        </w:rPr>
        <w:t xml:space="preserve">application and budget as needed </w:t>
      </w:r>
      <w:r w:rsidRPr="008F7D18">
        <w:rPr>
          <w:rFonts w:ascii="Arial" w:hAnsi="Arial" w:cs="Arial"/>
        </w:rPr>
        <w:t xml:space="preserve">to reflect changes in FSP services or the use of FSP funds.  </w:t>
      </w:r>
    </w:p>
    <w:p w14:paraId="677A65D4" w14:textId="77777777" w:rsidR="000D68BB" w:rsidRPr="008F7D18" w:rsidRDefault="000D68BB" w:rsidP="000D68BB">
      <w:pPr>
        <w:spacing w:after="0"/>
        <w:rPr>
          <w:rFonts w:ascii="Arial" w:hAnsi="Arial" w:cs="Arial"/>
        </w:rPr>
      </w:pPr>
    </w:p>
    <w:p w14:paraId="5DA15F4A" w14:textId="111177E1" w:rsidR="000D68BB" w:rsidRDefault="008F7D18" w:rsidP="000D68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Expenses are reported for reimbursement through the </w:t>
      </w:r>
      <w:r w:rsidR="000B6D26">
        <w:rPr>
          <w:rFonts w:ascii="Arial" w:hAnsi="Arial" w:cs="Arial"/>
        </w:rPr>
        <w:t>SPARC</w:t>
      </w:r>
      <w:r>
        <w:rPr>
          <w:rFonts w:ascii="Arial" w:hAnsi="Arial" w:cs="Arial"/>
        </w:rPr>
        <w:t xml:space="preserve"> fiscal system</w:t>
      </w:r>
      <w:r w:rsidR="00FB5724">
        <w:rPr>
          <w:rFonts w:ascii="Arial" w:hAnsi="Arial" w:cs="Arial"/>
        </w:rPr>
        <w:t xml:space="preserve"> using </w:t>
      </w:r>
      <w:r w:rsidR="000B6D26">
        <w:rPr>
          <w:rFonts w:ascii="Arial" w:hAnsi="Arial" w:cs="Arial"/>
        </w:rPr>
        <w:t>SPARC</w:t>
      </w:r>
      <w:r w:rsidR="00FB5724">
        <w:rPr>
          <w:rFonts w:ascii="Arial" w:hAnsi="Arial" w:cs="Arial"/>
        </w:rPr>
        <w:t xml:space="preserve"> reimbursement line 6530.  Expenses must be reported on a monthly basis.  The Department may request additional information from tribes regarding FSP expenditures to verify that expenses are consistent with the approved FSP budget.  </w:t>
      </w:r>
      <w:r>
        <w:rPr>
          <w:rFonts w:ascii="Arial" w:hAnsi="Arial" w:cs="Arial"/>
        </w:rPr>
        <w:t xml:space="preserve"> </w:t>
      </w:r>
    </w:p>
    <w:p w14:paraId="12D17B98" w14:textId="77777777" w:rsidR="005B3CE0" w:rsidRDefault="005B3CE0" w:rsidP="000D68BB">
      <w:pPr>
        <w:spacing w:after="0"/>
        <w:rPr>
          <w:rFonts w:ascii="Arial" w:hAnsi="Arial" w:cs="Arial"/>
        </w:rPr>
      </w:pPr>
    </w:p>
    <w:p w14:paraId="097F244E" w14:textId="77777777" w:rsidR="005B3CE0" w:rsidRPr="008F7D18" w:rsidRDefault="005B3CE0" w:rsidP="000D68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Tribes may charge indirect costs to the FSP allocation in accordance with the </w:t>
      </w:r>
      <w:proofErr w:type="gramStart"/>
      <w:r>
        <w:rPr>
          <w:rFonts w:ascii="Arial" w:hAnsi="Arial" w:cs="Arial"/>
        </w:rPr>
        <w:t>federally-approved</w:t>
      </w:r>
      <w:proofErr w:type="gramEnd"/>
      <w:r>
        <w:rPr>
          <w:rFonts w:ascii="Arial" w:hAnsi="Arial" w:cs="Arial"/>
        </w:rPr>
        <w:t xml:space="preserve"> indirect cost rate for the tribe.</w:t>
      </w:r>
      <w:r w:rsidR="00BB524A">
        <w:rPr>
          <w:rFonts w:ascii="Arial" w:hAnsi="Arial" w:cs="Arial"/>
        </w:rPr>
        <w:t xml:space="preserve">  The indirect rate must be specified in the FSP annual budget.</w:t>
      </w:r>
    </w:p>
    <w:p w14:paraId="6DA06CA5" w14:textId="77777777" w:rsidR="000D68BB" w:rsidRPr="008F7D18" w:rsidRDefault="000D68BB" w:rsidP="000D68BB">
      <w:pPr>
        <w:spacing w:after="0"/>
        <w:rPr>
          <w:rFonts w:ascii="Arial" w:hAnsi="Arial" w:cs="Arial"/>
        </w:rPr>
      </w:pPr>
    </w:p>
    <w:p w14:paraId="3E74EB81" w14:textId="77777777" w:rsidR="00FB5724" w:rsidRPr="008F7D18" w:rsidRDefault="000D68BB" w:rsidP="00BB524A">
      <w:pPr>
        <w:spacing w:after="0"/>
        <w:rPr>
          <w:rFonts w:ascii="Arial" w:hAnsi="Arial" w:cs="Arial"/>
        </w:rPr>
      </w:pPr>
      <w:r w:rsidRPr="008F7D18">
        <w:rPr>
          <w:rFonts w:ascii="Arial" w:hAnsi="Arial" w:cs="Arial"/>
        </w:rPr>
        <w:t xml:space="preserve">Tribes </w:t>
      </w:r>
      <w:r w:rsidR="00FB5724">
        <w:rPr>
          <w:rFonts w:ascii="Arial" w:hAnsi="Arial" w:cs="Arial"/>
        </w:rPr>
        <w:t xml:space="preserve">must </w:t>
      </w:r>
      <w:r w:rsidRPr="008F7D18">
        <w:rPr>
          <w:rFonts w:ascii="Arial" w:hAnsi="Arial" w:cs="Arial"/>
        </w:rPr>
        <w:t xml:space="preserve">submit </w:t>
      </w:r>
      <w:r w:rsidR="00FB5724">
        <w:rPr>
          <w:rFonts w:ascii="Arial" w:hAnsi="Arial" w:cs="Arial"/>
        </w:rPr>
        <w:t xml:space="preserve">FSP </w:t>
      </w:r>
      <w:r w:rsidRPr="008F7D18">
        <w:rPr>
          <w:rFonts w:ascii="Arial" w:hAnsi="Arial" w:cs="Arial"/>
        </w:rPr>
        <w:t xml:space="preserve">annual progress reports to </w:t>
      </w:r>
      <w:r w:rsidR="00FB5724">
        <w:rPr>
          <w:rFonts w:ascii="Arial" w:hAnsi="Arial" w:cs="Arial"/>
        </w:rPr>
        <w:t xml:space="preserve">DCF describing the </w:t>
      </w:r>
      <w:r w:rsidRPr="008F7D18">
        <w:rPr>
          <w:rFonts w:ascii="Arial" w:hAnsi="Arial" w:cs="Arial"/>
        </w:rPr>
        <w:t xml:space="preserve">services </w:t>
      </w:r>
      <w:r w:rsidR="00BB524A">
        <w:rPr>
          <w:rFonts w:ascii="Arial" w:hAnsi="Arial" w:cs="Arial"/>
        </w:rPr>
        <w:t xml:space="preserve">provided with FSP funds and the outcomes achieved for participants in FSP services.  </w:t>
      </w:r>
      <w:r w:rsidRPr="008F7D18">
        <w:rPr>
          <w:rFonts w:ascii="Arial" w:hAnsi="Arial" w:cs="Arial"/>
        </w:rPr>
        <w:t xml:space="preserve">The annual </w:t>
      </w:r>
      <w:r w:rsidR="00BB524A">
        <w:rPr>
          <w:rFonts w:ascii="Arial" w:hAnsi="Arial" w:cs="Arial"/>
        </w:rPr>
        <w:t xml:space="preserve">progress reports must </w:t>
      </w:r>
      <w:r w:rsidRPr="008F7D18">
        <w:rPr>
          <w:rFonts w:ascii="Arial" w:hAnsi="Arial" w:cs="Arial"/>
        </w:rPr>
        <w:t>include data on the outcomes specified in the FSP plan.</w:t>
      </w:r>
      <w:r w:rsidR="00FB5724">
        <w:rPr>
          <w:rFonts w:ascii="Arial" w:hAnsi="Arial" w:cs="Arial"/>
        </w:rPr>
        <w:t xml:space="preserve">  </w:t>
      </w:r>
      <w:r w:rsidR="00BB524A">
        <w:rPr>
          <w:rFonts w:ascii="Arial" w:hAnsi="Arial" w:cs="Arial"/>
        </w:rPr>
        <w:t xml:space="preserve">The </w:t>
      </w:r>
      <w:r w:rsidR="00FB5724">
        <w:rPr>
          <w:rFonts w:ascii="Arial" w:hAnsi="Arial" w:cs="Arial"/>
        </w:rPr>
        <w:t>annual report</w:t>
      </w:r>
      <w:r w:rsidR="00BB524A">
        <w:rPr>
          <w:rFonts w:ascii="Arial" w:hAnsi="Arial" w:cs="Arial"/>
        </w:rPr>
        <w:t xml:space="preserve"> is due on October 31</w:t>
      </w:r>
      <w:r w:rsidR="00BB524A" w:rsidRPr="00BB524A">
        <w:rPr>
          <w:rFonts w:ascii="Arial" w:hAnsi="Arial" w:cs="Arial"/>
          <w:vertAlign w:val="superscript"/>
        </w:rPr>
        <w:t>st</w:t>
      </w:r>
      <w:r w:rsidR="00BB524A">
        <w:rPr>
          <w:rFonts w:ascii="Arial" w:hAnsi="Arial" w:cs="Arial"/>
        </w:rPr>
        <w:t xml:space="preserve"> for the contract period ending on September 30</w:t>
      </w:r>
      <w:r w:rsidR="00BB524A" w:rsidRPr="00BB524A">
        <w:rPr>
          <w:rFonts w:ascii="Arial" w:hAnsi="Arial" w:cs="Arial"/>
          <w:vertAlign w:val="superscript"/>
        </w:rPr>
        <w:t>th</w:t>
      </w:r>
      <w:r w:rsidR="00BB524A">
        <w:rPr>
          <w:rFonts w:ascii="Arial" w:hAnsi="Arial" w:cs="Arial"/>
        </w:rPr>
        <w:t>.</w:t>
      </w:r>
      <w:r w:rsidR="00FB5724">
        <w:rPr>
          <w:rFonts w:ascii="Arial" w:hAnsi="Arial" w:cs="Arial"/>
        </w:rPr>
        <w:t xml:space="preserve"> </w:t>
      </w:r>
    </w:p>
    <w:p w14:paraId="267B8D8E" w14:textId="77777777" w:rsidR="00FB5724" w:rsidRDefault="00FB5724" w:rsidP="00FB5724">
      <w:pPr>
        <w:spacing w:before="20" w:after="0" w:line="220" w:lineRule="exact"/>
        <w:rPr>
          <w:rFonts w:ascii="Arial" w:hAnsi="Arial" w:cs="Arial"/>
        </w:rPr>
      </w:pPr>
    </w:p>
    <w:p w14:paraId="6CF24452" w14:textId="4662C9D7" w:rsidR="00A04AF5" w:rsidRDefault="00425B6D" w:rsidP="005B3CE0">
      <w:pPr>
        <w:ind w:right="450"/>
        <w:rPr>
          <w:rFonts w:ascii="Arial" w:hAnsi="Arial" w:cs="Arial"/>
        </w:rPr>
      </w:pPr>
      <w:r w:rsidRPr="00425B6D">
        <w:rPr>
          <w:rFonts w:ascii="Arial" w:hAnsi="Arial" w:cs="Arial"/>
        </w:rPr>
        <w:t xml:space="preserve">Tribes receiving a Coordinated Services Team (CST) grant </w:t>
      </w:r>
      <w:r w:rsidR="00BB524A">
        <w:rPr>
          <w:rFonts w:ascii="Arial" w:hAnsi="Arial" w:cs="Arial"/>
        </w:rPr>
        <w:t>ar</w:t>
      </w:r>
      <w:r w:rsidRPr="00425B6D">
        <w:rPr>
          <w:rFonts w:ascii="Arial" w:hAnsi="Arial" w:cs="Arial"/>
        </w:rPr>
        <w:t>e expected to incorporate CST into the Family Services Program.</w:t>
      </w:r>
      <w:r>
        <w:rPr>
          <w:rFonts w:ascii="Arial" w:hAnsi="Arial" w:cs="Arial"/>
        </w:rPr>
        <w:t xml:space="preserve">  DCF encourages the CST approach to serving children and families.</w:t>
      </w:r>
    </w:p>
    <w:p w14:paraId="2533DF6C" w14:textId="77777777" w:rsidR="00A04AF5" w:rsidRPr="008F7D18" w:rsidRDefault="005B3CE0" w:rsidP="005B3CE0">
      <w:pPr>
        <w:ind w:right="450"/>
        <w:rPr>
          <w:rFonts w:ascii="Arial" w:hAnsi="Arial" w:cs="Arial"/>
        </w:rPr>
      </w:pPr>
      <w:r>
        <w:rPr>
          <w:rFonts w:ascii="Arial" w:hAnsi="Arial" w:cs="Arial"/>
        </w:rPr>
        <w:t>DCF staff will provide technical assistance to tribes for completion of FSP plans and annual reports.  DCF staff will also attend tribal FSP director meetings to share information with tribes.</w:t>
      </w:r>
    </w:p>
    <w:p w14:paraId="520EFFC9" w14:textId="77777777" w:rsidR="00A04AF5" w:rsidRDefault="00A04AF5" w:rsidP="00FE0C52">
      <w:pPr>
        <w:spacing w:before="20" w:after="0" w:line="220" w:lineRule="exact"/>
        <w:ind w:left="770"/>
      </w:pPr>
    </w:p>
    <w:p w14:paraId="24779BC9" w14:textId="77777777" w:rsidR="00A04AF5" w:rsidRDefault="00A04AF5" w:rsidP="00FE0C52">
      <w:pPr>
        <w:spacing w:before="20" w:after="0" w:line="220" w:lineRule="exact"/>
        <w:ind w:left="770"/>
      </w:pPr>
    </w:p>
    <w:sectPr w:rsidR="00A04AF5" w:rsidSect="00CC3210">
      <w:headerReference w:type="default" r:id="rId11"/>
      <w:footerReference w:type="even" r:id="rId12"/>
      <w:footerReference w:type="default" r:id="rId13"/>
      <w:pgSz w:w="12240" w:h="15840"/>
      <w:pgMar w:top="1260" w:right="720" w:bottom="720" w:left="720" w:header="18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16CA3" w14:textId="77777777" w:rsidR="00FD736D" w:rsidRDefault="00FD736D" w:rsidP="00E87A98">
      <w:pPr>
        <w:spacing w:after="0" w:line="240" w:lineRule="auto"/>
      </w:pPr>
      <w:r>
        <w:separator/>
      </w:r>
    </w:p>
  </w:endnote>
  <w:endnote w:type="continuationSeparator" w:id="0">
    <w:p w14:paraId="23157DCF" w14:textId="77777777" w:rsidR="00FD736D" w:rsidRDefault="00FD736D" w:rsidP="00E8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348C5" w14:textId="77777777" w:rsidR="00610C01" w:rsidRDefault="00610C01" w:rsidP="006E50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B58C3" w14:textId="77777777" w:rsidR="00610C01" w:rsidRDefault="00610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9288E" w14:textId="77777777" w:rsidR="00610C01" w:rsidRDefault="00610C01" w:rsidP="006E50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3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35AA79" w14:textId="77777777" w:rsidR="00F23435" w:rsidRDefault="00F15150" w:rsidP="00F23435">
    <w:pPr>
      <w:spacing w:after="0" w:line="225" w:lineRule="exact"/>
      <w:ind w:left="20" w:right="-50"/>
      <w:jc w:val="right"/>
      <w:rPr>
        <w:sz w:val="20"/>
        <w:szCs w:val="20"/>
      </w:rPr>
    </w:pPr>
    <w:r>
      <w:rPr>
        <w:rFonts w:ascii="Arial" w:hAnsi="Arial" w:cs="Arial"/>
        <w:sz w:val="20"/>
        <w:szCs w:val="20"/>
      </w:rPr>
      <w:t>State ID 2015</w:t>
    </w:r>
    <w:r w:rsidR="00F23435">
      <w:rPr>
        <w:rFonts w:ascii="Arial" w:hAnsi="Arial" w:cs="Arial"/>
        <w:sz w:val="20"/>
        <w:szCs w:val="20"/>
      </w:rPr>
      <w:t>-01</w:t>
    </w:r>
  </w:p>
  <w:p w14:paraId="65D9CA75" w14:textId="77777777" w:rsidR="00610C01" w:rsidRDefault="00610C01" w:rsidP="001D7F98">
    <w:pPr>
      <w:spacing w:after="0" w:line="225" w:lineRule="exact"/>
      <w:ind w:left="20" w:right="-50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038BA" w14:textId="77777777" w:rsidR="00FD736D" w:rsidRDefault="00FD736D" w:rsidP="00E87A98">
      <w:pPr>
        <w:spacing w:after="0" w:line="240" w:lineRule="auto"/>
      </w:pPr>
      <w:r>
        <w:separator/>
      </w:r>
    </w:p>
  </w:footnote>
  <w:footnote w:type="continuationSeparator" w:id="0">
    <w:p w14:paraId="414ED6B2" w14:textId="77777777" w:rsidR="00FD736D" w:rsidRDefault="00FD736D" w:rsidP="00E87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4EF6C" w14:textId="77777777" w:rsidR="00610C01" w:rsidRDefault="00610C01" w:rsidP="00A7666D">
    <w:pPr>
      <w:tabs>
        <w:tab w:val="left" w:pos="7600"/>
        <w:tab w:val="left" w:pos="9420"/>
      </w:tabs>
      <w:spacing w:before="78" w:after="0" w:line="239" w:lineRule="auto"/>
      <w:ind w:left="62" w:right="99"/>
    </w:pPr>
    <w:r>
      <w:t>STATE</w:t>
    </w:r>
    <w:r>
      <w:rPr>
        <w:spacing w:val="-7"/>
      </w:rPr>
      <w:t xml:space="preserve"> </w:t>
    </w:r>
    <w:r>
      <w:t>OF</w:t>
    </w:r>
    <w:r>
      <w:rPr>
        <w:spacing w:val="-3"/>
      </w:rPr>
      <w:t xml:space="preserve"> </w:t>
    </w:r>
    <w:smartTag w:uri="urn:schemas-microsoft-com:office:smarttags" w:element="place">
      <w:smartTag w:uri="urn:schemas-microsoft-com:office:smarttags" w:element="State">
        <w:r>
          <w:t>WISCONSIN</w:t>
        </w:r>
      </w:smartTag>
    </w:smartTag>
  </w:p>
  <w:p w14:paraId="0071C36D" w14:textId="77777777" w:rsidR="00610C01" w:rsidRDefault="00610C01" w:rsidP="00A7666D">
    <w:pPr>
      <w:tabs>
        <w:tab w:val="left" w:pos="7600"/>
        <w:tab w:val="left" w:pos="9420"/>
      </w:tabs>
      <w:spacing w:before="78" w:after="0" w:line="239" w:lineRule="auto"/>
      <w:ind w:left="62" w:right="99"/>
    </w:pPr>
    <w:r>
      <w:t xml:space="preserve"> Department</w:t>
    </w:r>
    <w:r>
      <w:rPr>
        <w:spacing w:val="-11"/>
      </w:rPr>
      <w:t xml:space="preserve"> </w:t>
    </w:r>
    <w:r>
      <w:t>of</w:t>
    </w:r>
    <w:r>
      <w:rPr>
        <w:spacing w:val="-2"/>
      </w:rPr>
      <w:t xml:space="preserve"> </w:t>
    </w:r>
    <w:r>
      <w:t>Children</w:t>
    </w:r>
    <w:r>
      <w:rPr>
        <w:spacing w:val="-8"/>
      </w:rPr>
      <w:t xml:space="preserve"> </w:t>
    </w:r>
    <w:r>
      <w:t>and</w:t>
    </w:r>
    <w:r>
      <w:rPr>
        <w:spacing w:val="-4"/>
      </w:rPr>
      <w:t xml:space="preserve"> </w:t>
    </w:r>
    <w:r>
      <w:t>Families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01D9F"/>
    <w:multiLevelType w:val="hybridMultilevel"/>
    <w:tmpl w:val="1CE0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98"/>
    <w:rsid w:val="000340EC"/>
    <w:rsid w:val="000A274C"/>
    <w:rsid w:val="000B6D26"/>
    <w:rsid w:val="000D68BB"/>
    <w:rsid w:val="00100719"/>
    <w:rsid w:val="00115ADC"/>
    <w:rsid w:val="00154608"/>
    <w:rsid w:val="0018481D"/>
    <w:rsid w:val="001D7F98"/>
    <w:rsid w:val="00242626"/>
    <w:rsid w:val="00285EFC"/>
    <w:rsid w:val="002C6740"/>
    <w:rsid w:val="002D3F72"/>
    <w:rsid w:val="00363E78"/>
    <w:rsid w:val="003B2265"/>
    <w:rsid w:val="00425B6D"/>
    <w:rsid w:val="004D2313"/>
    <w:rsid w:val="00576EE5"/>
    <w:rsid w:val="005B3CE0"/>
    <w:rsid w:val="005B5472"/>
    <w:rsid w:val="005D5785"/>
    <w:rsid w:val="005F6F09"/>
    <w:rsid w:val="00610C01"/>
    <w:rsid w:val="006165A1"/>
    <w:rsid w:val="006572F9"/>
    <w:rsid w:val="006E5033"/>
    <w:rsid w:val="00781BF0"/>
    <w:rsid w:val="00794268"/>
    <w:rsid w:val="00797A2D"/>
    <w:rsid w:val="007E2B0B"/>
    <w:rsid w:val="008F7D18"/>
    <w:rsid w:val="00916185"/>
    <w:rsid w:val="00945503"/>
    <w:rsid w:val="009B7C92"/>
    <w:rsid w:val="009C1FD4"/>
    <w:rsid w:val="00A04AF5"/>
    <w:rsid w:val="00A06380"/>
    <w:rsid w:val="00A312A7"/>
    <w:rsid w:val="00A378CD"/>
    <w:rsid w:val="00A7666D"/>
    <w:rsid w:val="00B06136"/>
    <w:rsid w:val="00BB524A"/>
    <w:rsid w:val="00BE5334"/>
    <w:rsid w:val="00BF01C9"/>
    <w:rsid w:val="00C56684"/>
    <w:rsid w:val="00C66288"/>
    <w:rsid w:val="00C9328E"/>
    <w:rsid w:val="00C96FC0"/>
    <w:rsid w:val="00CC3210"/>
    <w:rsid w:val="00CE2A60"/>
    <w:rsid w:val="00CE6B6D"/>
    <w:rsid w:val="00D934AE"/>
    <w:rsid w:val="00D965A1"/>
    <w:rsid w:val="00DE7F32"/>
    <w:rsid w:val="00E13B24"/>
    <w:rsid w:val="00E57C23"/>
    <w:rsid w:val="00E826C0"/>
    <w:rsid w:val="00E87A98"/>
    <w:rsid w:val="00F15150"/>
    <w:rsid w:val="00F2037B"/>
    <w:rsid w:val="00F23435"/>
    <w:rsid w:val="00F6432A"/>
    <w:rsid w:val="00F9409A"/>
    <w:rsid w:val="00FB5724"/>
    <w:rsid w:val="00FD736D"/>
    <w:rsid w:val="00F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229436D"/>
  <w15:docId w15:val="{1FBCEEB5-ACAB-4B4C-98C7-7F46F53F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A274C"/>
    <w:pPr>
      <w:widowControl w:val="0"/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67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0340EC"/>
    <w:rPr>
      <w:rFonts w:cs="Times New Roman"/>
    </w:rPr>
  </w:style>
  <w:style w:type="paragraph" w:styleId="Footer">
    <w:name w:val="footer"/>
    <w:basedOn w:val="Normal"/>
    <w:link w:val="FooterChar"/>
    <w:rsid w:val="002C67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0340EC"/>
    <w:rPr>
      <w:rFonts w:cs="Times New Roman"/>
    </w:rPr>
  </w:style>
  <w:style w:type="character" w:styleId="PageNumber">
    <w:name w:val="page number"/>
    <w:rsid w:val="00E826C0"/>
    <w:rPr>
      <w:rFonts w:cs="Times New Roman"/>
    </w:rPr>
  </w:style>
  <w:style w:type="character" w:styleId="Hyperlink">
    <w:name w:val="Hyperlink"/>
    <w:rsid w:val="0018481D"/>
    <w:rPr>
      <w:rFonts w:cs="Times New Roman"/>
      <w:color w:val="0000FF"/>
      <w:u w:val="single"/>
    </w:rPr>
  </w:style>
  <w:style w:type="character" w:styleId="FollowedHyperlink">
    <w:name w:val="FollowedHyperlink"/>
    <w:rsid w:val="00797A2D"/>
    <w:rPr>
      <w:rFonts w:cs="Times New Roman"/>
      <w:color w:val="606420"/>
      <w:u w:val="single"/>
    </w:rPr>
  </w:style>
  <w:style w:type="paragraph" w:styleId="BalloonText">
    <w:name w:val="Balloon Text"/>
    <w:basedOn w:val="Normal"/>
    <w:semiHidden/>
    <w:rsid w:val="003B2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6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77114B71E6942991AAE7324F26274" ma:contentTypeVersion="0" ma:contentTypeDescription="Create a new document." ma:contentTypeScope="" ma:versionID="5da2b27e3c073fb5f38a1cb0bc9e80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839C-A44B-490C-847E-88309430784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C125DA-C20B-4E75-A304-FE6B4493F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BF43F-482D-4B94-B2CB-BA8D05A0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F8F0C-EA18-46C9-83CA-1F129C98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Promoting safe stable families (PSSF)</vt:lpstr>
    </vt:vector>
  </TitlesOfParts>
  <Company>DCF WI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Promoting safe stable families (PSSF)</dc:title>
  <dc:subject>appendix A</dc:subject>
  <dc:creator>department of children and families</dc:creator>
  <cp:lastModifiedBy>Marsh, Wendean C - DCF</cp:lastModifiedBy>
  <cp:revision>2</cp:revision>
  <cp:lastPrinted>2018-06-08T21:31:00Z</cp:lastPrinted>
  <dcterms:created xsi:type="dcterms:W3CDTF">2020-06-11T14:11:00Z</dcterms:created>
  <dcterms:modified xsi:type="dcterms:W3CDTF">2020-06-11T14:11:00Z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0x0101008FF514F561A06B4E8154E70A966571C6</vt:lpwstr>
  </property>
  <property fmtid="{D5CDD505-2E9C-101B-9397-08002B2CF9AE}" pid="3" name="_TentativeReviewCycleID">
    <vt:i4>-363221273</vt:i4>
  </property>
  <property fmtid="{D5CDD505-2E9C-101B-9397-08002B2CF9AE}" pid="4" name="_ReviewCycleID">
    <vt:i4>-363221273</vt:i4>
  </property>
  <property fmtid="{D5CDD505-2E9C-101B-9397-08002B2CF9AE}" pid="5" name="_NewReviewCycle">
    <vt:lpwstr/>
  </property>
  <property fmtid="{D5CDD505-2E9C-101B-9397-08002B2CF9AE}" pid="6" name="_EmailEntryID">
    <vt:lpwstr>000000004EA0D626B7559F498FE376BB701563610700D1AAA01E591E774FBC2AA6234793FD8400EEEE1AA52900005CC42B776887F440BBD36096E7B2A3300001CB7EDA7F0000</vt:lpwstr>
  </property>
  <property fmtid="{D5CDD505-2E9C-101B-9397-08002B2CF9AE}" pid="7" name="_EmailStoreID0">
    <vt:lpwstr>0000000038A1BB1005E5101AA1BB08002B2A56C20000454D534D44422E444C4C00000000000000001B55FA20AA6611CD9BC800AA002FC45A0C0000004D45574D4144305031373031002F6F3D57494D61696C2F6F753D45786368616E67652041646D696E6973747261746976652047726F7570202846594449424F484632335</vt:lpwstr>
  </property>
  <property fmtid="{D5CDD505-2E9C-101B-9397-08002B2CF9AE}" pid="8" name="_EmailStoreID1">
    <vt:lpwstr>350444C54292F636E3D526563697069656E74732F636E3D74756F68796A6F7A6B6800</vt:lpwstr>
  </property>
  <property fmtid="{D5CDD505-2E9C-101B-9397-08002B2CF9AE}" pid="9" name="_ReviewingToolsShownOnce">
    <vt:lpwstr/>
  </property>
</Properties>
</file>