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C7EC" w14:textId="244A6363" w:rsidR="00DD5622" w:rsidRPr="00DD5622" w:rsidRDefault="00DD5622" w:rsidP="00DD5622">
      <w:pPr>
        <w:rPr>
          <w:b/>
          <w:bCs/>
        </w:rPr>
      </w:pPr>
      <w:r w:rsidRPr="00DD5622">
        <w:rPr>
          <w:b/>
          <w:bCs/>
        </w:rPr>
        <w:t xml:space="preserve">Position Title: Attorney </w:t>
      </w:r>
      <w:r w:rsidR="00E30A40">
        <w:rPr>
          <w:b/>
          <w:bCs/>
        </w:rPr>
        <w:t>(Child Welfare)</w:t>
      </w:r>
    </w:p>
    <w:p w14:paraId="32E757D7" w14:textId="06D54769" w:rsidR="00D75B02" w:rsidRDefault="00DD5622" w:rsidP="00DD5622">
      <w:r w:rsidRPr="00DD5622">
        <w:rPr>
          <w:b/>
          <w:bCs/>
        </w:rPr>
        <w:t xml:space="preserve">POSITION SUMMARY. </w:t>
      </w:r>
      <w:r w:rsidRPr="00DD5622">
        <w:t xml:space="preserve">Under the general direction of the </w:t>
      </w:r>
      <w:r w:rsidR="00421A7C">
        <w:t>General Counsel and Deputy General Counsel</w:t>
      </w:r>
      <w:r w:rsidRPr="00DD5622">
        <w:t>, function as an attorney and legal advisor for the Department of Children and Families</w:t>
      </w:r>
      <w:r w:rsidR="00421A7C">
        <w:t xml:space="preserve"> with a spe</w:t>
      </w:r>
      <w:r w:rsidR="00731C22">
        <w:t>cial emphasis on child welfare law</w:t>
      </w:r>
      <w:r w:rsidR="007D29FB">
        <w:t xml:space="preserve"> and supporting DCF’s Division of Safety and Permanence.  </w:t>
      </w:r>
      <w:r w:rsidR="00D75B02">
        <w:t>This position act</w:t>
      </w:r>
      <w:r w:rsidR="007D29FB">
        <w:t>s</w:t>
      </w:r>
      <w:r w:rsidR="00D75B02">
        <w:t xml:space="preserve"> as an in-house advisor to the organization </w:t>
      </w:r>
      <w:proofErr w:type="gramStart"/>
      <w:r w:rsidR="00D75B02">
        <w:t>and also</w:t>
      </w:r>
      <w:proofErr w:type="gramEnd"/>
      <w:r w:rsidR="00D75B02">
        <w:t xml:space="preserve"> </w:t>
      </w:r>
      <w:r w:rsidR="007D29FB">
        <w:t>provides representation for DCF in the</w:t>
      </w:r>
      <w:r w:rsidR="00D75B02">
        <w:t xml:space="preserve"> circuit court and </w:t>
      </w:r>
      <w:r w:rsidR="007D29FB">
        <w:t xml:space="preserve">in </w:t>
      </w:r>
      <w:r w:rsidR="00D75B02">
        <w:t xml:space="preserve">administrative hearings </w:t>
      </w:r>
      <w:r w:rsidR="007D29FB">
        <w:t>related to DCF’s child welfare work</w:t>
      </w:r>
      <w:r w:rsidR="00D75B02">
        <w:t xml:space="preserve">.  This attorney will be responsible for advising on state and federal laws governing child welfare practice and other laws related to </w:t>
      </w:r>
      <w:r w:rsidR="00731C22">
        <w:t>DCF’s</w:t>
      </w:r>
      <w:r w:rsidR="00D75B02">
        <w:t xml:space="preserve"> operations.  This position will also </w:t>
      </w:r>
      <w:r w:rsidR="007D29FB">
        <w:t xml:space="preserve">review </w:t>
      </w:r>
      <w:r w:rsidR="00D75B02">
        <w:t>and draf</w:t>
      </w:r>
      <w:r w:rsidR="007D29FB">
        <w:t>t</w:t>
      </w:r>
      <w:r w:rsidR="00D75B02">
        <w:t xml:space="preserve"> legislation, </w:t>
      </w:r>
      <w:r w:rsidR="00731C22">
        <w:t xml:space="preserve">legislative testimony, administrative rules, and policies.  This position works closely </w:t>
      </w:r>
      <w:r w:rsidR="00D75B02">
        <w:t xml:space="preserve">with agency staff </w:t>
      </w:r>
      <w:r w:rsidR="007D29FB">
        <w:t xml:space="preserve">on issues related to state and federal </w:t>
      </w:r>
      <w:r w:rsidR="00D75B02">
        <w:t>regulatory compliance.  This position will also work as a liaison with the WI Department of Justice on any agency legal representation needs</w:t>
      </w:r>
      <w:r w:rsidR="007D29FB">
        <w:t xml:space="preserve"> which are not handled in house</w:t>
      </w:r>
      <w:r w:rsidR="00D75B02">
        <w:t xml:space="preserve">.  </w:t>
      </w:r>
    </w:p>
    <w:p w14:paraId="012AE5DD" w14:textId="135AD599" w:rsidR="00DD5622" w:rsidRPr="00DD5622" w:rsidRDefault="007D29FB" w:rsidP="00DD5622">
      <w:pPr>
        <w:ind w:left="720" w:hanging="720"/>
      </w:pPr>
      <w:r>
        <w:t>75</w:t>
      </w:r>
      <w:proofErr w:type="gramStart"/>
      <w:r w:rsidR="00DD5622" w:rsidRPr="00DD5622">
        <w:t xml:space="preserve">% </w:t>
      </w:r>
      <w:r w:rsidR="00DD5622" w:rsidRPr="00DD5622">
        <w:tab/>
        <w:t>A</w:t>
      </w:r>
      <w:proofErr w:type="gramEnd"/>
      <w:r w:rsidR="00DD5622" w:rsidRPr="00DD5622">
        <w:t>. Provide legal advice</w:t>
      </w:r>
      <w:r w:rsidR="00B91189">
        <w:t xml:space="preserve"> and guidance to DCF </w:t>
      </w:r>
      <w:r w:rsidR="00454930">
        <w:t xml:space="preserve">on issues related to </w:t>
      </w:r>
      <w:r w:rsidR="00B91189">
        <w:t xml:space="preserve">child welfare </w:t>
      </w:r>
      <w:r w:rsidR="00454930">
        <w:t xml:space="preserve">laws </w:t>
      </w:r>
      <w:r w:rsidR="00B91189">
        <w:t xml:space="preserve">and the operations of the Division of </w:t>
      </w:r>
      <w:r>
        <w:t>Safety and Permanence</w:t>
      </w:r>
      <w:r w:rsidR="00B91189">
        <w:t xml:space="preserve">.  </w:t>
      </w:r>
      <w:r w:rsidR="00DD5622" w:rsidRPr="00DD5622">
        <w:t xml:space="preserve"> </w:t>
      </w:r>
      <w:r w:rsidR="00454930">
        <w:t xml:space="preserve">  </w:t>
      </w:r>
    </w:p>
    <w:p w14:paraId="71D064BD" w14:textId="1279F0B5" w:rsidR="00DD5622" w:rsidRPr="00DD5622" w:rsidRDefault="00DD5622" w:rsidP="00DD5622">
      <w:pPr>
        <w:ind w:left="1440" w:hanging="720"/>
      </w:pPr>
      <w:r w:rsidRPr="00DD5622">
        <w:t xml:space="preserve">A1. </w:t>
      </w:r>
      <w:r w:rsidRPr="00DD5622">
        <w:tab/>
      </w:r>
      <w:r w:rsidR="00B91189">
        <w:t xml:space="preserve">Research and analyze federal and state laws, regulations, policies, and court decisions </w:t>
      </w:r>
      <w:r w:rsidR="00454930">
        <w:t>relating to Department operations, policies, and powers and duties</w:t>
      </w:r>
      <w:r w:rsidR="00B91189">
        <w:t xml:space="preserve">. </w:t>
      </w:r>
    </w:p>
    <w:p w14:paraId="041398C0" w14:textId="6B1415CF" w:rsidR="00DD5622" w:rsidRPr="00DD5622" w:rsidRDefault="00DD5622" w:rsidP="00DD5622">
      <w:pPr>
        <w:ind w:left="1440" w:hanging="720"/>
      </w:pPr>
      <w:r w:rsidRPr="00DD5622">
        <w:t xml:space="preserve">A2. </w:t>
      </w:r>
      <w:r w:rsidRPr="00DD5622">
        <w:tab/>
      </w:r>
      <w:r w:rsidR="00B91189">
        <w:t>Provide practical and thorough legal opinions, consultations, and memoranda to advise and support agency staff</w:t>
      </w:r>
      <w:r w:rsidR="00454930">
        <w:t xml:space="preserve"> in meeting agency priorities and regulatory compliance expectations</w:t>
      </w:r>
      <w:r w:rsidR="00B91189">
        <w:t xml:space="preserve">.   </w:t>
      </w:r>
    </w:p>
    <w:p w14:paraId="24231848" w14:textId="27F0628B" w:rsidR="00DD5622" w:rsidRPr="00DD5622" w:rsidRDefault="00DD5622" w:rsidP="00DD5622">
      <w:pPr>
        <w:ind w:left="1440" w:hanging="720"/>
      </w:pPr>
      <w:r w:rsidRPr="00DD5622">
        <w:t xml:space="preserve">A3. </w:t>
      </w:r>
      <w:r w:rsidRPr="00DD5622">
        <w:tab/>
      </w:r>
      <w:r w:rsidR="00454930">
        <w:t xml:space="preserve">Review agency policies, documents, or contracts as requested and provide associated legal advice.  Meet with agency staff to provide legal advice and input.  </w:t>
      </w:r>
      <w:r w:rsidRPr="00DD5622">
        <w:t>Propose, review and assist in drafting policies, administrative rules, and statutes.</w:t>
      </w:r>
    </w:p>
    <w:p w14:paraId="71675519" w14:textId="7C95A007" w:rsidR="00DD5622" w:rsidRPr="00DD5622" w:rsidRDefault="00DD5622" w:rsidP="00B64913">
      <w:pPr>
        <w:ind w:left="1440" w:hanging="720"/>
      </w:pPr>
      <w:r w:rsidRPr="00DD5622">
        <w:t xml:space="preserve">A4. </w:t>
      </w:r>
      <w:r w:rsidRPr="00DD5622">
        <w:tab/>
      </w:r>
      <w:r w:rsidR="00454930">
        <w:t xml:space="preserve">Review proposed legislation or rules changes and work with staff to draft legislation, language amendments, or administrative rule language.  </w:t>
      </w:r>
    </w:p>
    <w:p w14:paraId="2438A335" w14:textId="54010970" w:rsidR="00DD5622" w:rsidRDefault="00DD5622" w:rsidP="007D29FB">
      <w:pPr>
        <w:ind w:left="1440" w:hanging="720"/>
      </w:pPr>
      <w:r w:rsidRPr="00DD5622">
        <w:t xml:space="preserve">A5. </w:t>
      </w:r>
      <w:r w:rsidRPr="00DD5622">
        <w:tab/>
        <w:t xml:space="preserve">Respond to </w:t>
      </w:r>
      <w:r w:rsidR="00454930">
        <w:t xml:space="preserve">non-routine </w:t>
      </w:r>
      <w:r w:rsidRPr="00DD5622">
        <w:t>public records requests</w:t>
      </w:r>
      <w:r w:rsidR="00454930">
        <w:t xml:space="preserve"> in accordance with agency policy and assist department staff with legal questions related to Wisconsin’s open government laws.</w:t>
      </w:r>
    </w:p>
    <w:p w14:paraId="4D629550" w14:textId="2016631E" w:rsidR="007D29FB" w:rsidRPr="00DD5622" w:rsidRDefault="007D29FB" w:rsidP="007D29FB">
      <w:pPr>
        <w:ind w:left="1440" w:hanging="720"/>
      </w:pPr>
      <w:r>
        <w:t>A6.</w:t>
      </w:r>
      <w:r>
        <w:tab/>
        <w:t xml:space="preserve">Appear at legislative hearings on behalf of DCF and provide legal support to program staff.  </w:t>
      </w:r>
    </w:p>
    <w:p w14:paraId="37F97645" w14:textId="1637199B" w:rsidR="00DD5622" w:rsidRPr="00DD5622" w:rsidRDefault="00DD5622" w:rsidP="00DD5622">
      <w:pPr>
        <w:ind w:firstLine="720"/>
      </w:pPr>
      <w:r w:rsidRPr="00DD5622">
        <w:t>A</w:t>
      </w:r>
      <w:r w:rsidR="007D29FB">
        <w:t>7</w:t>
      </w:r>
      <w:r w:rsidRPr="00DD5622">
        <w:t xml:space="preserve">. </w:t>
      </w:r>
      <w:r w:rsidRPr="00DD5622">
        <w:tab/>
        <w:t>Perform other legal duties as assigned.</w:t>
      </w:r>
    </w:p>
    <w:p w14:paraId="384A552D" w14:textId="3DE0907A" w:rsidR="00DD5622" w:rsidRPr="00DD5622" w:rsidRDefault="007D29FB" w:rsidP="00421A7C">
      <w:pPr>
        <w:ind w:left="720" w:hanging="720"/>
      </w:pPr>
      <w:r>
        <w:t>25</w:t>
      </w:r>
      <w:r w:rsidR="00DD5622" w:rsidRPr="00DD5622">
        <w:t xml:space="preserve">% </w:t>
      </w:r>
      <w:r w:rsidR="00DD5622" w:rsidRPr="00DD5622">
        <w:tab/>
        <w:t xml:space="preserve">B. </w:t>
      </w:r>
      <w:r w:rsidR="00A3005A">
        <w:t xml:space="preserve">Represent DCF in administrative and judicial proceedings, with the assistance of paralegals, interns, and program staff and/or in collaboration with county or Wisconsin Department of Justice (“DOJ”) staff.  </w:t>
      </w:r>
    </w:p>
    <w:p w14:paraId="66038A10" w14:textId="0E2B3A79" w:rsidR="00A3005A" w:rsidRDefault="00DD5622" w:rsidP="00A3005A">
      <w:pPr>
        <w:ind w:left="1440" w:hanging="720"/>
      </w:pPr>
      <w:r w:rsidRPr="00DD5622">
        <w:t xml:space="preserve">B1. </w:t>
      </w:r>
      <w:r w:rsidRPr="00DD5622">
        <w:tab/>
      </w:r>
      <w:r w:rsidR="00A3005A">
        <w:t xml:space="preserve">Among other substantive areas, serve as DCF </w:t>
      </w:r>
      <w:proofErr w:type="gramStart"/>
      <w:r w:rsidR="00A3005A">
        <w:t>lead in</w:t>
      </w:r>
      <w:proofErr w:type="gramEnd"/>
      <w:r w:rsidR="00A3005A">
        <w:t xml:space="preserve"> judicial and administrative proceedings related to adoption, out-of-home care, child protective services, change of placement, and adoption assistance.  </w:t>
      </w:r>
    </w:p>
    <w:p w14:paraId="75005751" w14:textId="493D3A31" w:rsidR="00DE5ABC" w:rsidRDefault="00DE5ABC" w:rsidP="00A3005A">
      <w:pPr>
        <w:ind w:left="1440" w:hanging="720"/>
      </w:pPr>
      <w:r>
        <w:t xml:space="preserve">B2. </w:t>
      </w:r>
      <w:r>
        <w:tab/>
        <w:t xml:space="preserve">Review filings, develop and implement litigation strategies, and conduct investigations.  </w:t>
      </w:r>
    </w:p>
    <w:p w14:paraId="197C4671" w14:textId="34C9AC27" w:rsidR="00DD5622" w:rsidRPr="00DD5622" w:rsidRDefault="00DE5ABC" w:rsidP="00DE5ABC">
      <w:pPr>
        <w:ind w:firstLine="720"/>
      </w:pPr>
      <w:r>
        <w:t xml:space="preserve">B3. </w:t>
      </w:r>
      <w:r>
        <w:tab/>
      </w:r>
      <w:r w:rsidR="00DD5622" w:rsidRPr="00DD5622">
        <w:t>Draft pleadings, briefs, motions and other legal correspondence and documents.</w:t>
      </w:r>
    </w:p>
    <w:p w14:paraId="4FA70AFB" w14:textId="0A221BB2" w:rsidR="00DD5622" w:rsidRPr="00DD5622" w:rsidRDefault="00DD5622" w:rsidP="00DE5ABC">
      <w:pPr>
        <w:ind w:left="1440" w:hanging="720"/>
      </w:pPr>
      <w:r w:rsidRPr="00DD5622">
        <w:lastRenderedPageBreak/>
        <w:t xml:space="preserve">B4. </w:t>
      </w:r>
      <w:r w:rsidRPr="00DD5622">
        <w:tab/>
        <w:t xml:space="preserve">Conduct </w:t>
      </w:r>
      <w:proofErr w:type="gramStart"/>
      <w:r w:rsidRPr="00DD5622">
        <w:t>discovery</w:t>
      </w:r>
      <w:proofErr w:type="gramEnd"/>
      <w:r w:rsidRPr="00DD5622">
        <w:t>, depositions, and interrogatories</w:t>
      </w:r>
      <w:r w:rsidR="00DE5ABC">
        <w:t xml:space="preserve"> as needed</w:t>
      </w:r>
      <w:r w:rsidRPr="00DD5622">
        <w:t>.</w:t>
      </w:r>
      <w:r w:rsidR="00454930">
        <w:t xml:space="preserve">  </w:t>
      </w:r>
      <w:r w:rsidR="00DE5ABC">
        <w:t xml:space="preserve">Identify and organize exhibits.  </w:t>
      </w:r>
    </w:p>
    <w:p w14:paraId="565D2649" w14:textId="652E0C3B" w:rsidR="00DD5622" w:rsidRPr="00DD5622" w:rsidRDefault="00DD5622" w:rsidP="00DD5622">
      <w:pPr>
        <w:ind w:firstLine="720"/>
      </w:pPr>
      <w:r w:rsidRPr="00DD5622">
        <w:t xml:space="preserve">B5. </w:t>
      </w:r>
      <w:r w:rsidRPr="00DD5622">
        <w:tab/>
        <w:t>Appear at hearings; examine witnesses and make oral arguments.</w:t>
      </w:r>
    </w:p>
    <w:p w14:paraId="4E9295F6" w14:textId="117DE2DC" w:rsidR="00DD5622" w:rsidRPr="00DD5622" w:rsidRDefault="00DD5622" w:rsidP="00DD5622">
      <w:pPr>
        <w:ind w:firstLine="720"/>
      </w:pPr>
      <w:r w:rsidRPr="00DD5622">
        <w:t>B6.</w:t>
      </w:r>
      <w:r w:rsidRPr="00DD5622">
        <w:tab/>
        <w:t>Negotiate settlements.</w:t>
      </w:r>
    </w:p>
    <w:p w14:paraId="688FD73B" w14:textId="1C7EEBDE" w:rsidR="00DD5622" w:rsidRPr="00DD5622" w:rsidRDefault="00DD5622" w:rsidP="00DD5622">
      <w:pPr>
        <w:ind w:left="1440" w:hanging="720"/>
      </w:pPr>
      <w:r w:rsidRPr="00DD5622">
        <w:t xml:space="preserve">B7. </w:t>
      </w:r>
      <w:r w:rsidRPr="00DD5622">
        <w:tab/>
        <w:t xml:space="preserve">Interpret court and agency decisions and consult with client as to advisability of </w:t>
      </w:r>
      <w:r w:rsidRPr="00DD5622">
        <w:br/>
        <w:t>appeal.</w:t>
      </w:r>
    </w:p>
    <w:p w14:paraId="7140DC9B" w14:textId="4C2B60B7" w:rsidR="00DD5622" w:rsidRPr="00DD5622" w:rsidRDefault="00DD5622" w:rsidP="00DD5622">
      <w:pPr>
        <w:ind w:firstLine="720"/>
      </w:pPr>
      <w:r w:rsidRPr="00DD5622">
        <w:t xml:space="preserve">B8. </w:t>
      </w:r>
      <w:r w:rsidRPr="00DD5622">
        <w:tab/>
        <w:t>Act as liaison with Department of Justice and other attorneys in court litigation.</w:t>
      </w:r>
    </w:p>
    <w:p w14:paraId="20B6352C" w14:textId="72C9E7BF" w:rsidR="00DD5622" w:rsidRPr="00DD5622" w:rsidRDefault="00DD5622" w:rsidP="00DD5622">
      <w:pPr>
        <w:ind w:left="1440" w:hanging="720"/>
      </w:pPr>
      <w:r w:rsidRPr="00DD5622">
        <w:t xml:space="preserve">B9. </w:t>
      </w:r>
      <w:r w:rsidRPr="00DD5622">
        <w:tab/>
        <w:t xml:space="preserve">Manage all aspects of the case including coordinating with paralegals, scheduling and </w:t>
      </w:r>
      <w:r w:rsidRPr="00DD5622">
        <w:br/>
        <w:t>tracking hearings, meeting, filing deadlines, scheduling witnesses, marshalling evidence and monitoring appeals.</w:t>
      </w:r>
    </w:p>
    <w:p w14:paraId="1105736B" w14:textId="77777777" w:rsidR="00DD5622" w:rsidRPr="00DD5622" w:rsidRDefault="00DD5622" w:rsidP="00DD5622">
      <w:pPr>
        <w:rPr>
          <w:b/>
          <w:bCs/>
        </w:rPr>
      </w:pPr>
      <w:r w:rsidRPr="00DD5622">
        <w:rPr>
          <w:b/>
          <w:bCs/>
        </w:rPr>
        <w:t>KNOWLEDGE, SKILLS, AND ABILITIES</w:t>
      </w:r>
    </w:p>
    <w:p w14:paraId="19297CC1" w14:textId="53BD46A8" w:rsidR="00DD5622" w:rsidRPr="00DD5622" w:rsidRDefault="00DD5622" w:rsidP="001A6963">
      <w:pPr>
        <w:pStyle w:val="ListParagraph"/>
        <w:numPr>
          <w:ilvl w:val="0"/>
          <w:numId w:val="1"/>
        </w:numPr>
      </w:pPr>
      <w:r w:rsidRPr="00DD5622">
        <w:t>Knowledge of effective legal research techniques</w:t>
      </w:r>
    </w:p>
    <w:p w14:paraId="67A3CA62" w14:textId="7EF3E15D" w:rsidR="00DD5622" w:rsidRPr="00DD5622" w:rsidRDefault="00DD5622" w:rsidP="001A6963">
      <w:pPr>
        <w:pStyle w:val="ListParagraph"/>
        <w:numPr>
          <w:ilvl w:val="0"/>
          <w:numId w:val="1"/>
        </w:numPr>
      </w:pPr>
      <w:r w:rsidRPr="00DD5622">
        <w:t>Knowledge of civil procedure</w:t>
      </w:r>
    </w:p>
    <w:p w14:paraId="1197FC61" w14:textId="6F74A8CA" w:rsidR="00DD5622" w:rsidRPr="00DD5622" w:rsidRDefault="00DD5622" w:rsidP="001A6963">
      <w:pPr>
        <w:pStyle w:val="ListParagraph"/>
        <w:numPr>
          <w:ilvl w:val="0"/>
          <w:numId w:val="1"/>
        </w:numPr>
      </w:pPr>
      <w:r w:rsidRPr="00DD5622">
        <w:t>Knowledge of Child Welfare laws</w:t>
      </w:r>
    </w:p>
    <w:p w14:paraId="0EB9C280" w14:textId="7DEE6C49" w:rsidR="00DD5622" w:rsidRPr="00DD5622" w:rsidRDefault="00DD5622" w:rsidP="001A6963">
      <w:pPr>
        <w:pStyle w:val="ListParagraph"/>
        <w:numPr>
          <w:ilvl w:val="0"/>
          <w:numId w:val="1"/>
        </w:numPr>
      </w:pPr>
      <w:r w:rsidRPr="00DD5622">
        <w:t>Ability to draft applicable legal documents</w:t>
      </w:r>
    </w:p>
    <w:p w14:paraId="11C806D7" w14:textId="77777777" w:rsidR="001A6963" w:rsidRDefault="00DD5622" w:rsidP="001A6963">
      <w:pPr>
        <w:pStyle w:val="ListParagraph"/>
        <w:numPr>
          <w:ilvl w:val="0"/>
          <w:numId w:val="3"/>
        </w:numPr>
      </w:pPr>
      <w:r w:rsidRPr="00DD5622">
        <w:t>Ability to interpret and understand statutes, rules, and regulations</w:t>
      </w:r>
      <w:r w:rsidR="001A6963">
        <w:t xml:space="preserve"> including complex regulatory frameworks</w:t>
      </w:r>
    </w:p>
    <w:p w14:paraId="2196EAA2" w14:textId="280CE55E" w:rsidR="00DD5622" w:rsidRDefault="00DD5622" w:rsidP="001A6963">
      <w:pPr>
        <w:pStyle w:val="ListParagraph"/>
        <w:numPr>
          <w:ilvl w:val="0"/>
          <w:numId w:val="3"/>
        </w:numPr>
      </w:pPr>
      <w:r w:rsidRPr="00DD5622">
        <w:t>Ability to argue legal aspects both orally and in writing.</w:t>
      </w:r>
    </w:p>
    <w:p w14:paraId="2341DBC8" w14:textId="3FA08182" w:rsidR="003456E9" w:rsidRDefault="003456E9" w:rsidP="001A6963">
      <w:pPr>
        <w:pStyle w:val="ListParagraph"/>
        <w:numPr>
          <w:ilvl w:val="0"/>
          <w:numId w:val="3"/>
        </w:numPr>
      </w:pPr>
      <w:r>
        <w:t>Ability to work productively with others and navigate sensitive legal casework</w:t>
      </w:r>
    </w:p>
    <w:p w14:paraId="5C8A890C" w14:textId="04AB0CB1" w:rsidR="003456E9" w:rsidRDefault="003456E9" w:rsidP="001A6963">
      <w:pPr>
        <w:pStyle w:val="ListParagraph"/>
        <w:numPr>
          <w:ilvl w:val="0"/>
          <w:numId w:val="3"/>
        </w:numPr>
      </w:pPr>
      <w:r>
        <w:t>Ability to provide legal advice to staff with a wide variety of backgrounds and experience</w:t>
      </w:r>
    </w:p>
    <w:p w14:paraId="7C0647CE" w14:textId="1B964168" w:rsidR="003456E9" w:rsidRDefault="003456E9" w:rsidP="001A6963">
      <w:pPr>
        <w:pStyle w:val="ListParagraph"/>
        <w:numPr>
          <w:ilvl w:val="0"/>
          <w:numId w:val="3"/>
        </w:numPr>
      </w:pPr>
      <w:r>
        <w:t>Strong oral and written communication skills</w:t>
      </w:r>
    </w:p>
    <w:p w14:paraId="3630AF08" w14:textId="2BD01562" w:rsidR="001A6963" w:rsidRDefault="001A6963" w:rsidP="001A6963">
      <w:pPr>
        <w:pStyle w:val="ListParagraph"/>
        <w:numPr>
          <w:ilvl w:val="0"/>
          <w:numId w:val="3"/>
        </w:numPr>
      </w:pPr>
      <w:r>
        <w:t>Ability to work effectively in a hybrid workplace</w:t>
      </w:r>
    </w:p>
    <w:p w14:paraId="43C84F44" w14:textId="77777777" w:rsidR="003456E9" w:rsidRDefault="003456E9" w:rsidP="00421A7C">
      <w:pPr>
        <w:ind w:firstLine="720"/>
      </w:pPr>
    </w:p>
    <w:p w14:paraId="477F1A5D" w14:textId="77777777" w:rsidR="003456E9" w:rsidRPr="00DD5622" w:rsidRDefault="003456E9" w:rsidP="00421A7C"/>
    <w:p w14:paraId="35B41E58" w14:textId="77777777" w:rsidR="00DD5622" w:rsidRPr="00DD5622" w:rsidRDefault="00DD5622" w:rsidP="00DD5622">
      <w:r w:rsidRPr="00DD5622">
        <w:t>Physical Requirements:</w:t>
      </w:r>
    </w:p>
    <w:p w14:paraId="59FCF979" w14:textId="77777777" w:rsidR="00DD5622" w:rsidRPr="00DD5622" w:rsidRDefault="00DD5622" w:rsidP="00DD5622">
      <w:pPr>
        <w:ind w:firstLine="720"/>
      </w:pPr>
      <w:r w:rsidRPr="00DD5622">
        <w:t>• Must be able to lift and carry to 20 pounds.</w:t>
      </w:r>
    </w:p>
    <w:p w14:paraId="58FB7930" w14:textId="77777777" w:rsidR="00DD5622" w:rsidRPr="00DD5622" w:rsidRDefault="00DD5622" w:rsidP="00DD5622">
      <w:pPr>
        <w:ind w:firstLine="720"/>
      </w:pPr>
      <w:r w:rsidRPr="00DD5622">
        <w:t>• Position requires frequent travel to court and hearings outside the office.</w:t>
      </w:r>
    </w:p>
    <w:p w14:paraId="4265054C" w14:textId="77777777" w:rsidR="00DD5622" w:rsidRPr="00DD5622" w:rsidRDefault="00DD5622" w:rsidP="00DD5622">
      <w:pPr>
        <w:ind w:firstLine="720"/>
      </w:pPr>
      <w:r w:rsidRPr="00DD5622">
        <w:t>• Must be able to participate in lengthy court and administrative proceedings.</w:t>
      </w:r>
    </w:p>
    <w:p w14:paraId="38890CCD" w14:textId="77777777" w:rsidR="00DD5622" w:rsidRPr="00DD5622" w:rsidRDefault="00DD5622" w:rsidP="00DD5622">
      <w:r w:rsidRPr="00DD5622">
        <w:t>Special requirements:</w:t>
      </w:r>
    </w:p>
    <w:p w14:paraId="7CBCE64A" w14:textId="46CC7396" w:rsidR="00DD5622" w:rsidRPr="00DD5622" w:rsidRDefault="00DD5622" w:rsidP="00DD5622">
      <w:pPr>
        <w:ind w:firstLine="720"/>
      </w:pPr>
      <w:r w:rsidRPr="00DD5622">
        <w:t>• Must be licensed to practice law in the state of Wisconsin.</w:t>
      </w:r>
    </w:p>
    <w:p w14:paraId="1C5B61A8" w14:textId="75DBB292" w:rsidR="006B7B64" w:rsidRPr="00DD5622" w:rsidRDefault="00DD5622" w:rsidP="00DD5622">
      <w:pPr>
        <w:ind w:firstLine="720"/>
      </w:pPr>
      <w:r w:rsidRPr="00DD5622">
        <w:t>• Must possess a valid driver's license.</w:t>
      </w:r>
    </w:p>
    <w:sectPr w:rsidR="006B7B64" w:rsidRPr="00DD5622" w:rsidSect="00DD562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CAFD" w14:textId="77777777" w:rsidR="00DD5622" w:rsidRDefault="00DD5622" w:rsidP="005542DE">
      <w:pPr>
        <w:spacing w:after="0" w:line="240" w:lineRule="auto"/>
      </w:pPr>
      <w:r>
        <w:separator/>
      </w:r>
    </w:p>
  </w:endnote>
  <w:endnote w:type="continuationSeparator" w:id="0">
    <w:p w14:paraId="2B00F39E" w14:textId="77777777" w:rsidR="00DD5622" w:rsidRDefault="00DD5622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A21D" w14:textId="77777777" w:rsidR="00DD5622" w:rsidRDefault="00DD5622" w:rsidP="005542DE">
      <w:pPr>
        <w:spacing w:after="0" w:line="240" w:lineRule="auto"/>
      </w:pPr>
      <w:r>
        <w:separator/>
      </w:r>
    </w:p>
  </w:footnote>
  <w:footnote w:type="continuationSeparator" w:id="0">
    <w:p w14:paraId="1BB62E09" w14:textId="77777777" w:rsidR="00DD5622" w:rsidRDefault="00DD5622" w:rsidP="0055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04B7"/>
    <w:multiLevelType w:val="hybridMultilevel"/>
    <w:tmpl w:val="8250CA7E"/>
    <w:lvl w:ilvl="0" w:tplc="050AAE20">
      <w:numFmt w:val="bullet"/>
      <w:lvlText w:val="•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183424"/>
    <w:multiLevelType w:val="hybridMultilevel"/>
    <w:tmpl w:val="1AC0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F2D9A"/>
    <w:multiLevelType w:val="hybridMultilevel"/>
    <w:tmpl w:val="68F6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27171">
    <w:abstractNumId w:val="1"/>
  </w:num>
  <w:num w:numId="2" w16cid:durableId="1393042597">
    <w:abstractNumId w:val="0"/>
  </w:num>
  <w:num w:numId="3" w16cid:durableId="1525823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22"/>
    <w:rsid w:val="001003AE"/>
    <w:rsid w:val="001A6963"/>
    <w:rsid w:val="002171FB"/>
    <w:rsid w:val="00221723"/>
    <w:rsid w:val="002E41D2"/>
    <w:rsid w:val="002E4F63"/>
    <w:rsid w:val="003456E9"/>
    <w:rsid w:val="003B38FB"/>
    <w:rsid w:val="00421A7C"/>
    <w:rsid w:val="00454930"/>
    <w:rsid w:val="005012E4"/>
    <w:rsid w:val="005542DE"/>
    <w:rsid w:val="00637D36"/>
    <w:rsid w:val="00685048"/>
    <w:rsid w:val="006B7B64"/>
    <w:rsid w:val="006C2D96"/>
    <w:rsid w:val="00703DB3"/>
    <w:rsid w:val="00731C22"/>
    <w:rsid w:val="007861A9"/>
    <w:rsid w:val="007D29FB"/>
    <w:rsid w:val="00A3005A"/>
    <w:rsid w:val="00A97C50"/>
    <w:rsid w:val="00AB45D7"/>
    <w:rsid w:val="00B64913"/>
    <w:rsid w:val="00B91189"/>
    <w:rsid w:val="00BA7754"/>
    <w:rsid w:val="00D75B02"/>
    <w:rsid w:val="00DD5622"/>
    <w:rsid w:val="00DE5ABC"/>
    <w:rsid w:val="00DF70A2"/>
    <w:rsid w:val="00E30A40"/>
    <w:rsid w:val="00E84BBC"/>
    <w:rsid w:val="00EA6AA5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9D01"/>
  <w15:chartTrackingRefBased/>
  <w15:docId w15:val="{21D19F56-FE29-479D-8EE8-FBDD10E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622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622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622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DD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622"/>
    <w:rPr>
      <w:i/>
      <w:iCs/>
      <w:color w:val="184982" w:themeColor="accent1" w:themeShade="BF"/>
    </w:rPr>
  </w:style>
  <w:style w:type="paragraph" w:styleId="Revision">
    <w:name w:val="Revision"/>
    <w:hidden/>
    <w:uiPriority w:val="99"/>
    <w:semiHidden/>
    <w:rsid w:val="00D75B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5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696</Words>
  <Characters>3740</Characters>
  <Application>Microsoft Office Word</Application>
  <DocSecurity>0</DocSecurity>
  <Lines>128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Heather M - DCF</dc:creator>
  <cp:keywords/>
  <dc:description/>
  <cp:lastModifiedBy>Hale, Jennifer - DOA (HR)</cp:lastModifiedBy>
  <cp:revision>5</cp:revision>
  <dcterms:created xsi:type="dcterms:W3CDTF">2026-02-16T21:59:00Z</dcterms:created>
  <dcterms:modified xsi:type="dcterms:W3CDTF">2026-02-27T15:00:00Z</dcterms:modified>
</cp:coreProperties>
</file>