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tblInd w:w="14" w:type="dxa"/>
        <w:tblLayout w:type="fixed"/>
        <w:tblLook w:val="0000" w:firstRow="0" w:lastRow="0" w:firstColumn="0" w:lastColumn="0" w:noHBand="0" w:noVBand="0"/>
      </w:tblPr>
      <w:tblGrid>
        <w:gridCol w:w="10980"/>
      </w:tblGrid>
      <w:tr w:rsidR="008F71D0" w:rsidRPr="008A0B0F" w14:paraId="51B11865" w14:textId="77777777" w:rsidTr="004D5969">
        <w:tc>
          <w:tcPr>
            <w:tcW w:w="10980" w:type="dxa"/>
          </w:tcPr>
          <w:p w14:paraId="296BFD42" w14:textId="77777777" w:rsidR="008F71D0" w:rsidRPr="008A0B0F" w:rsidRDefault="008F71D0" w:rsidP="008F71D0">
            <w:pPr>
              <w:rPr>
                <w:rFonts w:ascii="Times New Roman" w:hAnsi="Times New Roman"/>
                <w:b/>
                <w:u w:val="single"/>
              </w:rPr>
            </w:pPr>
            <w:r w:rsidRPr="008A0B0F">
              <w:rPr>
                <w:rFonts w:ascii="Times New Roman" w:hAnsi="Times New Roman"/>
                <w:b/>
                <w:sz w:val="22"/>
                <w:szCs w:val="22"/>
                <w:u w:val="single"/>
              </w:rPr>
              <w:t>CLASSIFICATION TITLE- SUB-TITLE</w:t>
            </w:r>
          </w:p>
          <w:p w14:paraId="2EDF9057" w14:textId="6A77C6B5" w:rsidR="008F71D0" w:rsidRPr="008A0B0F" w:rsidRDefault="00532F1C" w:rsidP="00D67A6F">
            <w:pPr>
              <w:rPr>
                <w:rFonts w:ascii="Times New Roman" w:hAnsi="Times New Roman"/>
              </w:rPr>
            </w:pPr>
            <w:r w:rsidRPr="008A0B0F">
              <w:rPr>
                <w:rFonts w:ascii="Times New Roman" w:hAnsi="Times New Roman"/>
                <w:sz w:val="22"/>
                <w:szCs w:val="22"/>
              </w:rPr>
              <w:t xml:space="preserve">Initial Assessment Specialist </w:t>
            </w:r>
            <w:r w:rsidR="00D67A6F" w:rsidRPr="008A0B0F">
              <w:rPr>
                <w:rFonts w:ascii="Times New Roman" w:hAnsi="Times New Roman"/>
                <w:sz w:val="22"/>
                <w:szCs w:val="22"/>
              </w:rPr>
              <w:t>–</w:t>
            </w:r>
            <w:r w:rsidR="00C45167">
              <w:rPr>
                <w:rFonts w:ascii="Times New Roman" w:hAnsi="Times New Roman"/>
                <w:sz w:val="22"/>
                <w:szCs w:val="22"/>
              </w:rPr>
              <w:t>Entry level</w:t>
            </w:r>
            <w:r w:rsidR="00D67A6F" w:rsidRPr="008A0B0F">
              <w:rPr>
                <w:rFonts w:ascii="Times New Roman" w:hAnsi="Times New Roman"/>
                <w:sz w:val="22"/>
                <w:szCs w:val="22"/>
              </w:rPr>
              <w:t xml:space="preserve"> </w:t>
            </w:r>
          </w:p>
        </w:tc>
      </w:tr>
      <w:tr w:rsidR="008F71D0" w:rsidRPr="008A0B0F" w14:paraId="67B3C8DA" w14:textId="77777777" w:rsidTr="004D5969">
        <w:tc>
          <w:tcPr>
            <w:tcW w:w="10980" w:type="dxa"/>
          </w:tcPr>
          <w:p w14:paraId="1201BCC7" w14:textId="77777777" w:rsidR="008F71D0" w:rsidRPr="008A0B0F" w:rsidRDefault="008F71D0" w:rsidP="008F71D0">
            <w:pPr>
              <w:rPr>
                <w:rFonts w:ascii="Times New Roman" w:hAnsi="Times New Roman"/>
              </w:rPr>
            </w:pPr>
          </w:p>
        </w:tc>
      </w:tr>
      <w:tr w:rsidR="008F71D0" w:rsidRPr="008A0B0F" w14:paraId="1C227890" w14:textId="77777777" w:rsidTr="004D5969">
        <w:tc>
          <w:tcPr>
            <w:tcW w:w="10980" w:type="dxa"/>
          </w:tcPr>
          <w:p w14:paraId="772D33A0" w14:textId="77777777" w:rsidR="008F71D0" w:rsidRPr="008A0B0F" w:rsidRDefault="008F71D0" w:rsidP="008F71D0">
            <w:pPr>
              <w:rPr>
                <w:rFonts w:ascii="Times New Roman" w:hAnsi="Times New Roman"/>
              </w:rPr>
            </w:pPr>
            <w:r w:rsidRPr="008A0B0F">
              <w:rPr>
                <w:rFonts w:ascii="Times New Roman" w:hAnsi="Times New Roman"/>
                <w:b/>
                <w:sz w:val="22"/>
                <w:szCs w:val="22"/>
                <w:u w:val="single"/>
              </w:rPr>
              <w:t>POSITION SUMMARY</w:t>
            </w:r>
          </w:p>
        </w:tc>
      </w:tr>
    </w:tbl>
    <w:p w14:paraId="7177F477" w14:textId="77777777" w:rsidR="008F71D0" w:rsidRPr="00ED233E" w:rsidRDefault="008F71D0" w:rsidP="008F71D0">
      <w:pPr>
        <w:rPr>
          <w:rFonts w:ascii="Times New Roman" w:hAnsi="Times New Roman"/>
          <w:sz w:val="22"/>
          <w:szCs w:val="22"/>
        </w:rPr>
        <w:sectPr w:rsidR="008F71D0" w:rsidRPr="00ED233E">
          <w:pgSz w:w="12240" w:h="15840"/>
          <w:pgMar w:top="360" w:right="720" w:bottom="288" w:left="720" w:header="720" w:footer="720" w:gutter="0"/>
          <w:cols w:space="720"/>
        </w:sectPr>
      </w:pPr>
    </w:p>
    <w:tbl>
      <w:tblPr>
        <w:tblW w:w="0" w:type="auto"/>
        <w:tblInd w:w="14" w:type="dxa"/>
        <w:tblLayout w:type="fixed"/>
        <w:tblLook w:val="0000" w:firstRow="0" w:lastRow="0" w:firstColumn="0" w:lastColumn="0" w:noHBand="0" w:noVBand="0"/>
      </w:tblPr>
      <w:tblGrid>
        <w:gridCol w:w="10980"/>
      </w:tblGrid>
      <w:tr w:rsidR="008F71D0" w:rsidRPr="008A0B0F" w14:paraId="6387D3A3" w14:textId="77777777" w:rsidTr="083C190B">
        <w:tc>
          <w:tcPr>
            <w:tcW w:w="10980" w:type="dxa"/>
          </w:tcPr>
          <w:p w14:paraId="04AE37F9" w14:textId="6127060B" w:rsidR="00825E05" w:rsidRPr="00825E05" w:rsidRDefault="089108FF" w:rsidP="00825E05">
            <w:pPr>
              <w:rPr>
                <w:rFonts w:ascii="Times New Roman" w:hAnsi="Times New Roman"/>
                <w:sz w:val="22"/>
                <w:szCs w:val="22"/>
              </w:rPr>
            </w:pPr>
            <w:r w:rsidRPr="083C190B">
              <w:rPr>
                <w:rFonts w:ascii="Times New Roman" w:hAnsi="Times New Roman"/>
                <w:color w:val="000000" w:themeColor="text1"/>
                <w:sz w:val="22"/>
                <w:szCs w:val="22"/>
              </w:rPr>
              <w:t>Th</w:t>
            </w:r>
            <w:r w:rsidRPr="083C190B">
              <w:rPr>
                <w:rFonts w:ascii="Times New Roman" w:hAnsi="Times New Roman"/>
                <w:sz w:val="22"/>
                <w:szCs w:val="22"/>
              </w:rPr>
              <w:t>e Initial Assessment Specialist is an entry level in training position, which is under close supervision, progressing to limited supervision reporting to the Initial Assessment Supervisor of the Division of Milwaukee Child Welfare (DMCW) Bureau of Child Protective Services (BCPS).  This position’s duties will encompass activities which support the Department of Children and Families (DCF) and DMCW mission, vision, values and objectives.</w:t>
            </w:r>
            <w:r w:rsidR="005625AE" w:rsidRPr="083C190B">
              <w:rPr>
                <w:rFonts w:ascii="Times New Roman" w:hAnsi="Times New Roman"/>
                <w:sz w:val="22"/>
                <w:szCs w:val="22"/>
              </w:rPr>
              <w:t xml:space="preserve"> T</w:t>
            </w:r>
            <w:r w:rsidR="00E0647C" w:rsidRPr="083C190B">
              <w:rPr>
                <w:rFonts w:ascii="Times New Roman" w:hAnsi="Times New Roman"/>
                <w:sz w:val="22"/>
                <w:szCs w:val="22"/>
              </w:rPr>
              <w:t xml:space="preserve">his position </w:t>
            </w:r>
            <w:r w:rsidR="00825E05" w:rsidRPr="083C190B">
              <w:rPr>
                <w:rFonts w:ascii="Times New Roman" w:hAnsi="Times New Roman"/>
                <w:sz w:val="22"/>
                <w:szCs w:val="22"/>
              </w:rPr>
              <w:t>is an in-training position that provides</w:t>
            </w:r>
            <w:r w:rsidR="00E0647C" w:rsidRPr="083C190B">
              <w:rPr>
                <w:rFonts w:ascii="Times New Roman" w:hAnsi="Times New Roman"/>
                <w:sz w:val="22"/>
                <w:szCs w:val="22"/>
              </w:rPr>
              <w:t xml:space="preserve"> child welfare access and initial assessment services for children and families in Milwaukee County in accordance with the State of Wisconsin Access and Initial Assessment Standards, Safety Intervention Standards and Statutes.  </w:t>
            </w:r>
            <w:r w:rsidR="00825E05" w:rsidRPr="083C190B">
              <w:rPr>
                <w:rFonts w:ascii="Times New Roman" w:hAnsi="Times New Roman"/>
                <w:sz w:val="22"/>
                <w:szCs w:val="22"/>
              </w:rPr>
              <w:t xml:space="preserve">This position, under the guidance and monitoring of an Initial Assessment Supervisor and/or Mentor and after the required training has been completed, assists with conducting assessments of alleged child abuse and neglect, which includes interviews with all household members and home visits to gather information about the presenting situation/alleged maltreatment, child functioning, adult functioning, disciplinary practices, general parenting practices and family functioning. This position may provide consultative services, intervention, and treatment services to clients and members of their families to aid them in achieving a more satisfactory adjustment </w:t>
            </w:r>
            <w:proofErr w:type="gramStart"/>
            <w:r w:rsidR="00825E05" w:rsidRPr="083C190B">
              <w:rPr>
                <w:rFonts w:ascii="Times New Roman" w:hAnsi="Times New Roman"/>
                <w:sz w:val="22"/>
                <w:szCs w:val="22"/>
              </w:rPr>
              <w:t>of</w:t>
            </w:r>
            <w:proofErr w:type="gramEnd"/>
            <w:r w:rsidR="00825E05" w:rsidRPr="083C190B">
              <w:rPr>
                <w:rFonts w:ascii="Times New Roman" w:hAnsi="Times New Roman"/>
                <w:sz w:val="22"/>
                <w:szCs w:val="22"/>
              </w:rPr>
              <w:t xml:space="preserve"> their specific problems or situation.</w:t>
            </w:r>
          </w:p>
          <w:p w14:paraId="68FEC61C" w14:textId="526E8A40" w:rsidR="00E0647C" w:rsidRPr="00E0647C" w:rsidRDefault="00E0647C" w:rsidP="00E0647C">
            <w:pPr>
              <w:rPr>
                <w:rFonts w:ascii="Times New Roman" w:hAnsi="Times New Roman"/>
                <w:sz w:val="22"/>
                <w:szCs w:val="22"/>
              </w:rPr>
            </w:pPr>
            <w:r w:rsidRPr="00E0647C">
              <w:rPr>
                <w:rFonts w:ascii="Times New Roman" w:hAnsi="Times New Roman"/>
                <w:sz w:val="22"/>
                <w:szCs w:val="22"/>
              </w:rPr>
              <w:t>   </w:t>
            </w:r>
          </w:p>
          <w:p w14:paraId="11031C42" w14:textId="4E0F9924" w:rsidR="00E0647C" w:rsidRDefault="00E0647C" w:rsidP="00E0647C">
            <w:pPr>
              <w:rPr>
                <w:rFonts w:ascii="Times New Roman" w:hAnsi="Times New Roman"/>
                <w:sz w:val="22"/>
                <w:szCs w:val="22"/>
              </w:rPr>
            </w:pPr>
            <w:r w:rsidRPr="004354CB">
              <w:rPr>
                <w:rFonts w:ascii="Times New Roman" w:hAnsi="Times New Roman"/>
                <w:sz w:val="22"/>
                <w:szCs w:val="22"/>
              </w:rPr>
              <w:t xml:space="preserve">This position </w:t>
            </w:r>
            <w:r w:rsidR="00CF073B" w:rsidRPr="004354CB">
              <w:rPr>
                <w:rFonts w:ascii="Times New Roman" w:hAnsi="Times New Roman"/>
                <w:sz w:val="22"/>
                <w:szCs w:val="22"/>
              </w:rPr>
              <w:t xml:space="preserve">provides </w:t>
            </w:r>
            <w:r w:rsidRPr="004354CB">
              <w:rPr>
                <w:rFonts w:ascii="Times New Roman" w:hAnsi="Times New Roman"/>
                <w:sz w:val="22"/>
                <w:szCs w:val="22"/>
              </w:rPr>
              <w:t>family centered support and services to help families</w:t>
            </w:r>
            <w:r w:rsidRPr="00E0647C">
              <w:rPr>
                <w:rFonts w:ascii="Times New Roman" w:hAnsi="Times New Roman"/>
                <w:sz w:val="22"/>
                <w:szCs w:val="22"/>
              </w:rPr>
              <w:t xml:space="preserve"> enhance their skills to safely parent their children by working in close cooperation with parents, other social service agencies, hospitals, clinics, courts and community providers. The incumbent may participate in conferences and meetings for purposes of assessment, diagnosis and safety decision making. </w:t>
            </w:r>
          </w:p>
          <w:p w14:paraId="4F89E592" w14:textId="77777777" w:rsidR="00AE0E66" w:rsidRDefault="00AE0E66" w:rsidP="00AE0E66">
            <w:pPr>
              <w:rPr>
                <w:rFonts w:ascii="Times New Roman" w:hAnsi="Times New Roman"/>
                <w:sz w:val="22"/>
                <w:szCs w:val="22"/>
              </w:rPr>
            </w:pPr>
          </w:p>
          <w:p w14:paraId="56AF1843" w14:textId="77777777" w:rsidR="00E0647C" w:rsidRPr="00E0647C" w:rsidRDefault="00E0647C" w:rsidP="00E0647C">
            <w:pPr>
              <w:rPr>
                <w:rFonts w:ascii="Times New Roman" w:hAnsi="Times New Roman"/>
                <w:sz w:val="22"/>
                <w:szCs w:val="22"/>
              </w:rPr>
            </w:pPr>
            <w:r w:rsidRPr="00E0647C">
              <w:rPr>
                <w:rFonts w:ascii="Times New Roman" w:hAnsi="Times New Roman"/>
                <w:sz w:val="22"/>
                <w:szCs w:val="22"/>
              </w:rPr>
              <w:t>This position adheres to the Wisconsin Core Competencies of being accountable to their work activities, demonstrates effective written and oral communication, maintains respectful and prompt unbiased customer service, demonstrates quality interpersonal skills, displays sound judgement and decision-making skills, and practices in an equitable and inclusive manner with all individuals.   </w:t>
            </w:r>
          </w:p>
          <w:p w14:paraId="1642A253" w14:textId="77777777" w:rsidR="00E0647C" w:rsidRPr="00E0647C" w:rsidRDefault="00E0647C" w:rsidP="00E0647C">
            <w:pPr>
              <w:rPr>
                <w:rFonts w:ascii="Times New Roman" w:hAnsi="Times New Roman"/>
                <w:sz w:val="22"/>
                <w:szCs w:val="22"/>
              </w:rPr>
            </w:pPr>
            <w:r w:rsidRPr="00E0647C">
              <w:rPr>
                <w:rFonts w:ascii="Times New Roman" w:hAnsi="Times New Roman"/>
                <w:sz w:val="22"/>
                <w:szCs w:val="22"/>
              </w:rPr>
              <w:t> </w:t>
            </w:r>
          </w:p>
          <w:p w14:paraId="155A17C8" w14:textId="77777777" w:rsidR="00E0647C" w:rsidRPr="00E0647C" w:rsidRDefault="00E0647C" w:rsidP="00E0647C">
            <w:pPr>
              <w:rPr>
                <w:rFonts w:ascii="Times New Roman" w:hAnsi="Times New Roman"/>
                <w:sz w:val="22"/>
                <w:szCs w:val="22"/>
              </w:rPr>
            </w:pPr>
            <w:r w:rsidRPr="00E0647C">
              <w:rPr>
                <w:rFonts w:ascii="Times New Roman" w:hAnsi="Times New Roman"/>
                <w:sz w:val="22"/>
                <w:szCs w:val="22"/>
              </w:rPr>
              <w:t>This position is required to participate in 24-hour on-call rotation and multishift work to ensure continuous provision of access and initial assessment services. </w:t>
            </w:r>
          </w:p>
          <w:p w14:paraId="3C4F0E07" w14:textId="77777777" w:rsidR="00E0647C" w:rsidRPr="00E0647C" w:rsidRDefault="00E0647C" w:rsidP="00E0647C">
            <w:pPr>
              <w:rPr>
                <w:rFonts w:ascii="Times New Roman" w:hAnsi="Times New Roman"/>
                <w:sz w:val="22"/>
                <w:szCs w:val="22"/>
              </w:rPr>
            </w:pPr>
            <w:r w:rsidRPr="00E0647C">
              <w:rPr>
                <w:rFonts w:ascii="Times New Roman" w:hAnsi="Times New Roman"/>
                <w:sz w:val="22"/>
                <w:szCs w:val="22"/>
              </w:rPr>
              <w:t> </w:t>
            </w:r>
          </w:p>
          <w:p w14:paraId="3FD9E920" w14:textId="77777777" w:rsidR="00E0647C" w:rsidRPr="00E0647C" w:rsidRDefault="00E0647C" w:rsidP="00E0647C">
            <w:pPr>
              <w:rPr>
                <w:rFonts w:ascii="Times New Roman" w:hAnsi="Times New Roman"/>
                <w:sz w:val="22"/>
                <w:szCs w:val="22"/>
              </w:rPr>
            </w:pPr>
            <w:r w:rsidRPr="00E0647C">
              <w:rPr>
                <w:rFonts w:ascii="Times New Roman" w:hAnsi="Times New Roman"/>
                <w:b/>
                <w:bCs/>
                <w:sz w:val="22"/>
                <w:szCs w:val="22"/>
              </w:rPr>
              <w:t>Physical Requirements:</w:t>
            </w:r>
            <w:r w:rsidRPr="00E0647C">
              <w:rPr>
                <w:rFonts w:ascii="Times New Roman" w:hAnsi="Times New Roman"/>
                <w:sz w:val="22"/>
                <w:szCs w:val="22"/>
              </w:rPr>
              <w:t> </w:t>
            </w:r>
          </w:p>
          <w:p w14:paraId="25D14E83" w14:textId="77777777" w:rsidR="00E0647C" w:rsidRPr="00E0647C" w:rsidRDefault="00E0647C" w:rsidP="00E0647C">
            <w:pPr>
              <w:rPr>
                <w:rFonts w:ascii="Times New Roman" w:hAnsi="Times New Roman"/>
                <w:sz w:val="22"/>
                <w:szCs w:val="22"/>
              </w:rPr>
            </w:pPr>
            <w:r w:rsidRPr="00E0647C">
              <w:rPr>
                <w:rFonts w:ascii="Times New Roman" w:hAnsi="Times New Roman"/>
                <w:sz w:val="22"/>
                <w:szCs w:val="22"/>
              </w:rPr>
              <w:t>This position’s responsibilities include conducting home visits, which requires the ability to navigate a variety of residences, including walking up and down stairs, navigating narrow hallways and/or spending time in a residence void of comfortable temperature. </w:t>
            </w:r>
          </w:p>
          <w:p w14:paraId="69BDC1EB" w14:textId="77777777" w:rsidR="00E0647C" w:rsidRPr="00E0647C" w:rsidRDefault="00E0647C" w:rsidP="00E0647C">
            <w:pPr>
              <w:rPr>
                <w:rFonts w:ascii="Times New Roman" w:hAnsi="Times New Roman"/>
                <w:sz w:val="22"/>
                <w:szCs w:val="22"/>
              </w:rPr>
            </w:pPr>
            <w:r w:rsidRPr="00E0647C">
              <w:rPr>
                <w:rFonts w:ascii="Times New Roman" w:hAnsi="Times New Roman"/>
                <w:sz w:val="22"/>
                <w:szCs w:val="22"/>
              </w:rPr>
              <w:t> </w:t>
            </w:r>
          </w:p>
          <w:p w14:paraId="79D7B00C" w14:textId="14E06CB9" w:rsidR="00E0647C" w:rsidRDefault="00E0647C" w:rsidP="00D67A6F">
            <w:pPr>
              <w:rPr>
                <w:rFonts w:ascii="Times New Roman" w:hAnsi="Times New Roman"/>
                <w:sz w:val="22"/>
                <w:szCs w:val="22"/>
              </w:rPr>
            </w:pPr>
            <w:r w:rsidRPr="00E0647C">
              <w:rPr>
                <w:rFonts w:ascii="Times New Roman" w:hAnsi="Times New Roman"/>
                <w:sz w:val="22"/>
                <w:szCs w:val="22"/>
              </w:rPr>
              <w:t>The requirements of this position require the ability to stoop, bend, reach, kneel, squat, and to lift and carry young children (up to 40 lbs.). </w:t>
            </w:r>
          </w:p>
          <w:p w14:paraId="5AC89E67" w14:textId="77777777" w:rsidR="00E0647C" w:rsidRDefault="00E0647C" w:rsidP="00D67A6F">
            <w:pPr>
              <w:rPr>
                <w:rFonts w:ascii="Times New Roman" w:hAnsi="Times New Roman"/>
                <w:sz w:val="22"/>
                <w:szCs w:val="22"/>
              </w:rPr>
            </w:pPr>
          </w:p>
          <w:p w14:paraId="6BD33D98" w14:textId="568DCACF" w:rsidR="00C3102B" w:rsidRPr="008A0B0F" w:rsidRDefault="00C3102B" w:rsidP="00D67A6F">
            <w:pPr>
              <w:rPr>
                <w:rFonts w:ascii="Times New Roman" w:hAnsi="Times New Roman"/>
              </w:rPr>
            </w:pPr>
            <w:r w:rsidRPr="008A0B0F">
              <w:rPr>
                <w:rFonts w:ascii="Times New Roman" w:hAnsi="Times New Roman"/>
                <w:b/>
                <w:sz w:val="22"/>
                <w:szCs w:val="22"/>
              </w:rPr>
              <w:t>This Initial Assessment Specialist –</w:t>
            </w:r>
            <w:r w:rsidR="00C45167">
              <w:rPr>
                <w:rFonts w:ascii="Times New Roman" w:hAnsi="Times New Roman"/>
                <w:b/>
                <w:sz w:val="22"/>
                <w:szCs w:val="22"/>
              </w:rPr>
              <w:t>Entry</w:t>
            </w:r>
            <w:r w:rsidRPr="008A0B0F">
              <w:rPr>
                <w:rFonts w:ascii="Times New Roman" w:hAnsi="Times New Roman"/>
                <w:b/>
                <w:sz w:val="22"/>
                <w:szCs w:val="22"/>
              </w:rPr>
              <w:t xml:space="preserve"> level requires successful completion of the Initial Assessment Certification program, plus a minimum of one year Child Protective Services experience.</w:t>
            </w:r>
          </w:p>
          <w:p w14:paraId="21EEDC58" w14:textId="77777777" w:rsidR="00D67A6F" w:rsidRPr="008A0B0F" w:rsidRDefault="00D67A6F" w:rsidP="00D67A6F">
            <w:pPr>
              <w:rPr>
                <w:rFonts w:ascii="Times New Roman" w:hAnsi="Times New Roman"/>
              </w:rPr>
            </w:pPr>
          </w:p>
        </w:tc>
      </w:tr>
    </w:tbl>
    <w:p w14:paraId="6CCF12D7" w14:textId="77777777" w:rsidR="008F71D0" w:rsidRPr="00ED233E" w:rsidRDefault="008F71D0" w:rsidP="008F71D0">
      <w:pPr>
        <w:jc w:val="center"/>
        <w:rPr>
          <w:rFonts w:ascii="Times New Roman" w:hAnsi="Times New Roman"/>
          <w:i/>
          <w:sz w:val="22"/>
          <w:szCs w:val="22"/>
        </w:rPr>
        <w:sectPr w:rsidR="008F71D0" w:rsidRPr="00ED233E">
          <w:type w:val="continuous"/>
          <w:pgSz w:w="12240" w:h="15840"/>
          <w:pgMar w:top="360" w:right="720" w:bottom="288" w:left="720" w:header="720" w:footer="720" w:gutter="0"/>
          <w:cols w:space="720"/>
        </w:sectPr>
      </w:pPr>
    </w:p>
    <w:tbl>
      <w:tblPr>
        <w:tblW w:w="0" w:type="auto"/>
        <w:tblInd w:w="18" w:type="dxa"/>
        <w:tblLayout w:type="fixed"/>
        <w:tblLook w:val="0000" w:firstRow="0" w:lastRow="0" w:firstColumn="0" w:lastColumn="0" w:noHBand="0" w:noVBand="0"/>
      </w:tblPr>
      <w:tblGrid>
        <w:gridCol w:w="1440"/>
        <w:gridCol w:w="889"/>
        <w:gridCol w:w="8651"/>
      </w:tblGrid>
      <w:tr w:rsidR="008F71D0" w:rsidRPr="008A0B0F" w14:paraId="18E48322" w14:textId="77777777" w:rsidTr="008F71D0">
        <w:trPr>
          <w:tblHeader/>
        </w:trPr>
        <w:tc>
          <w:tcPr>
            <w:tcW w:w="1440" w:type="dxa"/>
          </w:tcPr>
          <w:p w14:paraId="5F12C142" w14:textId="77777777" w:rsidR="008F71D0" w:rsidRPr="008A0B0F" w:rsidRDefault="008F71D0" w:rsidP="008F71D0">
            <w:pPr>
              <w:jc w:val="center"/>
              <w:rPr>
                <w:rFonts w:ascii="Times New Roman" w:hAnsi="Times New Roman"/>
                <w:i/>
              </w:rPr>
            </w:pPr>
            <w:r w:rsidRPr="008A0B0F">
              <w:rPr>
                <w:rFonts w:ascii="Times New Roman" w:hAnsi="Times New Roman"/>
                <w:i/>
                <w:sz w:val="22"/>
                <w:szCs w:val="22"/>
              </w:rPr>
              <w:t>(Rated PD</w:t>
            </w:r>
          </w:p>
          <w:p w14:paraId="6D8CE441" w14:textId="77777777" w:rsidR="008F71D0" w:rsidRPr="008A0B0F" w:rsidRDefault="008F71D0" w:rsidP="008F71D0">
            <w:pPr>
              <w:jc w:val="center"/>
              <w:rPr>
                <w:rFonts w:ascii="Times New Roman" w:hAnsi="Times New Roman"/>
                <w:b/>
                <w:u w:val="single"/>
              </w:rPr>
            </w:pPr>
            <w:r w:rsidRPr="008A0B0F">
              <w:rPr>
                <w:rFonts w:ascii="Times New Roman" w:hAnsi="Times New Roman"/>
                <w:i/>
                <w:sz w:val="22"/>
                <w:szCs w:val="22"/>
              </w:rPr>
              <w:t>Only)</w:t>
            </w:r>
          </w:p>
          <w:p w14:paraId="511D854D" w14:textId="77777777" w:rsidR="008F71D0" w:rsidRPr="008A0B0F" w:rsidRDefault="008F71D0" w:rsidP="008F71D0">
            <w:pPr>
              <w:tabs>
                <w:tab w:val="left" w:pos="72"/>
                <w:tab w:val="left" w:pos="792"/>
              </w:tabs>
              <w:rPr>
                <w:rFonts w:ascii="Times New Roman" w:hAnsi="Times New Roman"/>
              </w:rPr>
            </w:pPr>
            <w:r w:rsidRPr="008A0B0F">
              <w:rPr>
                <w:rFonts w:ascii="Times New Roman" w:hAnsi="Times New Roman"/>
                <w:b/>
                <w:sz w:val="22"/>
                <w:szCs w:val="22"/>
              </w:rPr>
              <w:tab/>
            </w:r>
            <w:r w:rsidRPr="008A0B0F">
              <w:rPr>
                <w:rFonts w:ascii="Times New Roman" w:hAnsi="Times New Roman"/>
                <w:b/>
                <w:sz w:val="22"/>
                <w:szCs w:val="22"/>
                <w:u w:val="single"/>
              </w:rPr>
              <w:t>TR1</w:t>
            </w:r>
            <w:r w:rsidRPr="008A0B0F">
              <w:rPr>
                <w:rFonts w:ascii="Times New Roman" w:hAnsi="Times New Roman"/>
                <w:b/>
                <w:sz w:val="22"/>
                <w:szCs w:val="22"/>
              </w:rPr>
              <w:tab/>
            </w:r>
            <w:r w:rsidRPr="008A0B0F">
              <w:rPr>
                <w:rFonts w:ascii="Times New Roman" w:hAnsi="Times New Roman"/>
                <w:b/>
                <w:sz w:val="22"/>
                <w:szCs w:val="22"/>
                <w:u w:val="single"/>
              </w:rPr>
              <w:t>TR2</w:t>
            </w:r>
          </w:p>
        </w:tc>
        <w:tc>
          <w:tcPr>
            <w:tcW w:w="889" w:type="dxa"/>
          </w:tcPr>
          <w:p w14:paraId="748FC631" w14:textId="77777777" w:rsidR="008F71D0" w:rsidRPr="008A0B0F" w:rsidRDefault="008F71D0" w:rsidP="008F71D0">
            <w:pPr>
              <w:jc w:val="center"/>
              <w:rPr>
                <w:rFonts w:ascii="Times New Roman" w:hAnsi="Times New Roman"/>
                <w:b/>
                <w:u w:val="single"/>
              </w:rPr>
            </w:pPr>
          </w:p>
          <w:p w14:paraId="4AB3433B" w14:textId="77777777" w:rsidR="008F71D0" w:rsidRPr="008A0B0F" w:rsidRDefault="008F71D0" w:rsidP="008F71D0">
            <w:pPr>
              <w:jc w:val="center"/>
              <w:rPr>
                <w:rFonts w:ascii="Times New Roman" w:hAnsi="Times New Roman"/>
                <w:b/>
                <w:u w:val="single"/>
              </w:rPr>
            </w:pPr>
          </w:p>
          <w:p w14:paraId="5A270AF8" w14:textId="77777777" w:rsidR="008F71D0" w:rsidRPr="008A0B0F" w:rsidRDefault="008F71D0" w:rsidP="00532F1C">
            <w:pPr>
              <w:jc w:val="center"/>
              <w:rPr>
                <w:rFonts w:ascii="Times New Roman" w:hAnsi="Times New Roman"/>
              </w:rPr>
            </w:pPr>
            <w:r w:rsidRPr="008A0B0F">
              <w:rPr>
                <w:rFonts w:ascii="Times New Roman" w:hAnsi="Times New Roman"/>
                <w:b/>
                <w:sz w:val="22"/>
                <w:szCs w:val="22"/>
                <w:u w:val="single"/>
              </w:rPr>
              <w:t xml:space="preserve">TIME </w:t>
            </w:r>
          </w:p>
        </w:tc>
        <w:tc>
          <w:tcPr>
            <w:tcW w:w="8651" w:type="dxa"/>
          </w:tcPr>
          <w:p w14:paraId="26DCB273" w14:textId="77777777" w:rsidR="008F71D0" w:rsidRPr="008A0B0F" w:rsidRDefault="008F71D0" w:rsidP="008F71D0">
            <w:pPr>
              <w:rPr>
                <w:rFonts w:ascii="Times New Roman" w:hAnsi="Times New Roman"/>
                <w:b/>
                <w:u w:val="single"/>
              </w:rPr>
            </w:pPr>
          </w:p>
          <w:p w14:paraId="7BB69DE5" w14:textId="77777777" w:rsidR="008F71D0" w:rsidRPr="008A0B0F" w:rsidRDefault="008F71D0" w:rsidP="008F71D0">
            <w:pPr>
              <w:rPr>
                <w:rFonts w:ascii="Times New Roman" w:hAnsi="Times New Roman"/>
                <w:b/>
                <w:u w:val="single"/>
              </w:rPr>
            </w:pPr>
          </w:p>
          <w:p w14:paraId="27D45C45" w14:textId="77777777" w:rsidR="008F71D0" w:rsidRPr="008A0B0F" w:rsidRDefault="008F71D0" w:rsidP="008F71D0">
            <w:pPr>
              <w:rPr>
                <w:rFonts w:ascii="Times New Roman" w:hAnsi="Times New Roman"/>
              </w:rPr>
            </w:pPr>
            <w:r w:rsidRPr="008A0B0F">
              <w:rPr>
                <w:rFonts w:ascii="Times New Roman" w:hAnsi="Times New Roman"/>
                <w:b/>
                <w:sz w:val="22"/>
                <w:szCs w:val="22"/>
                <w:u w:val="single"/>
              </w:rPr>
              <w:t>GOALS AND WORKER ACTIVITIES</w:t>
            </w:r>
          </w:p>
        </w:tc>
      </w:tr>
    </w:tbl>
    <w:p w14:paraId="11876E72" w14:textId="77777777" w:rsidR="008F71D0" w:rsidRPr="00ED233E" w:rsidRDefault="008F71D0" w:rsidP="008F71D0">
      <w:pPr>
        <w:spacing w:after="140"/>
        <w:ind w:right="14"/>
        <w:jc w:val="center"/>
        <w:rPr>
          <w:rFonts w:ascii="Times New Roman" w:hAnsi="Times New Roman"/>
          <w:sz w:val="22"/>
          <w:szCs w:val="22"/>
        </w:rPr>
        <w:sectPr w:rsidR="008F71D0" w:rsidRPr="00ED233E">
          <w:type w:val="continuous"/>
          <w:pgSz w:w="12240" w:h="15840"/>
          <w:pgMar w:top="360" w:right="720" w:bottom="288" w:left="720" w:header="720" w:footer="720" w:gutter="0"/>
          <w:cols w:space="720"/>
        </w:sectPr>
      </w:pPr>
    </w:p>
    <w:tbl>
      <w:tblPr>
        <w:tblW w:w="19629" w:type="dxa"/>
        <w:tblLayout w:type="fixed"/>
        <w:tblLook w:val="0000" w:firstRow="0" w:lastRow="0" w:firstColumn="0" w:lastColumn="0" w:noHBand="0" w:noVBand="0"/>
      </w:tblPr>
      <w:tblGrid>
        <w:gridCol w:w="720"/>
        <w:gridCol w:w="720"/>
        <w:gridCol w:w="889"/>
        <w:gridCol w:w="8650"/>
        <w:gridCol w:w="8650"/>
      </w:tblGrid>
      <w:tr w:rsidR="008F71D0" w:rsidRPr="008A0B0F" w14:paraId="620867E0" w14:textId="77777777" w:rsidTr="008F71D0">
        <w:trPr>
          <w:cantSplit/>
          <w:trHeight w:val="400"/>
        </w:trPr>
        <w:tc>
          <w:tcPr>
            <w:tcW w:w="720" w:type="dxa"/>
          </w:tcPr>
          <w:p w14:paraId="13A4BCA5" w14:textId="77777777" w:rsidR="008F71D0" w:rsidRPr="008A0B0F" w:rsidRDefault="008F71D0" w:rsidP="00532F1C">
            <w:pPr>
              <w:spacing w:before="120" w:after="120"/>
              <w:ind w:right="14"/>
              <w:jc w:val="center"/>
              <w:rPr>
                <w:rFonts w:ascii="Times New Roman" w:hAnsi="Times New Roman"/>
              </w:rPr>
            </w:pPr>
          </w:p>
        </w:tc>
        <w:tc>
          <w:tcPr>
            <w:tcW w:w="720" w:type="dxa"/>
          </w:tcPr>
          <w:p w14:paraId="31E5C662" w14:textId="77777777" w:rsidR="008F71D0" w:rsidRPr="008A0B0F" w:rsidRDefault="008F71D0" w:rsidP="00532F1C">
            <w:pPr>
              <w:spacing w:before="120" w:after="120"/>
              <w:ind w:right="14"/>
              <w:jc w:val="center"/>
              <w:rPr>
                <w:rFonts w:ascii="Times New Roman" w:hAnsi="Times New Roman"/>
              </w:rPr>
            </w:pPr>
          </w:p>
        </w:tc>
        <w:tc>
          <w:tcPr>
            <w:tcW w:w="889" w:type="dxa"/>
          </w:tcPr>
          <w:p w14:paraId="56F8592B" w14:textId="77777777" w:rsidR="008F71D0" w:rsidRPr="008A0B0F" w:rsidRDefault="00532F1C" w:rsidP="00532F1C">
            <w:pPr>
              <w:spacing w:before="120" w:after="120"/>
              <w:ind w:right="14"/>
              <w:jc w:val="right"/>
              <w:rPr>
                <w:rFonts w:ascii="Times New Roman" w:hAnsi="Times New Roman"/>
              </w:rPr>
            </w:pPr>
            <w:r w:rsidRPr="008A0B0F">
              <w:rPr>
                <w:rFonts w:ascii="Times New Roman" w:hAnsi="Times New Roman"/>
                <w:b/>
                <w:sz w:val="22"/>
                <w:szCs w:val="22"/>
              </w:rPr>
              <w:t>55%</w:t>
            </w:r>
          </w:p>
        </w:tc>
        <w:tc>
          <w:tcPr>
            <w:tcW w:w="8650" w:type="dxa"/>
          </w:tcPr>
          <w:p w14:paraId="1081AFF9" w14:textId="0105CF3D" w:rsidR="008F71D0" w:rsidRPr="004354CB" w:rsidRDefault="00C3102B" w:rsidP="00532F1C">
            <w:pPr>
              <w:widowControl/>
              <w:numPr>
                <w:ilvl w:val="0"/>
                <w:numId w:val="3"/>
              </w:numPr>
              <w:autoSpaceDE/>
              <w:autoSpaceDN/>
              <w:adjustRightInd/>
              <w:spacing w:before="120" w:after="120"/>
              <w:ind w:right="14"/>
              <w:rPr>
                <w:rFonts w:ascii="Times New Roman" w:hAnsi="Times New Roman"/>
                <w:b/>
              </w:rPr>
            </w:pPr>
            <w:r w:rsidRPr="004354CB">
              <w:rPr>
                <w:rFonts w:ascii="Times New Roman" w:hAnsi="Times New Roman"/>
                <w:b/>
                <w:sz w:val="22"/>
                <w:szCs w:val="22"/>
              </w:rPr>
              <w:t>Performance of the full range of duties and responsibilities for Child Protective Services Access and Initial Assessment</w:t>
            </w:r>
            <w:r w:rsidR="004354CB" w:rsidRPr="004354CB">
              <w:rPr>
                <w:rFonts w:ascii="Times New Roman" w:hAnsi="Times New Roman"/>
                <w:b/>
                <w:sz w:val="22"/>
                <w:szCs w:val="22"/>
              </w:rPr>
              <w:t>.</w:t>
            </w:r>
          </w:p>
          <w:p w14:paraId="5A48A5C4" w14:textId="77777777" w:rsidR="00532F1C" w:rsidRPr="008A0B0F" w:rsidRDefault="00532F1C" w:rsidP="00532F1C">
            <w:pPr>
              <w:widowControl/>
              <w:autoSpaceDE/>
              <w:autoSpaceDN/>
              <w:adjustRightInd/>
              <w:spacing w:before="120" w:after="120"/>
              <w:ind w:left="371" w:right="14"/>
              <w:rPr>
                <w:rFonts w:ascii="Times New Roman" w:hAnsi="Times New Roman"/>
                <w:u w:val="single"/>
              </w:rPr>
            </w:pPr>
            <w:r w:rsidRPr="008A0B0F">
              <w:rPr>
                <w:rFonts w:ascii="Times New Roman" w:hAnsi="Times New Roman"/>
                <w:sz w:val="22"/>
                <w:szCs w:val="22"/>
                <w:u w:val="single"/>
              </w:rPr>
              <w:t>Access Duties</w:t>
            </w:r>
          </w:p>
        </w:tc>
        <w:tc>
          <w:tcPr>
            <w:tcW w:w="8650" w:type="dxa"/>
          </w:tcPr>
          <w:p w14:paraId="300C46E4" w14:textId="77777777" w:rsidR="008F71D0" w:rsidRPr="008A0B0F" w:rsidRDefault="008F71D0" w:rsidP="008F71D0">
            <w:pPr>
              <w:spacing w:after="140"/>
              <w:ind w:left="717" w:right="14" w:hanging="717"/>
              <w:rPr>
                <w:rFonts w:ascii="Times New Roman" w:hAnsi="Times New Roman"/>
              </w:rPr>
            </w:pPr>
          </w:p>
        </w:tc>
      </w:tr>
      <w:tr w:rsidR="008F71D0" w:rsidRPr="008A0B0F" w14:paraId="3A4864E8" w14:textId="77777777" w:rsidTr="008F71D0">
        <w:trPr>
          <w:cantSplit/>
          <w:trHeight w:val="400"/>
        </w:trPr>
        <w:tc>
          <w:tcPr>
            <w:tcW w:w="720" w:type="dxa"/>
          </w:tcPr>
          <w:p w14:paraId="7785EE6A" w14:textId="77777777" w:rsidR="008F71D0" w:rsidRPr="008A0B0F" w:rsidRDefault="008F71D0" w:rsidP="00532F1C">
            <w:pPr>
              <w:spacing w:before="120" w:after="120"/>
              <w:ind w:right="14"/>
              <w:jc w:val="center"/>
              <w:rPr>
                <w:rFonts w:ascii="Times New Roman" w:hAnsi="Times New Roman"/>
              </w:rPr>
            </w:pPr>
          </w:p>
        </w:tc>
        <w:tc>
          <w:tcPr>
            <w:tcW w:w="720" w:type="dxa"/>
          </w:tcPr>
          <w:p w14:paraId="681843E1" w14:textId="77777777" w:rsidR="008F71D0" w:rsidRPr="008A0B0F" w:rsidRDefault="008F71D0" w:rsidP="00532F1C">
            <w:pPr>
              <w:spacing w:before="120" w:after="120"/>
              <w:ind w:right="14"/>
              <w:jc w:val="center"/>
              <w:rPr>
                <w:rFonts w:ascii="Times New Roman" w:hAnsi="Times New Roman"/>
              </w:rPr>
            </w:pPr>
          </w:p>
        </w:tc>
        <w:tc>
          <w:tcPr>
            <w:tcW w:w="889" w:type="dxa"/>
          </w:tcPr>
          <w:p w14:paraId="05F0F3D2" w14:textId="77777777" w:rsidR="008F71D0" w:rsidRPr="008A0B0F" w:rsidRDefault="008F71D0" w:rsidP="00532F1C">
            <w:pPr>
              <w:spacing w:before="120" w:after="120"/>
              <w:ind w:right="14"/>
              <w:jc w:val="right"/>
              <w:rPr>
                <w:rFonts w:ascii="Times New Roman" w:hAnsi="Times New Roman"/>
              </w:rPr>
            </w:pPr>
          </w:p>
        </w:tc>
        <w:tc>
          <w:tcPr>
            <w:tcW w:w="8650" w:type="dxa"/>
          </w:tcPr>
          <w:p w14:paraId="07C6740B" w14:textId="77777777" w:rsidR="008F71D0" w:rsidRPr="008A0B0F" w:rsidRDefault="008F71D0" w:rsidP="00C3102B">
            <w:pPr>
              <w:spacing w:before="120" w:after="120"/>
              <w:ind w:left="1451" w:right="14" w:hanging="720"/>
              <w:rPr>
                <w:rFonts w:ascii="Times New Roman" w:hAnsi="Times New Roman"/>
              </w:rPr>
            </w:pPr>
            <w:r w:rsidRPr="008A0B0F">
              <w:rPr>
                <w:rFonts w:ascii="Times New Roman" w:hAnsi="Times New Roman"/>
                <w:sz w:val="22"/>
                <w:szCs w:val="22"/>
              </w:rPr>
              <w:t>A1.</w:t>
            </w:r>
            <w:r w:rsidRPr="008A0B0F">
              <w:rPr>
                <w:rFonts w:ascii="Times New Roman" w:hAnsi="Times New Roman"/>
                <w:sz w:val="22"/>
                <w:szCs w:val="22"/>
              </w:rPr>
              <w:tab/>
            </w:r>
            <w:r w:rsidR="00C3102B" w:rsidRPr="008A0B0F">
              <w:rPr>
                <w:rFonts w:ascii="Times New Roman" w:hAnsi="Times New Roman"/>
                <w:sz w:val="22"/>
                <w:szCs w:val="22"/>
              </w:rPr>
              <w:t>Receive reports of alleged child abuse and neglect from a variety of community reporters by telephone, fax, email, letter, or by referral from other agencies such as police departments, or schools, etc.</w:t>
            </w:r>
          </w:p>
        </w:tc>
        <w:tc>
          <w:tcPr>
            <w:tcW w:w="8650" w:type="dxa"/>
          </w:tcPr>
          <w:p w14:paraId="635E78AD" w14:textId="77777777" w:rsidR="008F71D0" w:rsidRPr="008A0B0F" w:rsidRDefault="008F71D0" w:rsidP="008F71D0">
            <w:pPr>
              <w:spacing w:after="140"/>
              <w:ind w:left="717" w:right="14" w:hanging="717"/>
              <w:rPr>
                <w:rFonts w:ascii="Times New Roman" w:hAnsi="Times New Roman"/>
              </w:rPr>
            </w:pPr>
          </w:p>
        </w:tc>
      </w:tr>
      <w:tr w:rsidR="008F71D0" w:rsidRPr="008A0B0F" w14:paraId="02FD9442" w14:textId="77777777" w:rsidTr="008F71D0">
        <w:trPr>
          <w:cantSplit/>
          <w:trHeight w:val="400"/>
        </w:trPr>
        <w:tc>
          <w:tcPr>
            <w:tcW w:w="720" w:type="dxa"/>
          </w:tcPr>
          <w:p w14:paraId="0653ECE1" w14:textId="77777777" w:rsidR="008F71D0" w:rsidRPr="008A0B0F" w:rsidRDefault="008F71D0" w:rsidP="00532F1C">
            <w:pPr>
              <w:spacing w:before="120" w:after="120"/>
              <w:ind w:right="14"/>
              <w:jc w:val="center"/>
              <w:rPr>
                <w:rFonts w:ascii="Times New Roman" w:hAnsi="Times New Roman"/>
              </w:rPr>
            </w:pPr>
          </w:p>
        </w:tc>
        <w:tc>
          <w:tcPr>
            <w:tcW w:w="720" w:type="dxa"/>
          </w:tcPr>
          <w:p w14:paraId="5CB329FC" w14:textId="77777777" w:rsidR="008F71D0" w:rsidRPr="008A0B0F" w:rsidRDefault="008F71D0" w:rsidP="00532F1C">
            <w:pPr>
              <w:spacing w:before="120" w:after="120"/>
              <w:ind w:right="14"/>
              <w:jc w:val="center"/>
              <w:rPr>
                <w:rFonts w:ascii="Times New Roman" w:hAnsi="Times New Roman"/>
              </w:rPr>
            </w:pPr>
          </w:p>
        </w:tc>
        <w:tc>
          <w:tcPr>
            <w:tcW w:w="889" w:type="dxa"/>
          </w:tcPr>
          <w:p w14:paraId="605E95DE" w14:textId="77777777" w:rsidR="008F71D0" w:rsidRPr="008A0B0F" w:rsidRDefault="008F71D0" w:rsidP="00532F1C">
            <w:pPr>
              <w:spacing w:before="120" w:after="120"/>
              <w:ind w:right="14"/>
              <w:jc w:val="right"/>
              <w:rPr>
                <w:rFonts w:ascii="Times New Roman" w:hAnsi="Times New Roman"/>
              </w:rPr>
            </w:pPr>
          </w:p>
        </w:tc>
        <w:tc>
          <w:tcPr>
            <w:tcW w:w="8650" w:type="dxa"/>
          </w:tcPr>
          <w:p w14:paraId="27A84004" w14:textId="77777777" w:rsidR="008F71D0" w:rsidRPr="008A0B0F" w:rsidRDefault="008F71D0" w:rsidP="00C3102B">
            <w:pPr>
              <w:spacing w:before="120" w:after="120"/>
              <w:ind w:left="1451" w:right="14" w:hanging="720"/>
              <w:rPr>
                <w:rFonts w:ascii="Times New Roman" w:hAnsi="Times New Roman"/>
              </w:rPr>
            </w:pPr>
            <w:r w:rsidRPr="008A0B0F">
              <w:rPr>
                <w:rFonts w:ascii="Times New Roman" w:hAnsi="Times New Roman"/>
                <w:sz w:val="22"/>
                <w:szCs w:val="22"/>
              </w:rPr>
              <w:t>A2.</w:t>
            </w:r>
            <w:r w:rsidRPr="008A0B0F">
              <w:rPr>
                <w:rFonts w:ascii="Times New Roman" w:hAnsi="Times New Roman"/>
                <w:sz w:val="22"/>
                <w:szCs w:val="22"/>
              </w:rPr>
              <w:tab/>
            </w:r>
            <w:r w:rsidR="00C3102B" w:rsidRPr="008A0B0F">
              <w:rPr>
                <w:rFonts w:ascii="Times New Roman" w:hAnsi="Times New Roman"/>
                <w:sz w:val="22"/>
                <w:szCs w:val="22"/>
              </w:rPr>
              <w:t>Gather information from the reporters and collateral contacts and work with the reporters and collateral contacts in providing necessary information.</w:t>
            </w:r>
          </w:p>
        </w:tc>
        <w:tc>
          <w:tcPr>
            <w:tcW w:w="8650" w:type="dxa"/>
          </w:tcPr>
          <w:p w14:paraId="7CAC8F2C" w14:textId="77777777" w:rsidR="008F71D0" w:rsidRPr="008A0B0F" w:rsidRDefault="008F71D0" w:rsidP="008F71D0">
            <w:pPr>
              <w:spacing w:after="140"/>
              <w:ind w:left="717" w:right="14" w:hanging="717"/>
              <w:rPr>
                <w:rFonts w:ascii="Times New Roman" w:hAnsi="Times New Roman"/>
              </w:rPr>
            </w:pPr>
          </w:p>
        </w:tc>
      </w:tr>
      <w:tr w:rsidR="008F71D0" w:rsidRPr="008A0B0F" w14:paraId="28EFAC56" w14:textId="77777777" w:rsidTr="008F71D0">
        <w:trPr>
          <w:cantSplit/>
          <w:trHeight w:val="400"/>
        </w:trPr>
        <w:tc>
          <w:tcPr>
            <w:tcW w:w="720" w:type="dxa"/>
          </w:tcPr>
          <w:p w14:paraId="552D5276" w14:textId="77777777" w:rsidR="008F71D0" w:rsidRPr="008A0B0F" w:rsidRDefault="008F71D0" w:rsidP="00532F1C">
            <w:pPr>
              <w:spacing w:before="120" w:after="120"/>
              <w:ind w:right="14"/>
              <w:jc w:val="center"/>
              <w:rPr>
                <w:rFonts w:ascii="Times New Roman" w:hAnsi="Times New Roman"/>
              </w:rPr>
            </w:pPr>
          </w:p>
        </w:tc>
        <w:tc>
          <w:tcPr>
            <w:tcW w:w="720" w:type="dxa"/>
          </w:tcPr>
          <w:p w14:paraId="46C15255" w14:textId="77777777" w:rsidR="008F71D0" w:rsidRPr="008A0B0F" w:rsidRDefault="008F71D0" w:rsidP="00532F1C">
            <w:pPr>
              <w:spacing w:before="120" w:after="120"/>
              <w:ind w:right="14"/>
              <w:jc w:val="center"/>
              <w:rPr>
                <w:rFonts w:ascii="Times New Roman" w:hAnsi="Times New Roman"/>
              </w:rPr>
            </w:pPr>
          </w:p>
        </w:tc>
        <w:tc>
          <w:tcPr>
            <w:tcW w:w="889" w:type="dxa"/>
          </w:tcPr>
          <w:p w14:paraId="01807314" w14:textId="77777777" w:rsidR="008F71D0" w:rsidRPr="008A0B0F" w:rsidRDefault="008F71D0" w:rsidP="00532F1C">
            <w:pPr>
              <w:spacing w:before="120" w:after="120"/>
              <w:ind w:right="14"/>
              <w:jc w:val="right"/>
              <w:rPr>
                <w:rFonts w:ascii="Times New Roman" w:hAnsi="Times New Roman"/>
              </w:rPr>
            </w:pPr>
          </w:p>
        </w:tc>
        <w:tc>
          <w:tcPr>
            <w:tcW w:w="8650" w:type="dxa"/>
          </w:tcPr>
          <w:p w14:paraId="37CB84D5" w14:textId="00B7A158" w:rsidR="008F71D0" w:rsidRPr="008A0B0F" w:rsidRDefault="008F71D0" w:rsidP="004D5969">
            <w:pPr>
              <w:spacing w:before="120" w:after="120"/>
              <w:ind w:left="1451" w:right="14" w:hanging="731"/>
              <w:rPr>
                <w:rFonts w:ascii="Times New Roman" w:hAnsi="Times New Roman"/>
              </w:rPr>
            </w:pPr>
            <w:r w:rsidRPr="008A0B0F">
              <w:rPr>
                <w:rFonts w:ascii="Times New Roman" w:hAnsi="Times New Roman"/>
                <w:sz w:val="22"/>
                <w:szCs w:val="22"/>
              </w:rPr>
              <w:t>A3.</w:t>
            </w:r>
            <w:r w:rsidRPr="008A0B0F">
              <w:rPr>
                <w:rFonts w:ascii="Times New Roman" w:hAnsi="Times New Roman"/>
                <w:sz w:val="22"/>
                <w:szCs w:val="22"/>
              </w:rPr>
              <w:tab/>
            </w:r>
            <w:r w:rsidR="00C623FE" w:rsidRPr="00C623FE">
              <w:rPr>
                <w:rFonts w:ascii="Times New Roman" w:hAnsi="Times New Roman"/>
                <w:sz w:val="22"/>
                <w:szCs w:val="22"/>
              </w:rPr>
              <w:t xml:space="preserve">Review all information </w:t>
            </w:r>
            <w:proofErr w:type="gramStart"/>
            <w:r w:rsidR="00C623FE" w:rsidRPr="00C623FE">
              <w:rPr>
                <w:rFonts w:ascii="Times New Roman" w:hAnsi="Times New Roman"/>
                <w:sz w:val="22"/>
                <w:szCs w:val="22"/>
              </w:rPr>
              <w:t>in order to</w:t>
            </w:r>
            <w:proofErr w:type="gramEnd"/>
            <w:r w:rsidR="00C623FE" w:rsidRPr="00C623FE">
              <w:rPr>
                <w:rFonts w:ascii="Times New Roman" w:hAnsi="Times New Roman"/>
                <w:sz w:val="22"/>
                <w:szCs w:val="22"/>
              </w:rPr>
              <w:t xml:space="preserve"> assist in determining the type and immediacy of the child protective services response.</w:t>
            </w:r>
          </w:p>
        </w:tc>
        <w:tc>
          <w:tcPr>
            <w:tcW w:w="8650" w:type="dxa"/>
          </w:tcPr>
          <w:p w14:paraId="15B3AC8F" w14:textId="77777777" w:rsidR="008F71D0" w:rsidRPr="008A0B0F" w:rsidRDefault="008F71D0" w:rsidP="008F71D0">
            <w:pPr>
              <w:spacing w:after="140"/>
              <w:ind w:left="717" w:right="14" w:hanging="717"/>
              <w:rPr>
                <w:rFonts w:ascii="Times New Roman" w:hAnsi="Times New Roman"/>
              </w:rPr>
            </w:pPr>
          </w:p>
        </w:tc>
      </w:tr>
      <w:tr w:rsidR="00532F1C" w:rsidRPr="008A0B0F" w14:paraId="2DE456A1" w14:textId="77777777" w:rsidTr="008951FD">
        <w:trPr>
          <w:cantSplit/>
          <w:trHeight w:val="400"/>
        </w:trPr>
        <w:tc>
          <w:tcPr>
            <w:tcW w:w="720" w:type="dxa"/>
          </w:tcPr>
          <w:p w14:paraId="0DB33689" w14:textId="77777777" w:rsidR="00532F1C" w:rsidRPr="008A0B0F" w:rsidRDefault="00532F1C" w:rsidP="008951FD">
            <w:pPr>
              <w:spacing w:before="120" w:after="120"/>
              <w:ind w:right="14"/>
              <w:jc w:val="center"/>
              <w:rPr>
                <w:rFonts w:ascii="Times New Roman" w:hAnsi="Times New Roman"/>
              </w:rPr>
            </w:pPr>
          </w:p>
        </w:tc>
        <w:tc>
          <w:tcPr>
            <w:tcW w:w="720" w:type="dxa"/>
          </w:tcPr>
          <w:p w14:paraId="2F3FF0B3" w14:textId="77777777" w:rsidR="00532F1C" w:rsidRPr="008A0B0F" w:rsidRDefault="00532F1C" w:rsidP="008951FD">
            <w:pPr>
              <w:spacing w:before="120" w:after="120"/>
              <w:ind w:right="14"/>
              <w:jc w:val="center"/>
              <w:rPr>
                <w:rFonts w:ascii="Times New Roman" w:hAnsi="Times New Roman"/>
              </w:rPr>
            </w:pPr>
          </w:p>
        </w:tc>
        <w:tc>
          <w:tcPr>
            <w:tcW w:w="889" w:type="dxa"/>
          </w:tcPr>
          <w:p w14:paraId="4301CF14" w14:textId="77777777" w:rsidR="00532F1C" w:rsidRPr="008A0B0F" w:rsidRDefault="00532F1C" w:rsidP="008951FD">
            <w:pPr>
              <w:spacing w:before="120" w:after="120"/>
              <w:ind w:right="14"/>
              <w:jc w:val="right"/>
              <w:rPr>
                <w:rFonts w:ascii="Times New Roman" w:hAnsi="Times New Roman"/>
              </w:rPr>
            </w:pPr>
          </w:p>
        </w:tc>
        <w:tc>
          <w:tcPr>
            <w:tcW w:w="8650" w:type="dxa"/>
          </w:tcPr>
          <w:p w14:paraId="37721A1E" w14:textId="1FB55FEC" w:rsidR="00532F1C" w:rsidRPr="008A0B0F" w:rsidRDefault="00532F1C" w:rsidP="004D5969">
            <w:pPr>
              <w:spacing w:before="120" w:after="120"/>
              <w:ind w:left="1451" w:right="14" w:hanging="731"/>
              <w:rPr>
                <w:rFonts w:ascii="Times New Roman" w:hAnsi="Times New Roman"/>
              </w:rPr>
            </w:pPr>
            <w:r w:rsidRPr="008A0B0F">
              <w:rPr>
                <w:rFonts w:ascii="Times New Roman" w:hAnsi="Times New Roman"/>
                <w:sz w:val="22"/>
                <w:szCs w:val="22"/>
              </w:rPr>
              <w:t>A4.</w:t>
            </w:r>
            <w:r w:rsidRPr="008A0B0F">
              <w:rPr>
                <w:rFonts w:ascii="Times New Roman" w:hAnsi="Times New Roman"/>
                <w:sz w:val="22"/>
                <w:szCs w:val="22"/>
              </w:rPr>
              <w:tab/>
            </w:r>
            <w:r w:rsidR="00C623FE" w:rsidRPr="00C623FE">
              <w:rPr>
                <w:rFonts w:ascii="Times New Roman" w:hAnsi="Times New Roman"/>
                <w:sz w:val="22"/>
                <w:szCs w:val="22"/>
              </w:rPr>
              <w:t xml:space="preserve">Assist in the provision of appropriate community resource referral </w:t>
            </w:r>
            <w:r w:rsidR="00C623FE">
              <w:rPr>
                <w:rFonts w:ascii="Times New Roman" w:hAnsi="Times New Roman"/>
                <w:sz w:val="22"/>
                <w:szCs w:val="22"/>
              </w:rPr>
              <w:t xml:space="preserve">  </w:t>
            </w:r>
            <w:r w:rsidR="00C623FE" w:rsidRPr="00C623FE">
              <w:rPr>
                <w:rFonts w:ascii="Times New Roman" w:hAnsi="Times New Roman"/>
                <w:sz w:val="22"/>
                <w:szCs w:val="22"/>
              </w:rPr>
              <w:t>information to the reporters and collateral contacts.</w:t>
            </w:r>
          </w:p>
        </w:tc>
        <w:tc>
          <w:tcPr>
            <w:tcW w:w="8650" w:type="dxa"/>
          </w:tcPr>
          <w:p w14:paraId="2F60C14C" w14:textId="77777777" w:rsidR="00532F1C" w:rsidRPr="008A0B0F" w:rsidRDefault="00532F1C" w:rsidP="008951FD">
            <w:pPr>
              <w:spacing w:after="140"/>
              <w:ind w:left="717" w:right="14" w:hanging="717"/>
              <w:rPr>
                <w:rFonts w:ascii="Times New Roman" w:hAnsi="Times New Roman"/>
              </w:rPr>
            </w:pPr>
          </w:p>
        </w:tc>
      </w:tr>
      <w:tr w:rsidR="008F71D0" w:rsidRPr="008A0B0F" w14:paraId="45F882A2" w14:textId="77777777" w:rsidTr="008F71D0">
        <w:trPr>
          <w:cantSplit/>
          <w:trHeight w:val="400"/>
        </w:trPr>
        <w:tc>
          <w:tcPr>
            <w:tcW w:w="720" w:type="dxa"/>
          </w:tcPr>
          <w:p w14:paraId="2BDC260C" w14:textId="77777777" w:rsidR="008F71D0" w:rsidRPr="008A0B0F" w:rsidRDefault="008F71D0" w:rsidP="00532F1C">
            <w:pPr>
              <w:spacing w:before="120" w:after="120"/>
              <w:ind w:right="14"/>
              <w:jc w:val="center"/>
              <w:rPr>
                <w:rFonts w:ascii="Times New Roman" w:hAnsi="Times New Roman"/>
              </w:rPr>
            </w:pPr>
          </w:p>
        </w:tc>
        <w:tc>
          <w:tcPr>
            <w:tcW w:w="720" w:type="dxa"/>
          </w:tcPr>
          <w:p w14:paraId="37AC5FBE" w14:textId="77777777" w:rsidR="008F71D0" w:rsidRPr="008A0B0F" w:rsidRDefault="008F71D0" w:rsidP="00532F1C">
            <w:pPr>
              <w:spacing w:before="120" w:after="120"/>
              <w:ind w:right="14"/>
              <w:jc w:val="center"/>
              <w:rPr>
                <w:rFonts w:ascii="Times New Roman" w:hAnsi="Times New Roman"/>
              </w:rPr>
            </w:pPr>
          </w:p>
        </w:tc>
        <w:tc>
          <w:tcPr>
            <w:tcW w:w="889" w:type="dxa"/>
          </w:tcPr>
          <w:p w14:paraId="6AE1DD81" w14:textId="77777777" w:rsidR="008F71D0" w:rsidRPr="008A0B0F" w:rsidRDefault="008F71D0" w:rsidP="00532F1C">
            <w:pPr>
              <w:spacing w:before="120" w:after="120"/>
              <w:ind w:right="14"/>
              <w:jc w:val="right"/>
              <w:rPr>
                <w:rFonts w:ascii="Times New Roman" w:hAnsi="Times New Roman"/>
              </w:rPr>
            </w:pPr>
          </w:p>
        </w:tc>
        <w:tc>
          <w:tcPr>
            <w:tcW w:w="8650" w:type="dxa"/>
          </w:tcPr>
          <w:p w14:paraId="75FB83C3" w14:textId="78365CAD" w:rsidR="008F71D0" w:rsidRPr="008A0B0F" w:rsidRDefault="00532F1C" w:rsidP="00532F1C">
            <w:pPr>
              <w:spacing w:before="120" w:after="120"/>
              <w:ind w:left="1451" w:right="14" w:hanging="720"/>
              <w:rPr>
                <w:rFonts w:ascii="Times New Roman" w:hAnsi="Times New Roman"/>
              </w:rPr>
            </w:pPr>
            <w:r w:rsidRPr="008A0B0F">
              <w:rPr>
                <w:rFonts w:ascii="Times New Roman" w:hAnsi="Times New Roman"/>
                <w:sz w:val="22"/>
                <w:szCs w:val="22"/>
              </w:rPr>
              <w:t>A5.</w:t>
            </w:r>
            <w:r w:rsidRPr="008A0B0F">
              <w:rPr>
                <w:rFonts w:ascii="Times New Roman" w:hAnsi="Times New Roman"/>
                <w:sz w:val="22"/>
                <w:szCs w:val="22"/>
              </w:rPr>
              <w:tab/>
            </w:r>
            <w:r w:rsidR="00C623FE" w:rsidRPr="00C623FE">
              <w:rPr>
                <w:rFonts w:ascii="Times New Roman" w:hAnsi="Times New Roman"/>
                <w:sz w:val="22"/>
                <w:szCs w:val="22"/>
              </w:rPr>
              <w:t>Assist in the provisions of information to the reporters, collateral contacts, and other professionals about the responsibilities associated with child protective services.</w:t>
            </w:r>
          </w:p>
          <w:p w14:paraId="4CFAD13E" w14:textId="77777777" w:rsidR="00532F1C" w:rsidRPr="008A0B0F" w:rsidRDefault="00532F1C" w:rsidP="00532F1C">
            <w:pPr>
              <w:spacing w:before="120" w:after="120"/>
              <w:ind w:left="1451" w:right="14" w:hanging="720"/>
              <w:rPr>
                <w:rFonts w:ascii="Times New Roman" w:hAnsi="Times New Roman"/>
                <w:u w:val="single"/>
              </w:rPr>
            </w:pPr>
            <w:r w:rsidRPr="008A0B0F">
              <w:rPr>
                <w:rFonts w:ascii="Times New Roman" w:hAnsi="Times New Roman"/>
                <w:sz w:val="22"/>
                <w:szCs w:val="22"/>
                <w:u w:val="single"/>
              </w:rPr>
              <w:t>Assessment Duties</w:t>
            </w:r>
          </w:p>
        </w:tc>
        <w:tc>
          <w:tcPr>
            <w:tcW w:w="8650" w:type="dxa"/>
          </w:tcPr>
          <w:p w14:paraId="4D3A05AC" w14:textId="77777777" w:rsidR="008F71D0" w:rsidRPr="008A0B0F" w:rsidRDefault="008F71D0" w:rsidP="008F71D0">
            <w:pPr>
              <w:spacing w:after="140"/>
              <w:ind w:left="717" w:right="14" w:hanging="717"/>
              <w:rPr>
                <w:rFonts w:ascii="Times New Roman" w:hAnsi="Times New Roman"/>
              </w:rPr>
            </w:pPr>
          </w:p>
        </w:tc>
      </w:tr>
      <w:tr w:rsidR="00532F1C" w:rsidRPr="008A0B0F" w14:paraId="7101ED07" w14:textId="77777777" w:rsidTr="008951FD">
        <w:trPr>
          <w:cantSplit/>
          <w:trHeight w:val="400"/>
        </w:trPr>
        <w:tc>
          <w:tcPr>
            <w:tcW w:w="720" w:type="dxa"/>
          </w:tcPr>
          <w:p w14:paraId="69B850F3" w14:textId="77777777" w:rsidR="00532F1C" w:rsidRPr="008A0B0F" w:rsidRDefault="00532F1C" w:rsidP="008951FD">
            <w:pPr>
              <w:spacing w:before="120" w:after="120"/>
              <w:ind w:right="14"/>
              <w:jc w:val="center"/>
              <w:rPr>
                <w:rFonts w:ascii="Times New Roman" w:hAnsi="Times New Roman"/>
              </w:rPr>
            </w:pPr>
          </w:p>
        </w:tc>
        <w:tc>
          <w:tcPr>
            <w:tcW w:w="720" w:type="dxa"/>
          </w:tcPr>
          <w:p w14:paraId="5F065AC9" w14:textId="77777777" w:rsidR="00532F1C" w:rsidRPr="008A0B0F" w:rsidRDefault="00532F1C" w:rsidP="008951FD">
            <w:pPr>
              <w:spacing w:before="120" w:after="120"/>
              <w:ind w:right="14"/>
              <w:jc w:val="center"/>
              <w:rPr>
                <w:rFonts w:ascii="Times New Roman" w:hAnsi="Times New Roman"/>
              </w:rPr>
            </w:pPr>
          </w:p>
        </w:tc>
        <w:tc>
          <w:tcPr>
            <w:tcW w:w="889" w:type="dxa"/>
          </w:tcPr>
          <w:p w14:paraId="11D5A910" w14:textId="77777777" w:rsidR="00532F1C" w:rsidRPr="008A0B0F" w:rsidRDefault="00532F1C" w:rsidP="008951FD">
            <w:pPr>
              <w:spacing w:before="120" w:after="120"/>
              <w:ind w:right="14"/>
              <w:jc w:val="right"/>
              <w:rPr>
                <w:rFonts w:ascii="Times New Roman" w:hAnsi="Times New Roman"/>
              </w:rPr>
            </w:pPr>
          </w:p>
        </w:tc>
        <w:tc>
          <w:tcPr>
            <w:tcW w:w="8650" w:type="dxa"/>
          </w:tcPr>
          <w:p w14:paraId="4CC38EB2" w14:textId="6FC486B0" w:rsidR="00532F1C" w:rsidRPr="008A0B0F" w:rsidRDefault="00532F1C" w:rsidP="00C3102B">
            <w:pPr>
              <w:spacing w:before="120" w:after="120"/>
              <w:ind w:left="1451" w:right="14" w:hanging="720"/>
              <w:rPr>
                <w:rFonts w:ascii="Times New Roman" w:hAnsi="Times New Roman"/>
              </w:rPr>
            </w:pPr>
            <w:r w:rsidRPr="008A0B0F">
              <w:rPr>
                <w:rFonts w:ascii="Times New Roman" w:hAnsi="Times New Roman"/>
                <w:sz w:val="22"/>
                <w:szCs w:val="22"/>
              </w:rPr>
              <w:t>A6.</w:t>
            </w:r>
            <w:r w:rsidRPr="008A0B0F">
              <w:rPr>
                <w:rFonts w:ascii="Times New Roman" w:hAnsi="Times New Roman"/>
                <w:sz w:val="22"/>
                <w:szCs w:val="22"/>
              </w:rPr>
              <w:tab/>
            </w:r>
            <w:r w:rsidR="00C623FE">
              <w:rPr>
                <w:rFonts w:ascii="Times New Roman" w:hAnsi="Times New Roman"/>
                <w:sz w:val="22"/>
                <w:szCs w:val="22"/>
              </w:rPr>
              <w:t>Assist and  p</w:t>
            </w:r>
            <w:r w:rsidR="00C3102B" w:rsidRPr="008A0B0F">
              <w:rPr>
                <w:rFonts w:ascii="Times New Roman" w:hAnsi="Times New Roman"/>
                <w:sz w:val="22"/>
                <w:szCs w:val="22"/>
              </w:rPr>
              <w:t>erform diligent search efforts and document methods used to locate family members for face-to-face contact within the response time assigned on each referral assigned.</w:t>
            </w:r>
          </w:p>
        </w:tc>
        <w:tc>
          <w:tcPr>
            <w:tcW w:w="8650" w:type="dxa"/>
          </w:tcPr>
          <w:p w14:paraId="0546323C" w14:textId="77777777" w:rsidR="00532F1C" w:rsidRPr="008A0B0F" w:rsidRDefault="00532F1C" w:rsidP="008951FD">
            <w:pPr>
              <w:spacing w:after="140"/>
              <w:ind w:left="717" w:right="14" w:hanging="717"/>
              <w:rPr>
                <w:rFonts w:ascii="Times New Roman" w:hAnsi="Times New Roman"/>
              </w:rPr>
            </w:pPr>
          </w:p>
        </w:tc>
      </w:tr>
      <w:tr w:rsidR="00532F1C" w:rsidRPr="008A0B0F" w14:paraId="54F1C826" w14:textId="77777777" w:rsidTr="008951FD">
        <w:trPr>
          <w:cantSplit/>
          <w:trHeight w:val="400"/>
        </w:trPr>
        <w:tc>
          <w:tcPr>
            <w:tcW w:w="720" w:type="dxa"/>
          </w:tcPr>
          <w:p w14:paraId="71EF1F73" w14:textId="77777777" w:rsidR="00532F1C" w:rsidRPr="008A0B0F" w:rsidRDefault="00532F1C" w:rsidP="008951FD">
            <w:pPr>
              <w:spacing w:before="120" w:after="120"/>
              <w:ind w:right="14"/>
              <w:jc w:val="center"/>
              <w:rPr>
                <w:rFonts w:ascii="Times New Roman" w:hAnsi="Times New Roman"/>
              </w:rPr>
            </w:pPr>
          </w:p>
        </w:tc>
        <w:tc>
          <w:tcPr>
            <w:tcW w:w="720" w:type="dxa"/>
          </w:tcPr>
          <w:p w14:paraId="7D966CFE" w14:textId="77777777" w:rsidR="00532F1C" w:rsidRPr="008A0B0F" w:rsidRDefault="00532F1C" w:rsidP="008951FD">
            <w:pPr>
              <w:spacing w:before="120" w:after="120"/>
              <w:ind w:right="14"/>
              <w:jc w:val="center"/>
              <w:rPr>
                <w:rFonts w:ascii="Times New Roman" w:hAnsi="Times New Roman"/>
              </w:rPr>
            </w:pPr>
          </w:p>
        </w:tc>
        <w:tc>
          <w:tcPr>
            <w:tcW w:w="889" w:type="dxa"/>
          </w:tcPr>
          <w:p w14:paraId="0EE053F9" w14:textId="77777777" w:rsidR="00532F1C" w:rsidRPr="008A0B0F" w:rsidRDefault="00532F1C" w:rsidP="008951FD">
            <w:pPr>
              <w:spacing w:before="120" w:after="120"/>
              <w:ind w:right="14"/>
              <w:jc w:val="right"/>
              <w:rPr>
                <w:rFonts w:ascii="Times New Roman" w:hAnsi="Times New Roman"/>
              </w:rPr>
            </w:pPr>
          </w:p>
        </w:tc>
        <w:tc>
          <w:tcPr>
            <w:tcW w:w="8650" w:type="dxa"/>
          </w:tcPr>
          <w:p w14:paraId="4F022922" w14:textId="17EF195B" w:rsidR="00532F1C" w:rsidRPr="008A0B0F" w:rsidRDefault="00532F1C" w:rsidP="00C3102B">
            <w:pPr>
              <w:spacing w:before="120" w:after="120"/>
              <w:ind w:left="1451" w:right="14" w:hanging="720"/>
              <w:rPr>
                <w:rFonts w:ascii="Times New Roman" w:hAnsi="Times New Roman"/>
              </w:rPr>
            </w:pPr>
            <w:r w:rsidRPr="008A0B0F">
              <w:rPr>
                <w:rFonts w:ascii="Times New Roman" w:hAnsi="Times New Roman"/>
                <w:sz w:val="22"/>
                <w:szCs w:val="22"/>
              </w:rPr>
              <w:t>A7.</w:t>
            </w:r>
            <w:r w:rsidRPr="008A0B0F">
              <w:rPr>
                <w:rFonts w:ascii="Times New Roman" w:hAnsi="Times New Roman"/>
                <w:sz w:val="22"/>
                <w:szCs w:val="22"/>
              </w:rPr>
              <w:tab/>
            </w:r>
            <w:r w:rsidR="00C623FE" w:rsidRPr="00C623FE">
              <w:rPr>
                <w:rFonts w:ascii="Times New Roman" w:hAnsi="Times New Roman"/>
                <w:sz w:val="22"/>
                <w:szCs w:val="22"/>
              </w:rPr>
              <w:t>Under the guidance and monitoring of an Initial Assessment Supervisor or Mentor, assist with explaining the purpose of child protective services assessments to the family, developing an understanding of the family's perspective of child protective services involvement, and discussing with the family their rights and responsibilities related to child protective services involvement.</w:t>
            </w:r>
          </w:p>
        </w:tc>
        <w:tc>
          <w:tcPr>
            <w:tcW w:w="8650" w:type="dxa"/>
          </w:tcPr>
          <w:p w14:paraId="20F0E79A" w14:textId="77777777" w:rsidR="00532F1C" w:rsidRPr="008A0B0F" w:rsidRDefault="00532F1C" w:rsidP="008951FD">
            <w:pPr>
              <w:spacing w:after="140"/>
              <w:ind w:left="717" w:right="14" w:hanging="717"/>
              <w:rPr>
                <w:rFonts w:ascii="Times New Roman" w:hAnsi="Times New Roman"/>
              </w:rPr>
            </w:pPr>
          </w:p>
        </w:tc>
      </w:tr>
      <w:tr w:rsidR="00532F1C" w:rsidRPr="008A0B0F" w14:paraId="0802E197" w14:textId="77777777" w:rsidTr="008951FD">
        <w:trPr>
          <w:cantSplit/>
          <w:trHeight w:val="400"/>
        </w:trPr>
        <w:tc>
          <w:tcPr>
            <w:tcW w:w="720" w:type="dxa"/>
          </w:tcPr>
          <w:p w14:paraId="5A984567" w14:textId="77777777" w:rsidR="00532F1C" w:rsidRPr="008A0B0F" w:rsidRDefault="00532F1C" w:rsidP="008951FD">
            <w:pPr>
              <w:spacing w:before="120" w:after="120"/>
              <w:ind w:right="14"/>
              <w:jc w:val="center"/>
              <w:rPr>
                <w:rFonts w:ascii="Times New Roman" w:hAnsi="Times New Roman"/>
              </w:rPr>
            </w:pPr>
          </w:p>
        </w:tc>
        <w:tc>
          <w:tcPr>
            <w:tcW w:w="720" w:type="dxa"/>
          </w:tcPr>
          <w:p w14:paraId="1EAB53F7" w14:textId="77777777" w:rsidR="00532F1C" w:rsidRPr="008A0B0F" w:rsidRDefault="00532F1C" w:rsidP="008951FD">
            <w:pPr>
              <w:spacing w:before="120" w:after="120"/>
              <w:ind w:right="14"/>
              <w:jc w:val="center"/>
              <w:rPr>
                <w:rFonts w:ascii="Times New Roman" w:hAnsi="Times New Roman"/>
              </w:rPr>
            </w:pPr>
          </w:p>
        </w:tc>
        <w:tc>
          <w:tcPr>
            <w:tcW w:w="889" w:type="dxa"/>
          </w:tcPr>
          <w:p w14:paraId="2DC0F283" w14:textId="77777777" w:rsidR="00532F1C" w:rsidRPr="008A0B0F" w:rsidRDefault="00532F1C" w:rsidP="008951FD">
            <w:pPr>
              <w:spacing w:before="120" w:after="120"/>
              <w:ind w:right="14"/>
              <w:jc w:val="right"/>
              <w:rPr>
                <w:rFonts w:ascii="Times New Roman" w:hAnsi="Times New Roman"/>
              </w:rPr>
            </w:pPr>
          </w:p>
        </w:tc>
        <w:tc>
          <w:tcPr>
            <w:tcW w:w="8650" w:type="dxa"/>
          </w:tcPr>
          <w:p w14:paraId="5E2465E0" w14:textId="2E76771D" w:rsidR="00532F1C" w:rsidRPr="008A0B0F" w:rsidRDefault="00532F1C" w:rsidP="00C3102B">
            <w:pPr>
              <w:spacing w:before="120" w:after="120"/>
              <w:ind w:left="1451" w:right="14" w:hanging="720"/>
              <w:rPr>
                <w:rFonts w:ascii="Times New Roman" w:hAnsi="Times New Roman"/>
              </w:rPr>
            </w:pPr>
            <w:r w:rsidRPr="008A0B0F">
              <w:rPr>
                <w:rFonts w:ascii="Times New Roman" w:hAnsi="Times New Roman"/>
                <w:sz w:val="22"/>
                <w:szCs w:val="22"/>
              </w:rPr>
              <w:t>A8.</w:t>
            </w:r>
            <w:r w:rsidRPr="008A0B0F">
              <w:rPr>
                <w:rFonts w:ascii="Times New Roman" w:hAnsi="Times New Roman"/>
                <w:sz w:val="22"/>
                <w:szCs w:val="22"/>
              </w:rPr>
              <w:tab/>
            </w:r>
            <w:r w:rsidR="00C623FE" w:rsidRPr="00C623FE">
              <w:rPr>
                <w:rFonts w:ascii="Times New Roman" w:hAnsi="Times New Roman"/>
                <w:sz w:val="22"/>
                <w:szCs w:val="22"/>
              </w:rPr>
              <w:t>Under the guidance and monitoring of an Initial Assessment Supervisor or Mentor, assist with conducting initial assessments of alleged child abuse and neglect referrals and child welfare referrals which include interviews with all household members and home visits to gather information about the presenting situation/alleged maltreatment, child functioning, adult functioning, disciplinary practices, general parenting practices and family functioning.</w:t>
            </w:r>
          </w:p>
        </w:tc>
        <w:tc>
          <w:tcPr>
            <w:tcW w:w="8650" w:type="dxa"/>
          </w:tcPr>
          <w:p w14:paraId="35653DDC" w14:textId="77777777" w:rsidR="00532F1C" w:rsidRPr="008A0B0F" w:rsidRDefault="00532F1C" w:rsidP="008951FD">
            <w:pPr>
              <w:spacing w:after="140"/>
              <w:ind w:left="717" w:right="14" w:hanging="717"/>
              <w:rPr>
                <w:rFonts w:ascii="Times New Roman" w:hAnsi="Times New Roman"/>
              </w:rPr>
            </w:pPr>
          </w:p>
        </w:tc>
      </w:tr>
      <w:tr w:rsidR="00532F1C" w:rsidRPr="008A0B0F" w14:paraId="71817B7B" w14:textId="77777777" w:rsidTr="008951FD">
        <w:trPr>
          <w:cantSplit/>
          <w:trHeight w:val="400"/>
        </w:trPr>
        <w:tc>
          <w:tcPr>
            <w:tcW w:w="720" w:type="dxa"/>
          </w:tcPr>
          <w:p w14:paraId="719507F6" w14:textId="77777777" w:rsidR="00532F1C" w:rsidRPr="008A0B0F" w:rsidRDefault="00532F1C" w:rsidP="008951FD">
            <w:pPr>
              <w:spacing w:before="120" w:after="120"/>
              <w:ind w:right="14"/>
              <w:jc w:val="center"/>
              <w:rPr>
                <w:rFonts w:ascii="Times New Roman" w:hAnsi="Times New Roman"/>
              </w:rPr>
            </w:pPr>
          </w:p>
        </w:tc>
        <w:tc>
          <w:tcPr>
            <w:tcW w:w="720" w:type="dxa"/>
          </w:tcPr>
          <w:p w14:paraId="7D5F6BB7" w14:textId="77777777" w:rsidR="00532F1C" w:rsidRPr="008A0B0F" w:rsidRDefault="00532F1C" w:rsidP="008951FD">
            <w:pPr>
              <w:spacing w:before="120" w:after="120"/>
              <w:ind w:right="14"/>
              <w:jc w:val="center"/>
              <w:rPr>
                <w:rFonts w:ascii="Times New Roman" w:hAnsi="Times New Roman"/>
              </w:rPr>
            </w:pPr>
          </w:p>
        </w:tc>
        <w:tc>
          <w:tcPr>
            <w:tcW w:w="889" w:type="dxa"/>
          </w:tcPr>
          <w:p w14:paraId="50B4355A" w14:textId="77777777" w:rsidR="00532F1C" w:rsidRPr="008A0B0F" w:rsidRDefault="00532F1C" w:rsidP="008951FD">
            <w:pPr>
              <w:spacing w:before="120" w:after="120"/>
              <w:ind w:right="14"/>
              <w:jc w:val="right"/>
              <w:rPr>
                <w:rFonts w:ascii="Times New Roman" w:hAnsi="Times New Roman"/>
              </w:rPr>
            </w:pPr>
          </w:p>
        </w:tc>
        <w:tc>
          <w:tcPr>
            <w:tcW w:w="8650" w:type="dxa"/>
          </w:tcPr>
          <w:p w14:paraId="2C6FB0DD" w14:textId="6BC10757" w:rsidR="00532F1C" w:rsidRPr="008A0B0F" w:rsidRDefault="00532F1C" w:rsidP="00C3102B">
            <w:pPr>
              <w:spacing w:before="120" w:after="120"/>
              <w:ind w:left="1451" w:right="14" w:hanging="720"/>
              <w:rPr>
                <w:rFonts w:ascii="Times New Roman" w:hAnsi="Times New Roman"/>
              </w:rPr>
            </w:pPr>
            <w:r w:rsidRPr="008A0B0F">
              <w:rPr>
                <w:rFonts w:ascii="Times New Roman" w:hAnsi="Times New Roman"/>
                <w:sz w:val="22"/>
                <w:szCs w:val="22"/>
              </w:rPr>
              <w:t>A9.</w:t>
            </w:r>
            <w:r w:rsidRPr="008A0B0F">
              <w:rPr>
                <w:rFonts w:ascii="Times New Roman" w:hAnsi="Times New Roman"/>
                <w:sz w:val="22"/>
                <w:szCs w:val="22"/>
              </w:rPr>
              <w:tab/>
            </w:r>
            <w:r w:rsidR="00C623FE">
              <w:rPr>
                <w:rFonts w:ascii="Times New Roman" w:hAnsi="Times New Roman"/>
                <w:sz w:val="22"/>
                <w:szCs w:val="22"/>
              </w:rPr>
              <w:t>Assist and i</w:t>
            </w:r>
            <w:r w:rsidR="00C3102B" w:rsidRPr="008A0B0F">
              <w:rPr>
                <w:rFonts w:ascii="Times New Roman" w:hAnsi="Times New Roman"/>
                <w:sz w:val="22"/>
                <w:szCs w:val="22"/>
              </w:rPr>
              <w:t xml:space="preserve">dentify and collect relevant collateral sources of information on each assigned case </w:t>
            </w:r>
            <w:proofErr w:type="gramStart"/>
            <w:r w:rsidR="00C3102B" w:rsidRPr="008A0B0F">
              <w:rPr>
                <w:rFonts w:ascii="Times New Roman" w:hAnsi="Times New Roman"/>
                <w:sz w:val="22"/>
                <w:szCs w:val="22"/>
              </w:rPr>
              <w:t>in order to</w:t>
            </w:r>
            <w:proofErr w:type="gramEnd"/>
            <w:r w:rsidR="00C3102B" w:rsidRPr="008A0B0F">
              <w:rPr>
                <w:rFonts w:ascii="Times New Roman" w:hAnsi="Times New Roman"/>
                <w:sz w:val="22"/>
                <w:szCs w:val="22"/>
              </w:rPr>
              <w:t xml:space="preserve"> assist in an objective process of information collection across all areas of assessment.</w:t>
            </w:r>
          </w:p>
        </w:tc>
        <w:tc>
          <w:tcPr>
            <w:tcW w:w="8650" w:type="dxa"/>
          </w:tcPr>
          <w:p w14:paraId="53E0C8BA" w14:textId="77777777" w:rsidR="00532F1C" w:rsidRPr="008A0B0F" w:rsidRDefault="00532F1C" w:rsidP="008951FD">
            <w:pPr>
              <w:spacing w:after="140"/>
              <w:ind w:left="717" w:right="14" w:hanging="717"/>
              <w:rPr>
                <w:rFonts w:ascii="Times New Roman" w:hAnsi="Times New Roman"/>
              </w:rPr>
            </w:pPr>
          </w:p>
        </w:tc>
      </w:tr>
      <w:tr w:rsidR="00532F1C" w:rsidRPr="008A0B0F" w14:paraId="059EBFFE" w14:textId="77777777" w:rsidTr="008951FD">
        <w:trPr>
          <w:cantSplit/>
          <w:trHeight w:val="400"/>
        </w:trPr>
        <w:tc>
          <w:tcPr>
            <w:tcW w:w="720" w:type="dxa"/>
          </w:tcPr>
          <w:p w14:paraId="0F6B1DD0" w14:textId="77777777" w:rsidR="00532F1C" w:rsidRPr="008A0B0F" w:rsidRDefault="00532F1C" w:rsidP="008951FD">
            <w:pPr>
              <w:spacing w:before="120" w:after="120"/>
              <w:ind w:right="14"/>
              <w:jc w:val="center"/>
              <w:rPr>
                <w:rFonts w:ascii="Times New Roman" w:hAnsi="Times New Roman"/>
              </w:rPr>
            </w:pPr>
          </w:p>
        </w:tc>
        <w:tc>
          <w:tcPr>
            <w:tcW w:w="720" w:type="dxa"/>
          </w:tcPr>
          <w:p w14:paraId="1B637F6B" w14:textId="77777777" w:rsidR="00532F1C" w:rsidRPr="008A0B0F" w:rsidRDefault="00532F1C" w:rsidP="008951FD">
            <w:pPr>
              <w:spacing w:before="120" w:after="120"/>
              <w:ind w:right="14"/>
              <w:jc w:val="center"/>
              <w:rPr>
                <w:rFonts w:ascii="Times New Roman" w:hAnsi="Times New Roman"/>
              </w:rPr>
            </w:pPr>
          </w:p>
        </w:tc>
        <w:tc>
          <w:tcPr>
            <w:tcW w:w="889" w:type="dxa"/>
          </w:tcPr>
          <w:p w14:paraId="531BF0F4" w14:textId="77777777" w:rsidR="00532F1C" w:rsidRPr="008A0B0F" w:rsidRDefault="00532F1C" w:rsidP="008951FD">
            <w:pPr>
              <w:spacing w:before="120" w:after="120"/>
              <w:ind w:right="14"/>
              <w:jc w:val="right"/>
              <w:rPr>
                <w:rFonts w:ascii="Times New Roman" w:hAnsi="Times New Roman"/>
              </w:rPr>
            </w:pPr>
          </w:p>
        </w:tc>
        <w:tc>
          <w:tcPr>
            <w:tcW w:w="8650" w:type="dxa"/>
          </w:tcPr>
          <w:p w14:paraId="71F7AC9C" w14:textId="4B0626A0" w:rsidR="00532F1C" w:rsidRPr="008A0B0F" w:rsidRDefault="00532F1C" w:rsidP="00C3102B">
            <w:pPr>
              <w:spacing w:before="120" w:after="120"/>
              <w:ind w:left="1451" w:right="14" w:hanging="720"/>
              <w:rPr>
                <w:rFonts w:ascii="Times New Roman" w:hAnsi="Times New Roman"/>
              </w:rPr>
            </w:pPr>
            <w:r w:rsidRPr="008A0B0F">
              <w:rPr>
                <w:rFonts w:ascii="Times New Roman" w:hAnsi="Times New Roman"/>
                <w:sz w:val="22"/>
                <w:szCs w:val="22"/>
              </w:rPr>
              <w:t>A10.</w:t>
            </w:r>
            <w:r w:rsidRPr="008A0B0F">
              <w:rPr>
                <w:rFonts w:ascii="Times New Roman" w:hAnsi="Times New Roman"/>
                <w:sz w:val="22"/>
                <w:szCs w:val="22"/>
              </w:rPr>
              <w:tab/>
            </w:r>
            <w:r w:rsidR="00C623FE" w:rsidRPr="00C623FE">
              <w:rPr>
                <w:rFonts w:ascii="Times New Roman" w:hAnsi="Times New Roman"/>
                <w:sz w:val="22"/>
                <w:szCs w:val="22"/>
              </w:rPr>
              <w:t xml:space="preserve">Review information/data gathered to assist in determining if a child is safe in his or her home, and </w:t>
            </w:r>
            <w:proofErr w:type="gramStart"/>
            <w:r w:rsidR="00C623FE" w:rsidRPr="00C623FE">
              <w:rPr>
                <w:rFonts w:ascii="Times New Roman" w:hAnsi="Times New Roman"/>
                <w:sz w:val="22"/>
                <w:szCs w:val="22"/>
              </w:rPr>
              <w:t>whether or not</w:t>
            </w:r>
            <w:proofErr w:type="gramEnd"/>
            <w:r w:rsidR="00C623FE" w:rsidRPr="00C623FE">
              <w:rPr>
                <w:rFonts w:ascii="Times New Roman" w:hAnsi="Times New Roman"/>
                <w:sz w:val="22"/>
                <w:szCs w:val="22"/>
              </w:rPr>
              <w:t xml:space="preserve"> any maltreatment occurred.</w:t>
            </w:r>
          </w:p>
        </w:tc>
        <w:tc>
          <w:tcPr>
            <w:tcW w:w="8650" w:type="dxa"/>
          </w:tcPr>
          <w:p w14:paraId="45A5D30F" w14:textId="77777777" w:rsidR="00532F1C" w:rsidRPr="008A0B0F" w:rsidRDefault="00532F1C" w:rsidP="008951FD">
            <w:pPr>
              <w:spacing w:after="140"/>
              <w:ind w:left="717" w:right="14" w:hanging="717"/>
              <w:rPr>
                <w:rFonts w:ascii="Times New Roman" w:hAnsi="Times New Roman"/>
              </w:rPr>
            </w:pPr>
          </w:p>
        </w:tc>
      </w:tr>
      <w:tr w:rsidR="00532F1C" w:rsidRPr="008A0B0F" w14:paraId="26AEEEDB" w14:textId="77777777" w:rsidTr="008951FD">
        <w:trPr>
          <w:cantSplit/>
          <w:trHeight w:val="400"/>
        </w:trPr>
        <w:tc>
          <w:tcPr>
            <w:tcW w:w="720" w:type="dxa"/>
          </w:tcPr>
          <w:p w14:paraId="36382913" w14:textId="77777777" w:rsidR="00532F1C" w:rsidRPr="008A0B0F" w:rsidRDefault="00532F1C" w:rsidP="008951FD">
            <w:pPr>
              <w:spacing w:before="120" w:after="120"/>
              <w:ind w:right="14"/>
              <w:jc w:val="center"/>
              <w:rPr>
                <w:rFonts w:ascii="Times New Roman" w:hAnsi="Times New Roman"/>
              </w:rPr>
            </w:pPr>
          </w:p>
        </w:tc>
        <w:tc>
          <w:tcPr>
            <w:tcW w:w="720" w:type="dxa"/>
          </w:tcPr>
          <w:p w14:paraId="238C816A" w14:textId="77777777" w:rsidR="00532F1C" w:rsidRPr="008A0B0F" w:rsidRDefault="00532F1C" w:rsidP="008951FD">
            <w:pPr>
              <w:spacing w:before="120" w:after="120"/>
              <w:ind w:right="14"/>
              <w:jc w:val="center"/>
              <w:rPr>
                <w:rFonts w:ascii="Times New Roman" w:hAnsi="Times New Roman"/>
              </w:rPr>
            </w:pPr>
          </w:p>
        </w:tc>
        <w:tc>
          <w:tcPr>
            <w:tcW w:w="889" w:type="dxa"/>
          </w:tcPr>
          <w:p w14:paraId="604D8C3C" w14:textId="77777777" w:rsidR="00532F1C" w:rsidRPr="008A0B0F" w:rsidRDefault="00532F1C" w:rsidP="008951FD">
            <w:pPr>
              <w:spacing w:before="120" w:after="120"/>
              <w:ind w:right="14"/>
              <w:jc w:val="right"/>
              <w:rPr>
                <w:rFonts w:ascii="Times New Roman" w:hAnsi="Times New Roman"/>
              </w:rPr>
            </w:pPr>
          </w:p>
        </w:tc>
        <w:tc>
          <w:tcPr>
            <w:tcW w:w="8650" w:type="dxa"/>
          </w:tcPr>
          <w:p w14:paraId="1A09B3A3" w14:textId="77777777" w:rsidR="00532F1C" w:rsidRPr="008A0B0F" w:rsidRDefault="00532F1C" w:rsidP="00C3102B">
            <w:pPr>
              <w:spacing w:before="120" w:after="120"/>
              <w:ind w:left="1451" w:right="14" w:hanging="720"/>
              <w:rPr>
                <w:rFonts w:ascii="Times New Roman" w:hAnsi="Times New Roman"/>
              </w:rPr>
            </w:pPr>
            <w:r w:rsidRPr="008A0B0F">
              <w:rPr>
                <w:rFonts w:ascii="Times New Roman" w:hAnsi="Times New Roman"/>
                <w:sz w:val="22"/>
                <w:szCs w:val="22"/>
              </w:rPr>
              <w:t>A11.</w:t>
            </w:r>
            <w:r w:rsidRPr="008A0B0F">
              <w:rPr>
                <w:rFonts w:ascii="Times New Roman" w:hAnsi="Times New Roman"/>
                <w:sz w:val="22"/>
                <w:szCs w:val="22"/>
              </w:rPr>
              <w:tab/>
            </w:r>
            <w:r w:rsidR="00C3102B" w:rsidRPr="008A0B0F">
              <w:rPr>
                <w:rFonts w:ascii="Times New Roman" w:hAnsi="Times New Roman"/>
                <w:sz w:val="22"/>
                <w:szCs w:val="22"/>
              </w:rPr>
              <w:t xml:space="preserve">Establish and document efforts used </w:t>
            </w:r>
            <w:proofErr w:type="gramStart"/>
            <w:r w:rsidR="00C3102B" w:rsidRPr="008A0B0F">
              <w:rPr>
                <w:rFonts w:ascii="Times New Roman" w:hAnsi="Times New Roman"/>
                <w:sz w:val="22"/>
                <w:szCs w:val="22"/>
              </w:rPr>
              <w:t>on</w:t>
            </w:r>
            <w:proofErr w:type="gramEnd"/>
            <w:r w:rsidR="00C3102B" w:rsidRPr="008A0B0F">
              <w:rPr>
                <w:rFonts w:ascii="Times New Roman" w:hAnsi="Times New Roman"/>
                <w:sz w:val="22"/>
                <w:szCs w:val="22"/>
              </w:rPr>
              <w:t xml:space="preserve"> each case to identify the relationship of all non-custodial parents to the children; most notably, non-household fathers, and attempts to engage these parents in the assessment process when possible.</w:t>
            </w:r>
          </w:p>
        </w:tc>
        <w:tc>
          <w:tcPr>
            <w:tcW w:w="8650" w:type="dxa"/>
          </w:tcPr>
          <w:p w14:paraId="013D45E4" w14:textId="77777777" w:rsidR="00532F1C" w:rsidRPr="008A0B0F" w:rsidRDefault="00532F1C" w:rsidP="008951FD">
            <w:pPr>
              <w:spacing w:after="140"/>
              <w:ind w:left="717" w:right="14" w:hanging="717"/>
              <w:rPr>
                <w:rFonts w:ascii="Times New Roman" w:hAnsi="Times New Roman"/>
              </w:rPr>
            </w:pPr>
          </w:p>
        </w:tc>
      </w:tr>
      <w:tr w:rsidR="00532F1C" w:rsidRPr="008A0B0F" w14:paraId="1970A70E" w14:textId="77777777" w:rsidTr="008951FD">
        <w:trPr>
          <w:cantSplit/>
          <w:trHeight w:val="400"/>
        </w:trPr>
        <w:tc>
          <w:tcPr>
            <w:tcW w:w="720" w:type="dxa"/>
          </w:tcPr>
          <w:p w14:paraId="200E15CA" w14:textId="77777777" w:rsidR="00532F1C" w:rsidRPr="008A0B0F" w:rsidRDefault="00532F1C" w:rsidP="008951FD">
            <w:pPr>
              <w:spacing w:before="120" w:after="120"/>
              <w:ind w:right="14"/>
              <w:jc w:val="center"/>
              <w:rPr>
                <w:rFonts w:ascii="Times New Roman" w:hAnsi="Times New Roman"/>
              </w:rPr>
            </w:pPr>
          </w:p>
        </w:tc>
        <w:tc>
          <w:tcPr>
            <w:tcW w:w="720" w:type="dxa"/>
          </w:tcPr>
          <w:p w14:paraId="57669746" w14:textId="77777777" w:rsidR="00532F1C" w:rsidRPr="008A0B0F" w:rsidRDefault="00532F1C" w:rsidP="008951FD">
            <w:pPr>
              <w:spacing w:before="120" w:after="120"/>
              <w:ind w:right="14"/>
              <w:jc w:val="center"/>
              <w:rPr>
                <w:rFonts w:ascii="Times New Roman" w:hAnsi="Times New Roman"/>
              </w:rPr>
            </w:pPr>
          </w:p>
        </w:tc>
        <w:tc>
          <w:tcPr>
            <w:tcW w:w="889" w:type="dxa"/>
          </w:tcPr>
          <w:p w14:paraId="15C6330F" w14:textId="77777777" w:rsidR="00532F1C" w:rsidRPr="008A0B0F" w:rsidRDefault="00532F1C" w:rsidP="008951FD">
            <w:pPr>
              <w:spacing w:before="120" w:after="120"/>
              <w:ind w:right="14"/>
              <w:jc w:val="right"/>
              <w:rPr>
                <w:rFonts w:ascii="Times New Roman" w:hAnsi="Times New Roman"/>
              </w:rPr>
            </w:pPr>
          </w:p>
        </w:tc>
        <w:tc>
          <w:tcPr>
            <w:tcW w:w="8650" w:type="dxa"/>
          </w:tcPr>
          <w:p w14:paraId="262BF39D" w14:textId="77777777" w:rsidR="00C623FE" w:rsidRPr="00C623FE" w:rsidRDefault="00532F1C" w:rsidP="00C623FE">
            <w:pPr>
              <w:ind w:left="1433" w:hanging="702"/>
              <w:rPr>
                <w:rFonts w:ascii="Times New Roman" w:hAnsi="Times New Roman"/>
                <w:sz w:val="22"/>
                <w:szCs w:val="22"/>
              </w:rPr>
            </w:pPr>
            <w:r w:rsidRPr="008A0B0F">
              <w:rPr>
                <w:rFonts w:ascii="Times New Roman" w:hAnsi="Times New Roman"/>
                <w:sz w:val="22"/>
                <w:szCs w:val="22"/>
              </w:rPr>
              <w:t>A12.</w:t>
            </w:r>
            <w:r w:rsidRPr="008A0B0F">
              <w:rPr>
                <w:rFonts w:ascii="Times New Roman" w:hAnsi="Times New Roman"/>
                <w:sz w:val="22"/>
                <w:szCs w:val="22"/>
              </w:rPr>
              <w:tab/>
            </w:r>
            <w:r w:rsidR="00C623FE" w:rsidRPr="00C623FE">
              <w:rPr>
                <w:rFonts w:ascii="Times New Roman" w:hAnsi="Times New Roman"/>
                <w:sz w:val="22"/>
                <w:szCs w:val="22"/>
              </w:rPr>
              <w:t xml:space="preserve">Under the guidance and monitoring of the Initial Assessment Supervisor or Mentor, assist with performing an analysis </w:t>
            </w:r>
            <w:proofErr w:type="gramStart"/>
            <w:r w:rsidR="00C623FE" w:rsidRPr="00C623FE">
              <w:rPr>
                <w:rFonts w:ascii="Times New Roman" w:hAnsi="Times New Roman"/>
                <w:sz w:val="22"/>
                <w:szCs w:val="22"/>
              </w:rPr>
              <w:t>in order to</w:t>
            </w:r>
            <w:proofErr w:type="gramEnd"/>
            <w:r w:rsidR="00C623FE" w:rsidRPr="00C623FE">
              <w:rPr>
                <w:rFonts w:ascii="Times New Roman" w:hAnsi="Times New Roman"/>
                <w:sz w:val="22"/>
                <w:szCs w:val="22"/>
              </w:rPr>
              <w:t xml:space="preserve"> determine the least intrusive, yet sufficient, child protective services intervention, including:</w:t>
            </w:r>
          </w:p>
          <w:p w14:paraId="6FA18157" w14:textId="7F2D89C0" w:rsidR="00532F1C" w:rsidRPr="008A0B0F" w:rsidRDefault="00532F1C" w:rsidP="00B0230E">
            <w:pPr>
              <w:ind w:left="1433" w:hanging="702"/>
              <w:rPr>
                <w:rFonts w:ascii="Times New Roman" w:hAnsi="Times New Roman"/>
              </w:rPr>
            </w:pPr>
          </w:p>
          <w:p w14:paraId="21EBDDF8" w14:textId="77777777" w:rsidR="00532F1C" w:rsidRPr="008A0B0F" w:rsidRDefault="00532F1C" w:rsidP="00532F1C">
            <w:pPr>
              <w:tabs>
                <w:tab w:val="left" w:pos="1433"/>
              </w:tabs>
              <w:ind w:left="1433" w:hanging="810"/>
              <w:rPr>
                <w:rFonts w:ascii="Times New Roman" w:hAnsi="Times New Roman"/>
              </w:rPr>
            </w:pPr>
          </w:p>
          <w:p w14:paraId="70AF3434" w14:textId="77777777" w:rsidR="00532F1C" w:rsidRPr="008A0B0F" w:rsidRDefault="00C3102B" w:rsidP="00532F1C">
            <w:pPr>
              <w:widowControl/>
              <w:numPr>
                <w:ilvl w:val="0"/>
                <w:numId w:val="5"/>
              </w:numPr>
              <w:tabs>
                <w:tab w:val="left" w:pos="1433"/>
              </w:tabs>
              <w:autoSpaceDE/>
              <w:autoSpaceDN/>
              <w:adjustRightInd/>
              <w:ind w:left="2063" w:hanging="630"/>
              <w:rPr>
                <w:rFonts w:ascii="Times New Roman" w:hAnsi="Times New Roman"/>
              </w:rPr>
            </w:pPr>
            <w:r w:rsidRPr="008A0B0F">
              <w:rPr>
                <w:rFonts w:ascii="Times New Roman" w:hAnsi="Times New Roman"/>
                <w:sz w:val="22"/>
                <w:szCs w:val="22"/>
              </w:rPr>
              <w:t xml:space="preserve">Connecting the family to appropriate community resources when children are safe in their homes and no further child welfare involvement is </w:t>
            </w:r>
            <w:proofErr w:type="gramStart"/>
            <w:r w:rsidRPr="008A0B0F">
              <w:rPr>
                <w:rFonts w:ascii="Times New Roman" w:hAnsi="Times New Roman"/>
                <w:sz w:val="22"/>
                <w:szCs w:val="22"/>
              </w:rPr>
              <w:t>necessary</w:t>
            </w:r>
            <w:r w:rsidR="00532F1C" w:rsidRPr="008A0B0F">
              <w:rPr>
                <w:rFonts w:ascii="Times New Roman" w:hAnsi="Times New Roman"/>
                <w:sz w:val="22"/>
                <w:szCs w:val="22"/>
              </w:rPr>
              <w:t>;</w:t>
            </w:r>
            <w:proofErr w:type="gramEnd"/>
          </w:p>
          <w:p w14:paraId="0C72A92D" w14:textId="77777777" w:rsidR="00532F1C" w:rsidRPr="008A0B0F" w:rsidRDefault="00C3102B" w:rsidP="00532F1C">
            <w:pPr>
              <w:widowControl/>
              <w:numPr>
                <w:ilvl w:val="0"/>
                <w:numId w:val="5"/>
              </w:numPr>
              <w:tabs>
                <w:tab w:val="left" w:pos="1433"/>
              </w:tabs>
              <w:autoSpaceDE/>
              <w:autoSpaceDN/>
              <w:adjustRightInd/>
              <w:ind w:left="2063" w:hanging="630"/>
              <w:rPr>
                <w:rFonts w:ascii="Times New Roman" w:hAnsi="Times New Roman"/>
              </w:rPr>
            </w:pPr>
            <w:r w:rsidRPr="008A0B0F">
              <w:rPr>
                <w:rFonts w:ascii="Times New Roman" w:hAnsi="Times New Roman"/>
                <w:sz w:val="22"/>
                <w:szCs w:val="22"/>
              </w:rPr>
              <w:t xml:space="preserve">Developing and implementing an in-home safety plan, and then referring the family to services designed to assist the family in keeping a child safe in his or her home, </w:t>
            </w:r>
            <w:proofErr w:type="gramStart"/>
            <w:r w:rsidRPr="008A0B0F">
              <w:rPr>
                <w:rFonts w:ascii="Times New Roman" w:hAnsi="Times New Roman"/>
                <w:sz w:val="22"/>
                <w:szCs w:val="22"/>
              </w:rPr>
              <w:t>or</w:t>
            </w:r>
            <w:r w:rsidR="00532F1C" w:rsidRPr="008A0B0F">
              <w:rPr>
                <w:rFonts w:ascii="Times New Roman" w:hAnsi="Times New Roman"/>
                <w:sz w:val="22"/>
                <w:szCs w:val="22"/>
              </w:rPr>
              <w:t>;</w:t>
            </w:r>
            <w:proofErr w:type="gramEnd"/>
          </w:p>
          <w:p w14:paraId="25D0E79C" w14:textId="77777777" w:rsidR="00532F1C" w:rsidRPr="008A0B0F" w:rsidRDefault="00C3102B" w:rsidP="00532F1C">
            <w:pPr>
              <w:widowControl/>
              <w:numPr>
                <w:ilvl w:val="0"/>
                <w:numId w:val="5"/>
              </w:numPr>
              <w:tabs>
                <w:tab w:val="left" w:pos="1433"/>
              </w:tabs>
              <w:autoSpaceDE/>
              <w:autoSpaceDN/>
              <w:adjustRightInd/>
              <w:ind w:left="2063" w:hanging="630"/>
              <w:rPr>
                <w:rFonts w:ascii="Times New Roman" w:hAnsi="Times New Roman"/>
              </w:rPr>
            </w:pPr>
            <w:r w:rsidRPr="008A0B0F">
              <w:rPr>
                <w:rFonts w:ascii="Times New Roman" w:hAnsi="Times New Roman"/>
                <w:sz w:val="22"/>
                <w:szCs w:val="22"/>
              </w:rPr>
              <w:t xml:space="preserve">Removing a child from his or her home and placing him or her in out-of-home care, if necessary, </w:t>
            </w:r>
            <w:proofErr w:type="gramStart"/>
            <w:r w:rsidRPr="008A0B0F">
              <w:rPr>
                <w:rFonts w:ascii="Times New Roman" w:hAnsi="Times New Roman"/>
                <w:sz w:val="22"/>
                <w:szCs w:val="22"/>
              </w:rPr>
              <w:t>in order to</w:t>
            </w:r>
            <w:proofErr w:type="gramEnd"/>
            <w:r w:rsidRPr="008A0B0F">
              <w:rPr>
                <w:rFonts w:ascii="Times New Roman" w:hAnsi="Times New Roman"/>
                <w:sz w:val="22"/>
                <w:szCs w:val="22"/>
              </w:rPr>
              <w:t xml:space="preserve"> ensure child safety.</w:t>
            </w:r>
          </w:p>
        </w:tc>
        <w:tc>
          <w:tcPr>
            <w:tcW w:w="8650" w:type="dxa"/>
          </w:tcPr>
          <w:p w14:paraId="5A52115B" w14:textId="77777777" w:rsidR="00532F1C" w:rsidRPr="008A0B0F" w:rsidRDefault="00532F1C" w:rsidP="008951FD">
            <w:pPr>
              <w:spacing w:after="140"/>
              <w:ind w:left="717" w:right="14" w:hanging="717"/>
              <w:rPr>
                <w:rFonts w:ascii="Times New Roman" w:hAnsi="Times New Roman"/>
              </w:rPr>
            </w:pPr>
          </w:p>
        </w:tc>
      </w:tr>
      <w:tr w:rsidR="00532F1C" w:rsidRPr="008A0B0F" w14:paraId="7947F9D5" w14:textId="77777777" w:rsidTr="008951FD">
        <w:trPr>
          <w:cantSplit/>
          <w:trHeight w:val="400"/>
        </w:trPr>
        <w:tc>
          <w:tcPr>
            <w:tcW w:w="720" w:type="dxa"/>
          </w:tcPr>
          <w:p w14:paraId="11C57325" w14:textId="77777777" w:rsidR="00532F1C" w:rsidRPr="008A0B0F" w:rsidRDefault="00532F1C" w:rsidP="008951FD">
            <w:pPr>
              <w:spacing w:before="120" w:after="120"/>
              <w:ind w:right="14"/>
              <w:jc w:val="center"/>
              <w:rPr>
                <w:rFonts w:ascii="Times New Roman" w:hAnsi="Times New Roman"/>
              </w:rPr>
            </w:pPr>
          </w:p>
        </w:tc>
        <w:tc>
          <w:tcPr>
            <w:tcW w:w="720" w:type="dxa"/>
          </w:tcPr>
          <w:p w14:paraId="5EDF089D" w14:textId="77777777" w:rsidR="00532F1C" w:rsidRPr="008A0B0F" w:rsidRDefault="00532F1C" w:rsidP="008951FD">
            <w:pPr>
              <w:spacing w:before="120" w:after="120"/>
              <w:ind w:right="14"/>
              <w:jc w:val="center"/>
              <w:rPr>
                <w:rFonts w:ascii="Times New Roman" w:hAnsi="Times New Roman"/>
              </w:rPr>
            </w:pPr>
          </w:p>
        </w:tc>
        <w:tc>
          <w:tcPr>
            <w:tcW w:w="889" w:type="dxa"/>
          </w:tcPr>
          <w:p w14:paraId="2D5A5563" w14:textId="77777777" w:rsidR="00532F1C" w:rsidRPr="008A0B0F" w:rsidRDefault="00532F1C" w:rsidP="008951FD">
            <w:pPr>
              <w:spacing w:before="120" w:after="120"/>
              <w:ind w:right="14"/>
              <w:jc w:val="right"/>
              <w:rPr>
                <w:rFonts w:ascii="Times New Roman" w:hAnsi="Times New Roman"/>
              </w:rPr>
            </w:pPr>
          </w:p>
        </w:tc>
        <w:tc>
          <w:tcPr>
            <w:tcW w:w="8650" w:type="dxa"/>
          </w:tcPr>
          <w:p w14:paraId="7D8A9572" w14:textId="6BAB8743" w:rsidR="00532F1C" w:rsidRPr="008A0B0F" w:rsidRDefault="00532F1C" w:rsidP="008951FD">
            <w:pPr>
              <w:spacing w:before="120" w:after="120"/>
              <w:ind w:left="1451" w:right="14" w:hanging="720"/>
              <w:rPr>
                <w:rFonts w:ascii="Times New Roman" w:hAnsi="Times New Roman"/>
              </w:rPr>
            </w:pPr>
            <w:r w:rsidRPr="008A0B0F">
              <w:rPr>
                <w:rFonts w:ascii="Times New Roman" w:hAnsi="Times New Roman"/>
                <w:sz w:val="22"/>
                <w:szCs w:val="22"/>
              </w:rPr>
              <w:t>A13.</w:t>
            </w:r>
            <w:r w:rsidRPr="008A0B0F">
              <w:rPr>
                <w:rFonts w:ascii="Times New Roman" w:hAnsi="Times New Roman"/>
                <w:sz w:val="22"/>
                <w:szCs w:val="22"/>
              </w:rPr>
              <w:tab/>
            </w:r>
            <w:r w:rsidR="00C623FE" w:rsidRPr="00C623FE">
              <w:rPr>
                <w:rFonts w:ascii="Times New Roman" w:hAnsi="Times New Roman"/>
                <w:sz w:val="22"/>
                <w:szCs w:val="22"/>
              </w:rPr>
              <w:t xml:space="preserve">Assist with following </w:t>
            </w:r>
            <w:proofErr w:type="gramStart"/>
            <w:r w:rsidR="00C623FE" w:rsidRPr="00C623FE">
              <w:rPr>
                <w:rFonts w:ascii="Times New Roman" w:hAnsi="Times New Roman"/>
                <w:sz w:val="22"/>
                <w:szCs w:val="22"/>
              </w:rPr>
              <w:t>through on</w:t>
            </w:r>
            <w:proofErr w:type="gramEnd"/>
            <w:r w:rsidR="00C623FE" w:rsidRPr="00C623FE">
              <w:rPr>
                <w:rFonts w:ascii="Times New Roman" w:hAnsi="Times New Roman"/>
                <w:sz w:val="22"/>
                <w:szCs w:val="22"/>
              </w:rPr>
              <w:t xml:space="preserve"> referrals to community resources and/or ongoing case management services, including writing court petitions and preparation of written and oral testimony in Children's Court, deemed necessary to ensure child safety. This also includes ensuring the scheduling, completion, and documentation of Foster Care Health Screens within two business days of children being taken into Temporary Physical Custody.</w:t>
            </w:r>
          </w:p>
        </w:tc>
        <w:tc>
          <w:tcPr>
            <w:tcW w:w="8650" w:type="dxa"/>
          </w:tcPr>
          <w:p w14:paraId="4894387D" w14:textId="77777777" w:rsidR="00532F1C" w:rsidRPr="008A0B0F" w:rsidRDefault="00532F1C" w:rsidP="008951FD">
            <w:pPr>
              <w:spacing w:after="140"/>
              <w:ind w:left="717" w:right="14" w:hanging="717"/>
              <w:rPr>
                <w:rFonts w:ascii="Times New Roman" w:hAnsi="Times New Roman"/>
              </w:rPr>
            </w:pPr>
          </w:p>
        </w:tc>
      </w:tr>
      <w:tr w:rsidR="00532F1C" w:rsidRPr="008A0B0F" w14:paraId="09BCFC30" w14:textId="77777777" w:rsidTr="008951FD">
        <w:trPr>
          <w:cantSplit/>
          <w:trHeight w:val="400"/>
        </w:trPr>
        <w:tc>
          <w:tcPr>
            <w:tcW w:w="720" w:type="dxa"/>
          </w:tcPr>
          <w:p w14:paraId="59486C32" w14:textId="77777777" w:rsidR="00532F1C" w:rsidRPr="008A0B0F" w:rsidRDefault="00532F1C" w:rsidP="008951FD">
            <w:pPr>
              <w:spacing w:before="120" w:after="120"/>
              <w:ind w:right="14"/>
              <w:jc w:val="center"/>
              <w:rPr>
                <w:rFonts w:ascii="Times New Roman" w:hAnsi="Times New Roman"/>
              </w:rPr>
            </w:pPr>
          </w:p>
        </w:tc>
        <w:tc>
          <w:tcPr>
            <w:tcW w:w="720" w:type="dxa"/>
          </w:tcPr>
          <w:p w14:paraId="4A6B91E8" w14:textId="77777777" w:rsidR="00532F1C" w:rsidRPr="008A0B0F" w:rsidRDefault="00532F1C" w:rsidP="008951FD">
            <w:pPr>
              <w:spacing w:before="120" w:after="120"/>
              <w:ind w:right="14"/>
              <w:jc w:val="center"/>
              <w:rPr>
                <w:rFonts w:ascii="Times New Roman" w:hAnsi="Times New Roman"/>
              </w:rPr>
            </w:pPr>
          </w:p>
        </w:tc>
        <w:tc>
          <w:tcPr>
            <w:tcW w:w="889" w:type="dxa"/>
          </w:tcPr>
          <w:p w14:paraId="1BC93FA9" w14:textId="77777777" w:rsidR="00532F1C" w:rsidRPr="008A0B0F" w:rsidRDefault="00532F1C" w:rsidP="008951FD">
            <w:pPr>
              <w:spacing w:before="120" w:after="120"/>
              <w:ind w:right="14"/>
              <w:jc w:val="right"/>
              <w:rPr>
                <w:rFonts w:ascii="Times New Roman" w:hAnsi="Times New Roman"/>
              </w:rPr>
            </w:pPr>
          </w:p>
        </w:tc>
        <w:tc>
          <w:tcPr>
            <w:tcW w:w="8650" w:type="dxa"/>
          </w:tcPr>
          <w:p w14:paraId="129BE9B9" w14:textId="19205F75" w:rsidR="00532F1C" w:rsidRPr="008A0B0F" w:rsidRDefault="00532F1C" w:rsidP="008951FD">
            <w:pPr>
              <w:spacing w:before="120" w:after="120"/>
              <w:ind w:left="1451" w:right="14" w:hanging="720"/>
              <w:rPr>
                <w:rFonts w:ascii="Times New Roman" w:hAnsi="Times New Roman"/>
              </w:rPr>
            </w:pPr>
            <w:r w:rsidRPr="008A0B0F">
              <w:rPr>
                <w:rFonts w:ascii="Times New Roman" w:hAnsi="Times New Roman"/>
                <w:sz w:val="22"/>
                <w:szCs w:val="22"/>
              </w:rPr>
              <w:t>A14.</w:t>
            </w:r>
            <w:r w:rsidRPr="008A0B0F">
              <w:rPr>
                <w:rFonts w:ascii="Times New Roman" w:hAnsi="Times New Roman"/>
                <w:sz w:val="22"/>
                <w:szCs w:val="22"/>
              </w:rPr>
              <w:tab/>
            </w:r>
            <w:r w:rsidR="00C623FE" w:rsidRPr="00C623FE">
              <w:rPr>
                <w:rFonts w:ascii="Times New Roman" w:hAnsi="Times New Roman"/>
                <w:sz w:val="22"/>
                <w:szCs w:val="22"/>
              </w:rPr>
              <w:t xml:space="preserve">Assist in conducting the Family Case Transition Meeting to assure mutual understanding of continued child welfare involvement when cases transfer to intensive in-home or ongoing case management services with either an in- home or out of home safety plan. Ensure the engagement of family’s informal </w:t>
            </w:r>
            <w:proofErr w:type="gramStart"/>
            <w:r w:rsidR="00C623FE" w:rsidRPr="00C623FE">
              <w:rPr>
                <w:rFonts w:ascii="Times New Roman" w:hAnsi="Times New Roman"/>
                <w:sz w:val="22"/>
                <w:szCs w:val="22"/>
              </w:rPr>
              <w:t>supports</w:t>
            </w:r>
            <w:proofErr w:type="gramEnd"/>
            <w:r w:rsidR="00C623FE" w:rsidRPr="00C623FE">
              <w:rPr>
                <w:rFonts w:ascii="Times New Roman" w:hAnsi="Times New Roman"/>
                <w:sz w:val="22"/>
                <w:szCs w:val="22"/>
              </w:rPr>
              <w:t xml:space="preserve"> throughout the Initial Assessment process.</w:t>
            </w:r>
          </w:p>
        </w:tc>
        <w:tc>
          <w:tcPr>
            <w:tcW w:w="8650" w:type="dxa"/>
          </w:tcPr>
          <w:p w14:paraId="026221F2" w14:textId="77777777" w:rsidR="00532F1C" w:rsidRPr="008A0B0F" w:rsidRDefault="00532F1C" w:rsidP="008951FD">
            <w:pPr>
              <w:spacing w:after="140"/>
              <w:ind w:left="717" w:right="14" w:hanging="717"/>
              <w:rPr>
                <w:rFonts w:ascii="Times New Roman" w:hAnsi="Times New Roman"/>
              </w:rPr>
            </w:pPr>
          </w:p>
        </w:tc>
      </w:tr>
      <w:tr w:rsidR="00532F1C" w:rsidRPr="008A0B0F" w14:paraId="30B1EB76" w14:textId="77777777" w:rsidTr="008F71D0">
        <w:trPr>
          <w:cantSplit/>
          <w:trHeight w:val="400"/>
        </w:trPr>
        <w:tc>
          <w:tcPr>
            <w:tcW w:w="720" w:type="dxa"/>
          </w:tcPr>
          <w:p w14:paraId="3223648E" w14:textId="77777777" w:rsidR="00532F1C" w:rsidRPr="008A0B0F" w:rsidRDefault="00532F1C" w:rsidP="00532F1C">
            <w:pPr>
              <w:spacing w:before="120" w:after="120"/>
              <w:ind w:right="14"/>
              <w:jc w:val="center"/>
              <w:rPr>
                <w:rFonts w:ascii="Times New Roman" w:hAnsi="Times New Roman"/>
              </w:rPr>
            </w:pPr>
          </w:p>
        </w:tc>
        <w:tc>
          <w:tcPr>
            <w:tcW w:w="720" w:type="dxa"/>
          </w:tcPr>
          <w:p w14:paraId="12D55F04" w14:textId="77777777" w:rsidR="00532F1C" w:rsidRPr="008A0B0F" w:rsidRDefault="00532F1C" w:rsidP="00532F1C">
            <w:pPr>
              <w:spacing w:before="120" w:after="120"/>
              <w:ind w:right="14"/>
              <w:jc w:val="center"/>
              <w:rPr>
                <w:rFonts w:ascii="Times New Roman" w:hAnsi="Times New Roman"/>
              </w:rPr>
            </w:pPr>
          </w:p>
        </w:tc>
        <w:tc>
          <w:tcPr>
            <w:tcW w:w="889" w:type="dxa"/>
          </w:tcPr>
          <w:p w14:paraId="1EAAD2F7" w14:textId="77777777" w:rsidR="00532F1C" w:rsidRPr="008A0B0F" w:rsidRDefault="00532F1C" w:rsidP="00532F1C">
            <w:pPr>
              <w:spacing w:before="120" w:after="120"/>
              <w:ind w:right="14"/>
              <w:jc w:val="right"/>
              <w:rPr>
                <w:rFonts w:ascii="Times New Roman" w:hAnsi="Times New Roman"/>
              </w:rPr>
            </w:pPr>
          </w:p>
        </w:tc>
        <w:tc>
          <w:tcPr>
            <w:tcW w:w="8650" w:type="dxa"/>
          </w:tcPr>
          <w:p w14:paraId="1A6C19E6" w14:textId="0C2DA7FF" w:rsidR="00532F1C" w:rsidRPr="008A0B0F" w:rsidRDefault="00C623FE" w:rsidP="004D5969">
            <w:pPr>
              <w:spacing w:before="120" w:after="120"/>
              <w:ind w:left="1440" w:right="14" w:hanging="720"/>
              <w:rPr>
                <w:rFonts w:ascii="Times New Roman" w:hAnsi="Times New Roman"/>
              </w:rPr>
            </w:pPr>
            <w:r w:rsidRPr="00C623FE">
              <w:rPr>
                <w:rFonts w:ascii="Times New Roman" w:hAnsi="Times New Roman"/>
              </w:rPr>
              <w:t>A15.</w:t>
            </w:r>
            <w:r w:rsidRPr="00C623FE">
              <w:rPr>
                <w:rFonts w:ascii="Times New Roman" w:hAnsi="Times New Roman"/>
              </w:rPr>
              <w:tab/>
              <w:t xml:space="preserve">Participate in </w:t>
            </w:r>
            <w:proofErr w:type="gramStart"/>
            <w:r w:rsidRPr="00C623FE">
              <w:rPr>
                <w:rFonts w:ascii="Times New Roman" w:hAnsi="Times New Roman"/>
              </w:rPr>
              <w:t>24 hour</w:t>
            </w:r>
            <w:proofErr w:type="gramEnd"/>
            <w:r w:rsidRPr="00C623FE">
              <w:rPr>
                <w:rFonts w:ascii="Times New Roman" w:hAnsi="Times New Roman"/>
              </w:rPr>
              <w:t xml:space="preserve"> on-call rotation to ensure continuous provision of the Access and Initial Assessment role within Milwaukee County.</w:t>
            </w:r>
          </w:p>
        </w:tc>
        <w:tc>
          <w:tcPr>
            <w:tcW w:w="8650" w:type="dxa"/>
          </w:tcPr>
          <w:p w14:paraId="402A4550" w14:textId="77777777" w:rsidR="00532F1C" w:rsidRPr="008A0B0F" w:rsidRDefault="00532F1C" w:rsidP="008F71D0">
            <w:pPr>
              <w:spacing w:after="140"/>
              <w:ind w:left="717" w:right="14" w:hanging="717"/>
              <w:rPr>
                <w:rFonts w:ascii="Times New Roman" w:hAnsi="Times New Roman"/>
              </w:rPr>
            </w:pPr>
          </w:p>
        </w:tc>
      </w:tr>
      <w:tr w:rsidR="008F71D0" w:rsidRPr="008A0B0F" w14:paraId="032E2699" w14:textId="77777777" w:rsidTr="008F71D0">
        <w:trPr>
          <w:cantSplit/>
          <w:trHeight w:val="400"/>
        </w:trPr>
        <w:tc>
          <w:tcPr>
            <w:tcW w:w="720" w:type="dxa"/>
          </w:tcPr>
          <w:p w14:paraId="34A2E47C" w14:textId="77777777" w:rsidR="008F71D0" w:rsidRPr="008A0B0F" w:rsidRDefault="008F71D0" w:rsidP="00532F1C">
            <w:pPr>
              <w:spacing w:before="120" w:after="120"/>
              <w:ind w:right="14"/>
              <w:jc w:val="center"/>
              <w:rPr>
                <w:rFonts w:ascii="Times New Roman" w:hAnsi="Times New Roman"/>
              </w:rPr>
            </w:pPr>
          </w:p>
        </w:tc>
        <w:tc>
          <w:tcPr>
            <w:tcW w:w="720" w:type="dxa"/>
          </w:tcPr>
          <w:p w14:paraId="682441FC" w14:textId="77777777" w:rsidR="008F71D0" w:rsidRPr="008A0B0F" w:rsidRDefault="008F71D0" w:rsidP="00532F1C">
            <w:pPr>
              <w:spacing w:before="120" w:after="120"/>
              <w:ind w:right="14"/>
              <w:jc w:val="center"/>
              <w:rPr>
                <w:rFonts w:ascii="Times New Roman" w:hAnsi="Times New Roman"/>
              </w:rPr>
            </w:pPr>
          </w:p>
        </w:tc>
        <w:tc>
          <w:tcPr>
            <w:tcW w:w="889" w:type="dxa"/>
          </w:tcPr>
          <w:p w14:paraId="520451B0" w14:textId="77777777" w:rsidR="008F71D0" w:rsidRPr="008A0B0F" w:rsidRDefault="00E81A01" w:rsidP="00532F1C">
            <w:pPr>
              <w:spacing w:before="120" w:after="120"/>
              <w:ind w:right="14"/>
              <w:jc w:val="right"/>
              <w:rPr>
                <w:rFonts w:ascii="Times New Roman" w:hAnsi="Times New Roman"/>
              </w:rPr>
            </w:pPr>
            <w:r w:rsidRPr="008A0B0F">
              <w:rPr>
                <w:rFonts w:ascii="Times New Roman" w:hAnsi="Times New Roman"/>
                <w:b/>
                <w:sz w:val="22"/>
                <w:szCs w:val="22"/>
              </w:rPr>
              <w:t>35</w:t>
            </w:r>
            <w:r w:rsidR="006846EE" w:rsidRPr="008A0B0F">
              <w:rPr>
                <w:rFonts w:ascii="Times New Roman" w:hAnsi="Times New Roman"/>
                <w:b/>
                <w:sz w:val="22"/>
                <w:szCs w:val="22"/>
              </w:rPr>
              <w:t>%</w:t>
            </w:r>
          </w:p>
        </w:tc>
        <w:tc>
          <w:tcPr>
            <w:tcW w:w="8650" w:type="dxa"/>
          </w:tcPr>
          <w:p w14:paraId="0ABEB16B" w14:textId="77777777" w:rsidR="008F71D0" w:rsidRPr="008A0B0F" w:rsidRDefault="00E81A01" w:rsidP="00532F1C">
            <w:pPr>
              <w:widowControl/>
              <w:numPr>
                <w:ilvl w:val="0"/>
                <w:numId w:val="3"/>
              </w:numPr>
              <w:autoSpaceDE/>
              <w:autoSpaceDN/>
              <w:adjustRightInd/>
              <w:spacing w:before="120" w:after="120"/>
              <w:ind w:right="14"/>
              <w:rPr>
                <w:rFonts w:ascii="Times New Roman" w:hAnsi="Times New Roman"/>
                <w:b/>
              </w:rPr>
            </w:pPr>
            <w:r w:rsidRPr="008A0B0F">
              <w:rPr>
                <w:rFonts w:ascii="Times New Roman" w:hAnsi="Times New Roman"/>
                <w:b/>
                <w:sz w:val="22"/>
                <w:szCs w:val="22"/>
              </w:rPr>
              <w:t>Maintenance and management of records and documentation.</w:t>
            </w:r>
          </w:p>
        </w:tc>
        <w:tc>
          <w:tcPr>
            <w:tcW w:w="8650" w:type="dxa"/>
          </w:tcPr>
          <w:p w14:paraId="50A91F9A" w14:textId="77777777" w:rsidR="008F71D0" w:rsidRPr="008A0B0F" w:rsidRDefault="008F71D0" w:rsidP="008F71D0">
            <w:pPr>
              <w:spacing w:after="140"/>
              <w:ind w:left="717" w:right="14" w:hanging="717"/>
              <w:rPr>
                <w:rFonts w:ascii="Times New Roman" w:hAnsi="Times New Roman"/>
              </w:rPr>
            </w:pPr>
          </w:p>
        </w:tc>
      </w:tr>
      <w:tr w:rsidR="008F71D0" w:rsidRPr="008A0B0F" w14:paraId="18E4351F" w14:textId="77777777" w:rsidTr="008F71D0">
        <w:trPr>
          <w:cantSplit/>
          <w:trHeight w:val="400"/>
        </w:trPr>
        <w:tc>
          <w:tcPr>
            <w:tcW w:w="720" w:type="dxa"/>
          </w:tcPr>
          <w:p w14:paraId="1C8B7248" w14:textId="77777777" w:rsidR="008F71D0" w:rsidRPr="008A0B0F" w:rsidRDefault="008F71D0" w:rsidP="00532F1C">
            <w:pPr>
              <w:spacing w:before="120" w:after="120"/>
              <w:ind w:right="14"/>
              <w:jc w:val="center"/>
              <w:rPr>
                <w:rFonts w:ascii="Times New Roman" w:hAnsi="Times New Roman"/>
              </w:rPr>
            </w:pPr>
          </w:p>
        </w:tc>
        <w:tc>
          <w:tcPr>
            <w:tcW w:w="720" w:type="dxa"/>
          </w:tcPr>
          <w:p w14:paraId="2CABFE90" w14:textId="77777777" w:rsidR="008F71D0" w:rsidRPr="008A0B0F" w:rsidRDefault="008F71D0" w:rsidP="00532F1C">
            <w:pPr>
              <w:spacing w:before="120" w:after="120"/>
              <w:ind w:right="14"/>
              <w:jc w:val="center"/>
              <w:rPr>
                <w:rFonts w:ascii="Times New Roman" w:hAnsi="Times New Roman"/>
              </w:rPr>
            </w:pPr>
          </w:p>
        </w:tc>
        <w:tc>
          <w:tcPr>
            <w:tcW w:w="889" w:type="dxa"/>
          </w:tcPr>
          <w:p w14:paraId="5D51B2F4" w14:textId="77777777" w:rsidR="008F71D0" w:rsidRPr="008A0B0F" w:rsidRDefault="008F71D0" w:rsidP="00532F1C">
            <w:pPr>
              <w:spacing w:before="120" w:after="120"/>
              <w:ind w:right="14"/>
              <w:jc w:val="right"/>
              <w:rPr>
                <w:rFonts w:ascii="Times New Roman" w:hAnsi="Times New Roman"/>
              </w:rPr>
            </w:pPr>
          </w:p>
        </w:tc>
        <w:tc>
          <w:tcPr>
            <w:tcW w:w="8650" w:type="dxa"/>
          </w:tcPr>
          <w:p w14:paraId="224B0FE9" w14:textId="4E9296A6" w:rsidR="008F71D0" w:rsidRPr="008A0B0F" w:rsidRDefault="008F71D0" w:rsidP="004D5969">
            <w:pPr>
              <w:spacing w:before="120" w:after="120"/>
              <w:ind w:left="1451" w:right="14" w:hanging="731"/>
              <w:rPr>
                <w:rFonts w:ascii="Times New Roman" w:hAnsi="Times New Roman"/>
              </w:rPr>
            </w:pPr>
            <w:r w:rsidRPr="008A0B0F">
              <w:rPr>
                <w:rFonts w:ascii="Times New Roman" w:hAnsi="Times New Roman"/>
                <w:sz w:val="22"/>
                <w:szCs w:val="22"/>
              </w:rPr>
              <w:t>B1.</w:t>
            </w:r>
            <w:r w:rsidRPr="008A0B0F">
              <w:rPr>
                <w:rFonts w:ascii="Times New Roman" w:hAnsi="Times New Roman"/>
                <w:sz w:val="22"/>
                <w:szCs w:val="22"/>
              </w:rPr>
              <w:tab/>
            </w:r>
            <w:r w:rsidR="00D111E2" w:rsidRPr="00D111E2">
              <w:rPr>
                <w:rFonts w:ascii="Times New Roman" w:hAnsi="Times New Roman"/>
                <w:sz w:val="22"/>
                <w:szCs w:val="22"/>
              </w:rPr>
              <w:t>With the guidance and monitoring of the Initial Assessment Supervisor or Mentor, maintain current documentation on all contacts, information gathered, decision-making steps, and other child protective services casework responsibilities performed at Access or at assessment. Documentation is to be completed within three business days of occurrence.</w:t>
            </w:r>
          </w:p>
        </w:tc>
        <w:tc>
          <w:tcPr>
            <w:tcW w:w="8650" w:type="dxa"/>
          </w:tcPr>
          <w:p w14:paraId="34AE2C3F" w14:textId="77777777" w:rsidR="008F71D0" w:rsidRPr="008A0B0F" w:rsidRDefault="008F71D0" w:rsidP="008F71D0">
            <w:pPr>
              <w:spacing w:after="140"/>
              <w:ind w:left="717" w:right="14" w:hanging="717"/>
              <w:rPr>
                <w:rFonts w:ascii="Times New Roman" w:hAnsi="Times New Roman"/>
              </w:rPr>
            </w:pPr>
          </w:p>
        </w:tc>
      </w:tr>
      <w:tr w:rsidR="008F71D0" w:rsidRPr="008A0B0F" w14:paraId="0E2AAC1E" w14:textId="77777777" w:rsidTr="008F71D0">
        <w:trPr>
          <w:cantSplit/>
          <w:trHeight w:val="400"/>
        </w:trPr>
        <w:tc>
          <w:tcPr>
            <w:tcW w:w="720" w:type="dxa"/>
          </w:tcPr>
          <w:p w14:paraId="05D69DA3" w14:textId="77777777" w:rsidR="008F71D0" w:rsidRPr="008A0B0F" w:rsidRDefault="008F71D0" w:rsidP="00532F1C">
            <w:pPr>
              <w:spacing w:before="120" w:after="120"/>
              <w:ind w:right="14"/>
              <w:jc w:val="center"/>
              <w:rPr>
                <w:rFonts w:ascii="Times New Roman" w:hAnsi="Times New Roman"/>
              </w:rPr>
            </w:pPr>
          </w:p>
        </w:tc>
        <w:tc>
          <w:tcPr>
            <w:tcW w:w="720" w:type="dxa"/>
          </w:tcPr>
          <w:p w14:paraId="156A329C" w14:textId="77777777" w:rsidR="008F71D0" w:rsidRPr="008A0B0F" w:rsidRDefault="008F71D0" w:rsidP="00532F1C">
            <w:pPr>
              <w:spacing w:before="120" w:after="120"/>
              <w:ind w:right="14"/>
              <w:jc w:val="center"/>
              <w:rPr>
                <w:rFonts w:ascii="Times New Roman" w:hAnsi="Times New Roman"/>
              </w:rPr>
            </w:pPr>
          </w:p>
        </w:tc>
        <w:tc>
          <w:tcPr>
            <w:tcW w:w="889" w:type="dxa"/>
          </w:tcPr>
          <w:p w14:paraId="26244D96" w14:textId="77777777" w:rsidR="008F71D0" w:rsidRPr="008A0B0F" w:rsidRDefault="008F71D0" w:rsidP="00532F1C">
            <w:pPr>
              <w:spacing w:before="120" w:after="120"/>
              <w:ind w:right="14"/>
              <w:jc w:val="right"/>
              <w:rPr>
                <w:rFonts w:ascii="Times New Roman" w:hAnsi="Times New Roman"/>
              </w:rPr>
            </w:pPr>
          </w:p>
        </w:tc>
        <w:tc>
          <w:tcPr>
            <w:tcW w:w="8650" w:type="dxa"/>
          </w:tcPr>
          <w:p w14:paraId="59C12ED6" w14:textId="65488470" w:rsidR="008F71D0" w:rsidRPr="008A0B0F" w:rsidRDefault="008F71D0" w:rsidP="004D5969">
            <w:pPr>
              <w:spacing w:before="120" w:after="120"/>
              <w:ind w:left="1451" w:right="14" w:hanging="731"/>
              <w:rPr>
                <w:rFonts w:ascii="Times New Roman" w:hAnsi="Times New Roman"/>
              </w:rPr>
            </w:pPr>
            <w:r w:rsidRPr="008A0B0F">
              <w:rPr>
                <w:rFonts w:ascii="Times New Roman" w:hAnsi="Times New Roman"/>
                <w:sz w:val="22"/>
                <w:szCs w:val="22"/>
              </w:rPr>
              <w:t>B2.</w:t>
            </w:r>
            <w:r w:rsidRPr="008A0B0F">
              <w:rPr>
                <w:rFonts w:ascii="Times New Roman" w:hAnsi="Times New Roman"/>
                <w:sz w:val="22"/>
                <w:szCs w:val="22"/>
              </w:rPr>
              <w:tab/>
            </w:r>
            <w:r w:rsidR="00D111E2" w:rsidRPr="00D111E2">
              <w:rPr>
                <w:rFonts w:ascii="Times New Roman" w:hAnsi="Times New Roman"/>
                <w:sz w:val="22"/>
                <w:szCs w:val="22"/>
              </w:rPr>
              <w:t>Under the guidance of the Initial Assessment Supervisor or Mentor, prepare reports, forms, and other documentation as required/requested. Close cases within 60 days of receipt of the initial report</w:t>
            </w:r>
            <w:r w:rsidR="004D5969">
              <w:rPr>
                <w:rFonts w:ascii="Times New Roman" w:hAnsi="Times New Roman"/>
                <w:sz w:val="22"/>
                <w:szCs w:val="22"/>
              </w:rPr>
              <w:t>.</w:t>
            </w:r>
          </w:p>
        </w:tc>
        <w:tc>
          <w:tcPr>
            <w:tcW w:w="8650" w:type="dxa"/>
          </w:tcPr>
          <w:p w14:paraId="632E9C2F" w14:textId="77777777" w:rsidR="008F71D0" w:rsidRPr="008A0B0F" w:rsidRDefault="008F71D0" w:rsidP="008F71D0">
            <w:pPr>
              <w:spacing w:after="140"/>
              <w:ind w:left="717" w:right="14" w:hanging="717"/>
              <w:rPr>
                <w:rFonts w:ascii="Times New Roman" w:hAnsi="Times New Roman"/>
              </w:rPr>
            </w:pPr>
          </w:p>
        </w:tc>
      </w:tr>
      <w:tr w:rsidR="008F71D0" w:rsidRPr="008A0B0F" w14:paraId="5A0110ED" w14:textId="77777777" w:rsidTr="008F71D0">
        <w:trPr>
          <w:cantSplit/>
          <w:trHeight w:val="400"/>
        </w:trPr>
        <w:tc>
          <w:tcPr>
            <w:tcW w:w="720" w:type="dxa"/>
          </w:tcPr>
          <w:p w14:paraId="1619A3BD" w14:textId="77777777" w:rsidR="008F71D0" w:rsidRPr="008A0B0F" w:rsidRDefault="008F71D0" w:rsidP="00532F1C">
            <w:pPr>
              <w:spacing w:before="120" w:after="120"/>
              <w:ind w:right="14"/>
              <w:jc w:val="center"/>
              <w:rPr>
                <w:rFonts w:ascii="Times New Roman" w:hAnsi="Times New Roman"/>
              </w:rPr>
            </w:pPr>
          </w:p>
        </w:tc>
        <w:tc>
          <w:tcPr>
            <w:tcW w:w="720" w:type="dxa"/>
          </w:tcPr>
          <w:p w14:paraId="70AB3CE9" w14:textId="77777777" w:rsidR="008F71D0" w:rsidRPr="008A0B0F" w:rsidRDefault="008F71D0" w:rsidP="00532F1C">
            <w:pPr>
              <w:spacing w:before="120" w:after="120"/>
              <w:ind w:right="14"/>
              <w:jc w:val="center"/>
              <w:rPr>
                <w:rFonts w:ascii="Times New Roman" w:hAnsi="Times New Roman"/>
              </w:rPr>
            </w:pPr>
          </w:p>
        </w:tc>
        <w:tc>
          <w:tcPr>
            <w:tcW w:w="889" w:type="dxa"/>
          </w:tcPr>
          <w:p w14:paraId="744C99C6" w14:textId="77777777" w:rsidR="008F71D0" w:rsidRPr="008A0B0F" w:rsidRDefault="008F71D0" w:rsidP="00532F1C">
            <w:pPr>
              <w:spacing w:before="120" w:after="120"/>
              <w:ind w:right="14"/>
              <w:jc w:val="right"/>
              <w:rPr>
                <w:rFonts w:ascii="Times New Roman" w:hAnsi="Times New Roman"/>
              </w:rPr>
            </w:pPr>
          </w:p>
        </w:tc>
        <w:tc>
          <w:tcPr>
            <w:tcW w:w="8650" w:type="dxa"/>
          </w:tcPr>
          <w:p w14:paraId="39B426C2" w14:textId="2A0DA943" w:rsidR="008F71D0" w:rsidRPr="008A0B0F" w:rsidRDefault="008F71D0" w:rsidP="00532F1C">
            <w:pPr>
              <w:spacing w:before="120" w:after="120"/>
              <w:ind w:left="1451" w:right="14" w:hanging="720"/>
              <w:rPr>
                <w:rFonts w:ascii="Times New Roman" w:hAnsi="Times New Roman"/>
              </w:rPr>
            </w:pPr>
            <w:r w:rsidRPr="008A0B0F">
              <w:rPr>
                <w:rFonts w:ascii="Times New Roman" w:hAnsi="Times New Roman"/>
                <w:sz w:val="22"/>
                <w:szCs w:val="22"/>
              </w:rPr>
              <w:t>B3.</w:t>
            </w:r>
            <w:r w:rsidRPr="008A0B0F">
              <w:rPr>
                <w:rFonts w:ascii="Times New Roman" w:hAnsi="Times New Roman"/>
                <w:sz w:val="22"/>
                <w:szCs w:val="22"/>
              </w:rPr>
              <w:tab/>
            </w:r>
            <w:r w:rsidR="00D23EBE" w:rsidRPr="008A0B0F">
              <w:rPr>
                <w:rFonts w:ascii="Times New Roman" w:hAnsi="Times New Roman"/>
                <w:sz w:val="22"/>
                <w:szCs w:val="22"/>
              </w:rPr>
              <w:t>Close cases within 60 days of receipt of the initial report</w:t>
            </w:r>
            <w:r w:rsidR="004D5969">
              <w:rPr>
                <w:rFonts w:ascii="Times New Roman" w:hAnsi="Times New Roman"/>
                <w:sz w:val="22"/>
                <w:szCs w:val="22"/>
              </w:rPr>
              <w:t>.</w:t>
            </w:r>
          </w:p>
        </w:tc>
        <w:tc>
          <w:tcPr>
            <w:tcW w:w="8650" w:type="dxa"/>
          </w:tcPr>
          <w:p w14:paraId="4F3FB49F" w14:textId="77777777" w:rsidR="008F71D0" w:rsidRPr="008A0B0F" w:rsidRDefault="008F71D0" w:rsidP="008F71D0">
            <w:pPr>
              <w:spacing w:after="140"/>
              <w:ind w:left="717" w:right="14" w:hanging="717"/>
              <w:rPr>
                <w:rFonts w:ascii="Times New Roman" w:hAnsi="Times New Roman"/>
              </w:rPr>
            </w:pPr>
          </w:p>
        </w:tc>
      </w:tr>
      <w:tr w:rsidR="008F71D0" w:rsidRPr="008A0B0F" w14:paraId="5D821EE5" w14:textId="77777777" w:rsidTr="008F71D0">
        <w:trPr>
          <w:cantSplit/>
          <w:trHeight w:val="400"/>
        </w:trPr>
        <w:tc>
          <w:tcPr>
            <w:tcW w:w="720" w:type="dxa"/>
          </w:tcPr>
          <w:p w14:paraId="75F333C7" w14:textId="77777777" w:rsidR="008F71D0" w:rsidRPr="008A0B0F" w:rsidRDefault="008F71D0" w:rsidP="00532F1C">
            <w:pPr>
              <w:spacing w:before="120" w:after="120"/>
              <w:ind w:right="14"/>
              <w:jc w:val="center"/>
              <w:rPr>
                <w:rFonts w:ascii="Times New Roman" w:hAnsi="Times New Roman"/>
              </w:rPr>
            </w:pPr>
          </w:p>
        </w:tc>
        <w:tc>
          <w:tcPr>
            <w:tcW w:w="720" w:type="dxa"/>
          </w:tcPr>
          <w:p w14:paraId="0E1657C6" w14:textId="77777777" w:rsidR="008F71D0" w:rsidRPr="008A0B0F" w:rsidRDefault="008F71D0" w:rsidP="00532F1C">
            <w:pPr>
              <w:spacing w:before="120" w:after="120"/>
              <w:ind w:right="14"/>
              <w:jc w:val="center"/>
              <w:rPr>
                <w:rFonts w:ascii="Times New Roman" w:hAnsi="Times New Roman"/>
              </w:rPr>
            </w:pPr>
          </w:p>
        </w:tc>
        <w:tc>
          <w:tcPr>
            <w:tcW w:w="889" w:type="dxa"/>
          </w:tcPr>
          <w:p w14:paraId="0A3211C9" w14:textId="77777777" w:rsidR="008F71D0" w:rsidRPr="008A0B0F" w:rsidRDefault="00D23EBE" w:rsidP="00532F1C">
            <w:pPr>
              <w:spacing w:before="120" w:after="120"/>
              <w:ind w:right="14"/>
              <w:jc w:val="right"/>
              <w:rPr>
                <w:rFonts w:ascii="Times New Roman" w:hAnsi="Times New Roman"/>
                <w:b/>
              </w:rPr>
            </w:pPr>
            <w:r w:rsidRPr="008A0B0F">
              <w:rPr>
                <w:rFonts w:ascii="Times New Roman" w:hAnsi="Times New Roman"/>
                <w:b/>
                <w:sz w:val="22"/>
                <w:szCs w:val="22"/>
              </w:rPr>
              <w:t>10</w:t>
            </w:r>
            <w:r w:rsidR="006846EE" w:rsidRPr="008A0B0F">
              <w:rPr>
                <w:rFonts w:ascii="Times New Roman" w:hAnsi="Times New Roman"/>
                <w:b/>
                <w:sz w:val="22"/>
                <w:szCs w:val="22"/>
              </w:rPr>
              <w:t>%</w:t>
            </w:r>
          </w:p>
        </w:tc>
        <w:tc>
          <w:tcPr>
            <w:tcW w:w="8650" w:type="dxa"/>
          </w:tcPr>
          <w:p w14:paraId="3DE1111B" w14:textId="77777777" w:rsidR="008F71D0" w:rsidRPr="008A0B0F" w:rsidRDefault="00D23EBE" w:rsidP="00532F1C">
            <w:pPr>
              <w:widowControl/>
              <w:numPr>
                <w:ilvl w:val="0"/>
                <w:numId w:val="3"/>
              </w:numPr>
              <w:autoSpaceDE/>
              <w:autoSpaceDN/>
              <w:adjustRightInd/>
              <w:spacing w:before="120" w:after="120"/>
              <w:ind w:right="14"/>
              <w:rPr>
                <w:rFonts w:ascii="Times New Roman" w:hAnsi="Times New Roman"/>
                <w:b/>
              </w:rPr>
            </w:pPr>
            <w:r w:rsidRPr="008A0B0F">
              <w:rPr>
                <w:rFonts w:ascii="Times New Roman" w:hAnsi="Times New Roman"/>
                <w:b/>
                <w:sz w:val="22"/>
                <w:szCs w:val="22"/>
              </w:rPr>
              <w:t>Miscellaneous Other Duties</w:t>
            </w:r>
          </w:p>
        </w:tc>
        <w:tc>
          <w:tcPr>
            <w:tcW w:w="8650" w:type="dxa"/>
          </w:tcPr>
          <w:p w14:paraId="7E59FE6A" w14:textId="77777777" w:rsidR="008F71D0" w:rsidRPr="008A0B0F" w:rsidRDefault="008F71D0" w:rsidP="008F71D0">
            <w:pPr>
              <w:spacing w:after="140"/>
              <w:ind w:left="717" w:right="14" w:hanging="717"/>
              <w:rPr>
                <w:rFonts w:ascii="Times New Roman" w:hAnsi="Times New Roman"/>
              </w:rPr>
            </w:pPr>
          </w:p>
        </w:tc>
      </w:tr>
      <w:tr w:rsidR="008F71D0" w:rsidRPr="008A0B0F" w14:paraId="418C8DDC" w14:textId="77777777" w:rsidTr="008F71D0">
        <w:trPr>
          <w:cantSplit/>
          <w:trHeight w:val="400"/>
        </w:trPr>
        <w:tc>
          <w:tcPr>
            <w:tcW w:w="720" w:type="dxa"/>
          </w:tcPr>
          <w:p w14:paraId="63E810BB" w14:textId="77777777" w:rsidR="008F71D0" w:rsidRPr="008A0B0F" w:rsidRDefault="008F71D0" w:rsidP="00532F1C">
            <w:pPr>
              <w:spacing w:before="120" w:after="120"/>
              <w:ind w:right="14"/>
              <w:jc w:val="center"/>
              <w:rPr>
                <w:rFonts w:ascii="Times New Roman" w:hAnsi="Times New Roman"/>
              </w:rPr>
            </w:pPr>
          </w:p>
        </w:tc>
        <w:tc>
          <w:tcPr>
            <w:tcW w:w="720" w:type="dxa"/>
          </w:tcPr>
          <w:p w14:paraId="58D6B218" w14:textId="77777777" w:rsidR="008F71D0" w:rsidRPr="008A0B0F" w:rsidRDefault="008F71D0" w:rsidP="00532F1C">
            <w:pPr>
              <w:spacing w:before="120" w:after="120"/>
              <w:ind w:right="14"/>
              <w:jc w:val="center"/>
              <w:rPr>
                <w:rFonts w:ascii="Times New Roman" w:hAnsi="Times New Roman"/>
              </w:rPr>
            </w:pPr>
          </w:p>
        </w:tc>
        <w:tc>
          <w:tcPr>
            <w:tcW w:w="889" w:type="dxa"/>
          </w:tcPr>
          <w:p w14:paraId="3F7B2C98" w14:textId="77777777" w:rsidR="008F71D0" w:rsidRPr="008A0B0F" w:rsidRDefault="008F71D0" w:rsidP="00532F1C">
            <w:pPr>
              <w:spacing w:before="120" w:after="120"/>
              <w:ind w:right="14"/>
              <w:jc w:val="right"/>
              <w:rPr>
                <w:rFonts w:ascii="Times New Roman" w:hAnsi="Times New Roman"/>
              </w:rPr>
            </w:pPr>
          </w:p>
        </w:tc>
        <w:tc>
          <w:tcPr>
            <w:tcW w:w="8650" w:type="dxa"/>
          </w:tcPr>
          <w:p w14:paraId="736A8FF1" w14:textId="77777777" w:rsidR="008F71D0" w:rsidRPr="008A0B0F" w:rsidRDefault="008F71D0" w:rsidP="00532F1C">
            <w:pPr>
              <w:spacing w:before="120" w:after="120"/>
              <w:ind w:left="1451" w:right="14" w:hanging="731"/>
              <w:rPr>
                <w:rFonts w:ascii="Times New Roman" w:hAnsi="Times New Roman"/>
              </w:rPr>
            </w:pPr>
            <w:r w:rsidRPr="008A0B0F">
              <w:rPr>
                <w:rFonts w:ascii="Times New Roman" w:hAnsi="Times New Roman"/>
                <w:sz w:val="22"/>
                <w:szCs w:val="22"/>
              </w:rPr>
              <w:t>C1.</w:t>
            </w:r>
            <w:r w:rsidRPr="008A0B0F">
              <w:rPr>
                <w:rFonts w:ascii="Times New Roman" w:hAnsi="Times New Roman"/>
                <w:sz w:val="22"/>
                <w:szCs w:val="22"/>
              </w:rPr>
              <w:tab/>
            </w:r>
            <w:r w:rsidR="00ED233E" w:rsidRPr="008A0B0F">
              <w:rPr>
                <w:rFonts w:ascii="Times New Roman" w:hAnsi="Times New Roman"/>
                <w:sz w:val="22"/>
                <w:szCs w:val="22"/>
              </w:rPr>
              <w:t>Participate in all supervisory, unit and team meetings.</w:t>
            </w:r>
          </w:p>
        </w:tc>
        <w:tc>
          <w:tcPr>
            <w:tcW w:w="8650" w:type="dxa"/>
          </w:tcPr>
          <w:p w14:paraId="5A2110C0" w14:textId="77777777" w:rsidR="008F71D0" w:rsidRPr="008A0B0F" w:rsidRDefault="008F71D0" w:rsidP="008F71D0">
            <w:pPr>
              <w:spacing w:after="140"/>
              <w:ind w:left="717" w:right="14" w:hanging="717"/>
              <w:rPr>
                <w:rFonts w:ascii="Times New Roman" w:hAnsi="Times New Roman"/>
              </w:rPr>
            </w:pPr>
          </w:p>
        </w:tc>
      </w:tr>
      <w:tr w:rsidR="008F71D0" w:rsidRPr="008A0B0F" w14:paraId="3766DC65" w14:textId="77777777" w:rsidTr="008F71D0">
        <w:trPr>
          <w:cantSplit/>
          <w:trHeight w:val="400"/>
        </w:trPr>
        <w:tc>
          <w:tcPr>
            <w:tcW w:w="720" w:type="dxa"/>
          </w:tcPr>
          <w:p w14:paraId="482B1148" w14:textId="77777777" w:rsidR="008F71D0" w:rsidRPr="008A0B0F" w:rsidRDefault="008F71D0" w:rsidP="00532F1C">
            <w:pPr>
              <w:spacing w:before="120" w:after="120"/>
              <w:ind w:right="14"/>
              <w:jc w:val="center"/>
              <w:rPr>
                <w:rFonts w:ascii="Times New Roman" w:hAnsi="Times New Roman"/>
              </w:rPr>
            </w:pPr>
          </w:p>
        </w:tc>
        <w:tc>
          <w:tcPr>
            <w:tcW w:w="720" w:type="dxa"/>
          </w:tcPr>
          <w:p w14:paraId="3742C143" w14:textId="77777777" w:rsidR="008F71D0" w:rsidRPr="008A0B0F" w:rsidRDefault="008F71D0" w:rsidP="00532F1C">
            <w:pPr>
              <w:spacing w:before="120" w:after="120"/>
              <w:ind w:right="14"/>
              <w:jc w:val="center"/>
              <w:rPr>
                <w:rFonts w:ascii="Times New Roman" w:hAnsi="Times New Roman"/>
              </w:rPr>
            </w:pPr>
          </w:p>
        </w:tc>
        <w:tc>
          <w:tcPr>
            <w:tcW w:w="889" w:type="dxa"/>
          </w:tcPr>
          <w:p w14:paraId="16FCF378" w14:textId="77777777" w:rsidR="008F71D0" w:rsidRPr="008A0B0F" w:rsidRDefault="008F71D0" w:rsidP="00532F1C">
            <w:pPr>
              <w:spacing w:before="120" w:after="120"/>
              <w:ind w:right="14"/>
              <w:jc w:val="right"/>
              <w:rPr>
                <w:rFonts w:ascii="Times New Roman" w:hAnsi="Times New Roman"/>
              </w:rPr>
            </w:pPr>
          </w:p>
        </w:tc>
        <w:tc>
          <w:tcPr>
            <w:tcW w:w="8650" w:type="dxa"/>
          </w:tcPr>
          <w:p w14:paraId="01150B0E" w14:textId="2C27DB28" w:rsidR="008F71D0" w:rsidRPr="008A0B0F" w:rsidRDefault="008F71D0" w:rsidP="00532F1C">
            <w:pPr>
              <w:spacing w:before="120" w:after="120"/>
              <w:ind w:left="1451" w:right="14" w:hanging="731"/>
              <w:rPr>
                <w:rFonts w:ascii="Times New Roman" w:hAnsi="Times New Roman"/>
              </w:rPr>
            </w:pPr>
            <w:r w:rsidRPr="008A0B0F">
              <w:rPr>
                <w:rFonts w:ascii="Times New Roman" w:hAnsi="Times New Roman"/>
                <w:sz w:val="22"/>
                <w:szCs w:val="22"/>
              </w:rPr>
              <w:t>C2.</w:t>
            </w:r>
            <w:r w:rsidRPr="008A0B0F">
              <w:rPr>
                <w:rFonts w:ascii="Times New Roman" w:hAnsi="Times New Roman"/>
                <w:sz w:val="22"/>
                <w:szCs w:val="22"/>
              </w:rPr>
              <w:tab/>
            </w:r>
            <w:r w:rsidR="00ED233E" w:rsidRPr="008A0B0F">
              <w:rPr>
                <w:rFonts w:ascii="Times New Roman" w:hAnsi="Times New Roman"/>
                <w:sz w:val="22"/>
                <w:szCs w:val="22"/>
              </w:rPr>
              <w:t xml:space="preserve">Attend in-service and other training </w:t>
            </w:r>
            <w:r w:rsidR="005542E9">
              <w:rPr>
                <w:rFonts w:ascii="Times New Roman" w:hAnsi="Times New Roman"/>
                <w:sz w:val="22"/>
                <w:szCs w:val="22"/>
              </w:rPr>
              <w:t xml:space="preserve">for growth and development and to </w:t>
            </w:r>
            <w:r w:rsidR="00ED233E" w:rsidRPr="008A0B0F">
              <w:rPr>
                <w:rFonts w:ascii="Times New Roman" w:hAnsi="Times New Roman"/>
                <w:sz w:val="22"/>
                <w:szCs w:val="22"/>
              </w:rPr>
              <w:t>maintain best practice standards</w:t>
            </w:r>
            <w:r w:rsidR="005542E9">
              <w:rPr>
                <w:rFonts w:ascii="Times New Roman" w:hAnsi="Times New Roman"/>
                <w:sz w:val="22"/>
                <w:szCs w:val="22"/>
              </w:rPr>
              <w:t>,</w:t>
            </w:r>
            <w:r w:rsidR="00ED233E" w:rsidRPr="008A0B0F">
              <w:rPr>
                <w:rFonts w:ascii="Times New Roman" w:hAnsi="Times New Roman"/>
                <w:sz w:val="22"/>
                <w:szCs w:val="22"/>
              </w:rPr>
              <w:t xml:space="preserve"> child protective services</w:t>
            </w:r>
            <w:r w:rsidR="005542E9">
              <w:rPr>
                <w:rFonts w:ascii="Times New Roman" w:hAnsi="Times New Roman"/>
                <w:sz w:val="22"/>
                <w:szCs w:val="22"/>
              </w:rPr>
              <w:t xml:space="preserve"> and equity, inclusion and cultural</w:t>
            </w:r>
            <w:r w:rsidR="00ED233E" w:rsidRPr="008A0B0F">
              <w:rPr>
                <w:rFonts w:ascii="Times New Roman" w:hAnsi="Times New Roman"/>
                <w:sz w:val="22"/>
                <w:szCs w:val="22"/>
              </w:rPr>
              <w:t xml:space="preserve"> knowledge, skills, and practice standards.</w:t>
            </w:r>
          </w:p>
        </w:tc>
        <w:tc>
          <w:tcPr>
            <w:tcW w:w="8650" w:type="dxa"/>
          </w:tcPr>
          <w:p w14:paraId="1F55BE01" w14:textId="77777777" w:rsidR="008F71D0" w:rsidRPr="008A0B0F" w:rsidRDefault="008F71D0" w:rsidP="008F71D0">
            <w:pPr>
              <w:spacing w:after="140"/>
              <w:ind w:left="717" w:right="14" w:hanging="717"/>
              <w:rPr>
                <w:rFonts w:ascii="Times New Roman" w:hAnsi="Times New Roman"/>
              </w:rPr>
            </w:pPr>
          </w:p>
        </w:tc>
      </w:tr>
      <w:tr w:rsidR="008F71D0" w:rsidRPr="008A0B0F" w14:paraId="46862A99" w14:textId="77777777" w:rsidTr="008F71D0">
        <w:trPr>
          <w:cantSplit/>
          <w:trHeight w:val="400"/>
        </w:trPr>
        <w:tc>
          <w:tcPr>
            <w:tcW w:w="720" w:type="dxa"/>
          </w:tcPr>
          <w:p w14:paraId="0021DE3B" w14:textId="77777777" w:rsidR="008F71D0" w:rsidRPr="008A0B0F" w:rsidRDefault="008F71D0" w:rsidP="00532F1C">
            <w:pPr>
              <w:spacing w:before="120" w:after="120"/>
              <w:ind w:right="14"/>
              <w:jc w:val="center"/>
              <w:rPr>
                <w:rFonts w:ascii="Times New Roman" w:hAnsi="Times New Roman"/>
              </w:rPr>
            </w:pPr>
          </w:p>
        </w:tc>
        <w:tc>
          <w:tcPr>
            <w:tcW w:w="720" w:type="dxa"/>
          </w:tcPr>
          <w:p w14:paraId="2E573CD3" w14:textId="77777777" w:rsidR="008F71D0" w:rsidRPr="008A0B0F" w:rsidRDefault="008F71D0" w:rsidP="00532F1C">
            <w:pPr>
              <w:spacing w:before="120" w:after="120"/>
              <w:ind w:right="14"/>
              <w:jc w:val="center"/>
              <w:rPr>
                <w:rFonts w:ascii="Times New Roman" w:hAnsi="Times New Roman"/>
              </w:rPr>
            </w:pPr>
          </w:p>
        </w:tc>
        <w:tc>
          <w:tcPr>
            <w:tcW w:w="889" w:type="dxa"/>
          </w:tcPr>
          <w:p w14:paraId="63C537C1" w14:textId="77777777" w:rsidR="008F71D0" w:rsidRPr="008A0B0F" w:rsidRDefault="008F71D0" w:rsidP="00532F1C">
            <w:pPr>
              <w:spacing w:before="120" w:after="120"/>
              <w:ind w:right="14"/>
              <w:jc w:val="right"/>
              <w:rPr>
                <w:rFonts w:ascii="Times New Roman" w:hAnsi="Times New Roman"/>
              </w:rPr>
            </w:pPr>
          </w:p>
        </w:tc>
        <w:tc>
          <w:tcPr>
            <w:tcW w:w="8650" w:type="dxa"/>
          </w:tcPr>
          <w:p w14:paraId="1FF8CBD2" w14:textId="77777777" w:rsidR="008F71D0" w:rsidRPr="008A0B0F" w:rsidRDefault="008F71D0" w:rsidP="00532F1C">
            <w:pPr>
              <w:spacing w:before="120" w:after="120"/>
              <w:ind w:left="1451" w:right="14" w:hanging="731"/>
              <w:rPr>
                <w:rFonts w:ascii="Times New Roman" w:hAnsi="Times New Roman"/>
              </w:rPr>
            </w:pPr>
            <w:r w:rsidRPr="008A0B0F">
              <w:rPr>
                <w:rFonts w:ascii="Times New Roman" w:hAnsi="Times New Roman"/>
                <w:sz w:val="22"/>
                <w:szCs w:val="22"/>
              </w:rPr>
              <w:t>C3.</w:t>
            </w:r>
            <w:r w:rsidRPr="008A0B0F">
              <w:rPr>
                <w:rFonts w:ascii="Times New Roman" w:hAnsi="Times New Roman"/>
                <w:sz w:val="22"/>
                <w:szCs w:val="22"/>
              </w:rPr>
              <w:tab/>
            </w:r>
            <w:r w:rsidR="00D23EBE" w:rsidRPr="008A0B0F">
              <w:rPr>
                <w:rFonts w:ascii="Times New Roman" w:hAnsi="Times New Roman"/>
                <w:sz w:val="22"/>
                <w:szCs w:val="22"/>
              </w:rPr>
              <w:t>Maintain professional demeanor and conduct.</w:t>
            </w:r>
          </w:p>
        </w:tc>
        <w:tc>
          <w:tcPr>
            <w:tcW w:w="8650" w:type="dxa"/>
          </w:tcPr>
          <w:p w14:paraId="26AFEF90" w14:textId="77777777" w:rsidR="008F71D0" w:rsidRPr="008A0B0F" w:rsidRDefault="008F71D0" w:rsidP="008F71D0">
            <w:pPr>
              <w:spacing w:after="140"/>
              <w:ind w:left="717" w:right="14" w:hanging="717"/>
              <w:rPr>
                <w:rFonts w:ascii="Times New Roman" w:hAnsi="Times New Roman"/>
              </w:rPr>
            </w:pPr>
          </w:p>
        </w:tc>
      </w:tr>
      <w:tr w:rsidR="008F71D0" w:rsidRPr="008A0B0F" w14:paraId="59BC2690" w14:textId="77777777" w:rsidTr="008F71D0">
        <w:trPr>
          <w:cantSplit/>
          <w:trHeight w:val="400"/>
        </w:trPr>
        <w:tc>
          <w:tcPr>
            <w:tcW w:w="720" w:type="dxa"/>
          </w:tcPr>
          <w:p w14:paraId="241D0DC5" w14:textId="77777777" w:rsidR="008F71D0" w:rsidRPr="008A0B0F" w:rsidRDefault="008F71D0" w:rsidP="00532F1C">
            <w:pPr>
              <w:spacing w:before="120" w:after="120"/>
              <w:ind w:right="14"/>
              <w:jc w:val="center"/>
              <w:rPr>
                <w:rFonts w:ascii="Times New Roman" w:hAnsi="Times New Roman"/>
              </w:rPr>
            </w:pPr>
          </w:p>
        </w:tc>
        <w:tc>
          <w:tcPr>
            <w:tcW w:w="720" w:type="dxa"/>
          </w:tcPr>
          <w:p w14:paraId="09A5FE69" w14:textId="77777777" w:rsidR="008F71D0" w:rsidRPr="008A0B0F" w:rsidRDefault="008F71D0" w:rsidP="00532F1C">
            <w:pPr>
              <w:spacing w:before="120" w:after="120"/>
              <w:ind w:right="14"/>
              <w:jc w:val="center"/>
              <w:rPr>
                <w:rFonts w:ascii="Times New Roman" w:hAnsi="Times New Roman"/>
              </w:rPr>
            </w:pPr>
          </w:p>
        </w:tc>
        <w:tc>
          <w:tcPr>
            <w:tcW w:w="889" w:type="dxa"/>
          </w:tcPr>
          <w:p w14:paraId="401DAC54" w14:textId="77777777" w:rsidR="008F71D0" w:rsidRPr="008A0B0F" w:rsidRDefault="008F71D0" w:rsidP="00532F1C">
            <w:pPr>
              <w:spacing w:before="120" w:after="120"/>
              <w:ind w:right="14"/>
              <w:jc w:val="right"/>
              <w:rPr>
                <w:rFonts w:ascii="Times New Roman" w:hAnsi="Times New Roman"/>
              </w:rPr>
            </w:pPr>
          </w:p>
        </w:tc>
        <w:tc>
          <w:tcPr>
            <w:tcW w:w="8650" w:type="dxa"/>
          </w:tcPr>
          <w:p w14:paraId="4D68F678" w14:textId="77777777" w:rsidR="008F71D0" w:rsidRPr="008A0B0F" w:rsidRDefault="00D23EBE" w:rsidP="00532F1C">
            <w:pPr>
              <w:spacing w:before="120" w:after="120"/>
              <w:ind w:left="1451" w:right="14" w:hanging="731"/>
              <w:rPr>
                <w:rFonts w:ascii="Times New Roman" w:hAnsi="Times New Roman"/>
              </w:rPr>
            </w:pPr>
            <w:r w:rsidRPr="008A0B0F">
              <w:rPr>
                <w:rFonts w:ascii="Times New Roman" w:hAnsi="Times New Roman"/>
                <w:sz w:val="22"/>
                <w:szCs w:val="22"/>
              </w:rPr>
              <w:t>C4.</w:t>
            </w:r>
            <w:r w:rsidRPr="008A0B0F">
              <w:rPr>
                <w:rFonts w:ascii="Times New Roman" w:hAnsi="Times New Roman"/>
                <w:sz w:val="22"/>
                <w:szCs w:val="22"/>
              </w:rPr>
              <w:tab/>
              <w:t>Participate in any assigned Milwaukee Child Protective Services System committees or other related projects.</w:t>
            </w:r>
          </w:p>
        </w:tc>
        <w:tc>
          <w:tcPr>
            <w:tcW w:w="8650" w:type="dxa"/>
          </w:tcPr>
          <w:p w14:paraId="4EC43F45" w14:textId="77777777" w:rsidR="008F71D0" w:rsidRPr="008A0B0F" w:rsidRDefault="008F71D0" w:rsidP="008F71D0">
            <w:pPr>
              <w:spacing w:after="140"/>
              <w:ind w:left="717" w:right="14" w:hanging="717"/>
              <w:rPr>
                <w:rFonts w:ascii="Times New Roman" w:hAnsi="Times New Roman"/>
              </w:rPr>
            </w:pPr>
          </w:p>
        </w:tc>
      </w:tr>
      <w:tr w:rsidR="00ED233E" w:rsidRPr="008A0B0F" w14:paraId="2E14605D" w14:textId="77777777" w:rsidTr="008F71D0">
        <w:trPr>
          <w:cantSplit/>
          <w:trHeight w:val="400"/>
        </w:trPr>
        <w:tc>
          <w:tcPr>
            <w:tcW w:w="720" w:type="dxa"/>
          </w:tcPr>
          <w:p w14:paraId="22203CC1" w14:textId="77777777" w:rsidR="00ED233E" w:rsidRPr="008A0B0F" w:rsidRDefault="00ED233E" w:rsidP="00532F1C">
            <w:pPr>
              <w:spacing w:before="120" w:after="120"/>
              <w:ind w:right="14"/>
              <w:jc w:val="center"/>
              <w:rPr>
                <w:rFonts w:ascii="Times New Roman" w:hAnsi="Times New Roman"/>
              </w:rPr>
            </w:pPr>
          </w:p>
        </w:tc>
        <w:tc>
          <w:tcPr>
            <w:tcW w:w="720" w:type="dxa"/>
          </w:tcPr>
          <w:p w14:paraId="49C774CE" w14:textId="77777777" w:rsidR="00ED233E" w:rsidRPr="008A0B0F" w:rsidRDefault="00ED233E" w:rsidP="00532F1C">
            <w:pPr>
              <w:spacing w:before="120" w:after="120"/>
              <w:ind w:right="14"/>
              <w:jc w:val="center"/>
              <w:rPr>
                <w:rFonts w:ascii="Times New Roman" w:hAnsi="Times New Roman"/>
              </w:rPr>
            </w:pPr>
          </w:p>
        </w:tc>
        <w:tc>
          <w:tcPr>
            <w:tcW w:w="889" w:type="dxa"/>
          </w:tcPr>
          <w:p w14:paraId="03D8E1A0" w14:textId="77777777" w:rsidR="00ED233E" w:rsidRPr="008A0B0F" w:rsidRDefault="00ED233E" w:rsidP="00532F1C">
            <w:pPr>
              <w:spacing w:before="120" w:after="120"/>
              <w:ind w:right="14"/>
              <w:jc w:val="right"/>
              <w:rPr>
                <w:rFonts w:ascii="Times New Roman" w:hAnsi="Times New Roman"/>
              </w:rPr>
            </w:pPr>
          </w:p>
        </w:tc>
        <w:tc>
          <w:tcPr>
            <w:tcW w:w="8650" w:type="dxa"/>
          </w:tcPr>
          <w:p w14:paraId="325461FC" w14:textId="104342ED" w:rsidR="00ED233E" w:rsidRPr="008A0B0F" w:rsidRDefault="00ED233E" w:rsidP="00532F1C">
            <w:pPr>
              <w:spacing w:before="120" w:after="120"/>
              <w:ind w:left="1451" w:right="14" w:hanging="731"/>
              <w:rPr>
                <w:rFonts w:ascii="Times New Roman" w:hAnsi="Times New Roman"/>
              </w:rPr>
            </w:pPr>
            <w:r w:rsidRPr="008A0B0F">
              <w:rPr>
                <w:rFonts w:ascii="Times New Roman" w:hAnsi="Times New Roman"/>
                <w:sz w:val="22"/>
                <w:szCs w:val="22"/>
              </w:rPr>
              <w:t>C5.</w:t>
            </w:r>
            <w:r w:rsidRPr="008A0B0F">
              <w:rPr>
                <w:rFonts w:ascii="Times New Roman" w:hAnsi="Times New Roman"/>
                <w:sz w:val="22"/>
                <w:szCs w:val="22"/>
              </w:rPr>
              <w:tab/>
            </w:r>
            <w:r w:rsidR="00D111E2" w:rsidRPr="00D111E2">
              <w:rPr>
                <w:rFonts w:ascii="Times New Roman" w:hAnsi="Times New Roman"/>
                <w:sz w:val="22"/>
                <w:szCs w:val="22"/>
              </w:rPr>
              <w:t>Provide safety, care and supervision of children and youth during the initial assessment process while seeking and awaiting appropriate and safe living arrangements.</w:t>
            </w:r>
          </w:p>
        </w:tc>
        <w:tc>
          <w:tcPr>
            <w:tcW w:w="8650" w:type="dxa"/>
          </w:tcPr>
          <w:p w14:paraId="6A3FD67D" w14:textId="77777777" w:rsidR="00ED233E" w:rsidRPr="008A0B0F" w:rsidRDefault="00ED233E" w:rsidP="008F71D0">
            <w:pPr>
              <w:spacing w:after="140"/>
              <w:ind w:left="717" w:right="14" w:hanging="717"/>
              <w:rPr>
                <w:rFonts w:ascii="Times New Roman" w:hAnsi="Times New Roman"/>
              </w:rPr>
            </w:pPr>
          </w:p>
        </w:tc>
      </w:tr>
      <w:tr w:rsidR="005542E9" w:rsidRPr="008A0B0F" w14:paraId="45E28F43" w14:textId="77777777" w:rsidTr="008F71D0">
        <w:trPr>
          <w:cantSplit/>
          <w:trHeight w:val="400"/>
        </w:trPr>
        <w:tc>
          <w:tcPr>
            <w:tcW w:w="720" w:type="dxa"/>
          </w:tcPr>
          <w:p w14:paraId="0BA5E239" w14:textId="77777777" w:rsidR="005542E9" w:rsidRPr="008A0B0F" w:rsidRDefault="005542E9" w:rsidP="00532F1C">
            <w:pPr>
              <w:spacing w:before="120" w:after="120"/>
              <w:ind w:right="14"/>
              <w:jc w:val="center"/>
              <w:rPr>
                <w:rFonts w:ascii="Times New Roman" w:hAnsi="Times New Roman"/>
              </w:rPr>
            </w:pPr>
          </w:p>
        </w:tc>
        <w:tc>
          <w:tcPr>
            <w:tcW w:w="720" w:type="dxa"/>
          </w:tcPr>
          <w:p w14:paraId="75E44FB7" w14:textId="77777777" w:rsidR="005542E9" w:rsidRPr="008A0B0F" w:rsidRDefault="005542E9" w:rsidP="00532F1C">
            <w:pPr>
              <w:spacing w:before="120" w:after="120"/>
              <w:ind w:right="14"/>
              <w:jc w:val="center"/>
              <w:rPr>
                <w:rFonts w:ascii="Times New Roman" w:hAnsi="Times New Roman"/>
              </w:rPr>
            </w:pPr>
          </w:p>
        </w:tc>
        <w:tc>
          <w:tcPr>
            <w:tcW w:w="889" w:type="dxa"/>
          </w:tcPr>
          <w:p w14:paraId="52D3035C" w14:textId="77777777" w:rsidR="005542E9" w:rsidRPr="008A0B0F" w:rsidRDefault="005542E9" w:rsidP="00532F1C">
            <w:pPr>
              <w:spacing w:before="120" w:after="120"/>
              <w:ind w:right="14"/>
              <w:jc w:val="right"/>
              <w:rPr>
                <w:rFonts w:ascii="Times New Roman" w:hAnsi="Times New Roman"/>
              </w:rPr>
            </w:pPr>
          </w:p>
        </w:tc>
        <w:tc>
          <w:tcPr>
            <w:tcW w:w="8650" w:type="dxa"/>
          </w:tcPr>
          <w:p w14:paraId="0434BF36" w14:textId="4FB5FB76" w:rsidR="005542E9" w:rsidRPr="008A0B0F" w:rsidRDefault="005542E9" w:rsidP="00532F1C">
            <w:pPr>
              <w:spacing w:before="120" w:after="120"/>
              <w:ind w:left="1451" w:right="14" w:hanging="731"/>
              <w:rPr>
                <w:rFonts w:ascii="Times New Roman" w:hAnsi="Times New Roman"/>
                <w:sz w:val="22"/>
                <w:szCs w:val="22"/>
              </w:rPr>
            </w:pPr>
            <w:r>
              <w:rPr>
                <w:rFonts w:ascii="Times New Roman" w:hAnsi="Times New Roman"/>
                <w:sz w:val="22"/>
                <w:szCs w:val="22"/>
              </w:rPr>
              <w:t xml:space="preserve">C6.       </w:t>
            </w:r>
            <w:r w:rsidR="00D111E2" w:rsidRPr="00D111E2">
              <w:rPr>
                <w:rFonts w:ascii="Times New Roman" w:hAnsi="Times New Roman"/>
                <w:sz w:val="22"/>
                <w:szCs w:val="22"/>
              </w:rPr>
              <w:t>Other duties as assigned.</w:t>
            </w:r>
          </w:p>
        </w:tc>
        <w:tc>
          <w:tcPr>
            <w:tcW w:w="8650" w:type="dxa"/>
          </w:tcPr>
          <w:p w14:paraId="76982579" w14:textId="77777777" w:rsidR="005542E9" w:rsidRPr="008A0B0F" w:rsidRDefault="005542E9" w:rsidP="008F71D0">
            <w:pPr>
              <w:spacing w:after="140"/>
              <w:ind w:left="717" w:right="14" w:hanging="717"/>
              <w:rPr>
                <w:rFonts w:ascii="Times New Roman" w:hAnsi="Times New Roman"/>
              </w:rPr>
            </w:pPr>
          </w:p>
        </w:tc>
      </w:tr>
    </w:tbl>
    <w:p w14:paraId="5EC1994A" w14:textId="77777777" w:rsidR="008F71D0" w:rsidRPr="00ED233E" w:rsidRDefault="008F71D0" w:rsidP="008F71D0">
      <w:pPr>
        <w:rPr>
          <w:rFonts w:ascii="Times New Roman" w:hAnsi="Times New Roman"/>
          <w:sz w:val="22"/>
          <w:szCs w:val="22"/>
        </w:rPr>
        <w:sectPr w:rsidR="008F71D0" w:rsidRPr="00ED233E">
          <w:type w:val="continuous"/>
          <w:pgSz w:w="12240" w:h="15840"/>
          <w:pgMar w:top="360" w:right="720" w:bottom="288" w:left="720" w:header="720" w:footer="720" w:gutter="0"/>
          <w:cols w:space="720"/>
        </w:sectPr>
      </w:pPr>
    </w:p>
    <w:tbl>
      <w:tblPr>
        <w:tblW w:w="20518" w:type="dxa"/>
        <w:tblLayout w:type="fixed"/>
        <w:tblLook w:val="0000" w:firstRow="0" w:lastRow="0" w:firstColumn="0" w:lastColumn="0" w:noHBand="0" w:noVBand="0"/>
      </w:tblPr>
      <w:tblGrid>
        <w:gridCol w:w="720"/>
        <w:gridCol w:w="720"/>
        <w:gridCol w:w="9539"/>
        <w:gridCol w:w="9539"/>
      </w:tblGrid>
      <w:tr w:rsidR="006846EE" w:rsidRPr="008A0B0F" w14:paraId="12E84458" w14:textId="77777777" w:rsidTr="008951FD">
        <w:trPr>
          <w:cantSplit/>
          <w:trHeight w:val="400"/>
        </w:trPr>
        <w:tc>
          <w:tcPr>
            <w:tcW w:w="720" w:type="dxa"/>
          </w:tcPr>
          <w:p w14:paraId="44228CFD" w14:textId="77777777" w:rsidR="006846EE" w:rsidRPr="008A0B0F" w:rsidRDefault="006846EE" w:rsidP="008951FD">
            <w:pPr>
              <w:spacing w:after="140"/>
              <w:ind w:right="14"/>
              <w:rPr>
                <w:rFonts w:ascii="Times New Roman" w:hAnsi="Times New Roman"/>
                <w:b/>
              </w:rPr>
            </w:pPr>
            <w:r w:rsidRPr="008A0B0F">
              <w:rPr>
                <w:rFonts w:ascii="Times New Roman" w:hAnsi="Times New Roman"/>
                <w:b/>
                <w:sz w:val="22"/>
                <w:szCs w:val="22"/>
              </w:rPr>
              <w:lastRenderedPageBreak/>
              <w:t>KR1</w:t>
            </w:r>
          </w:p>
        </w:tc>
        <w:tc>
          <w:tcPr>
            <w:tcW w:w="720" w:type="dxa"/>
          </w:tcPr>
          <w:p w14:paraId="7C87AF55" w14:textId="77777777" w:rsidR="006846EE" w:rsidRPr="008A0B0F" w:rsidRDefault="006846EE" w:rsidP="008951FD">
            <w:pPr>
              <w:spacing w:after="140"/>
              <w:ind w:right="14"/>
              <w:jc w:val="center"/>
              <w:rPr>
                <w:rFonts w:ascii="Times New Roman" w:hAnsi="Times New Roman"/>
                <w:b/>
              </w:rPr>
            </w:pPr>
            <w:r w:rsidRPr="008A0B0F">
              <w:rPr>
                <w:rFonts w:ascii="Times New Roman" w:hAnsi="Times New Roman"/>
                <w:b/>
                <w:sz w:val="22"/>
                <w:szCs w:val="22"/>
              </w:rPr>
              <w:t>KR2</w:t>
            </w:r>
          </w:p>
        </w:tc>
        <w:tc>
          <w:tcPr>
            <w:tcW w:w="9539" w:type="dxa"/>
          </w:tcPr>
          <w:p w14:paraId="7C5E3F85" w14:textId="77777777" w:rsidR="006846EE" w:rsidRPr="00ED233E" w:rsidRDefault="006846EE" w:rsidP="008951FD">
            <w:pPr>
              <w:pStyle w:val="ListParagraph"/>
              <w:spacing w:after="140"/>
              <w:ind w:left="0" w:right="14"/>
              <w:rPr>
                <w:b/>
                <w:sz w:val="22"/>
                <w:szCs w:val="22"/>
              </w:rPr>
            </w:pPr>
            <w:r w:rsidRPr="00ED233E">
              <w:rPr>
                <w:b/>
                <w:sz w:val="22"/>
                <w:szCs w:val="22"/>
              </w:rPr>
              <w:t>KNOWLEDGE, SKILLS, AND ABILITIES</w:t>
            </w:r>
          </w:p>
        </w:tc>
        <w:tc>
          <w:tcPr>
            <w:tcW w:w="9539" w:type="dxa"/>
          </w:tcPr>
          <w:p w14:paraId="46B7C408" w14:textId="77777777" w:rsidR="006846EE" w:rsidRPr="008A0B0F" w:rsidRDefault="006846EE" w:rsidP="008951FD">
            <w:pPr>
              <w:spacing w:after="140"/>
              <w:ind w:left="706" w:right="14" w:hanging="706"/>
              <w:rPr>
                <w:rFonts w:ascii="Times New Roman" w:hAnsi="Times New Roman"/>
              </w:rPr>
            </w:pPr>
          </w:p>
        </w:tc>
      </w:tr>
      <w:tr w:rsidR="006846EE" w:rsidRPr="008A0B0F" w14:paraId="70311F3A" w14:textId="77777777" w:rsidTr="008951FD">
        <w:trPr>
          <w:cantSplit/>
          <w:trHeight w:val="400"/>
        </w:trPr>
        <w:tc>
          <w:tcPr>
            <w:tcW w:w="720" w:type="dxa"/>
          </w:tcPr>
          <w:p w14:paraId="7392AAD9" w14:textId="77777777" w:rsidR="006846EE" w:rsidRPr="008A0B0F" w:rsidRDefault="006846EE" w:rsidP="00D23EBE">
            <w:pPr>
              <w:spacing w:after="140"/>
              <w:ind w:right="14"/>
              <w:jc w:val="center"/>
              <w:rPr>
                <w:rFonts w:ascii="Times New Roman" w:hAnsi="Times New Roman"/>
              </w:rPr>
            </w:pPr>
          </w:p>
        </w:tc>
        <w:tc>
          <w:tcPr>
            <w:tcW w:w="720" w:type="dxa"/>
          </w:tcPr>
          <w:p w14:paraId="5CB14097" w14:textId="77777777" w:rsidR="006846EE" w:rsidRPr="008A0B0F" w:rsidRDefault="006846EE" w:rsidP="00D23EBE">
            <w:pPr>
              <w:spacing w:after="140"/>
              <w:ind w:right="14"/>
              <w:jc w:val="center"/>
              <w:rPr>
                <w:rFonts w:ascii="Times New Roman" w:hAnsi="Times New Roman"/>
              </w:rPr>
            </w:pPr>
          </w:p>
        </w:tc>
        <w:tc>
          <w:tcPr>
            <w:tcW w:w="9539" w:type="dxa"/>
          </w:tcPr>
          <w:p w14:paraId="1707C124" w14:textId="77777777" w:rsidR="006846EE" w:rsidRPr="00ED233E" w:rsidRDefault="00D23EBE" w:rsidP="00D23EBE">
            <w:pPr>
              <w:pStyle w:val="ListParagraph"/>
              <w:numPr>
                <w:ilvl w:val="0"/>
                <w:numId w:val="4"/>
              </w:numPr>
              <w:spacing w:after="140"/>
              <w:ind w:left="450" w:right="1403" w:hanging="450"/>
              <w:rPr>
                <w:sz w:val="22"/>
                <w:szCs w:val="22"/>
              </w:rPr>
            </w:pPr>
            <w:r w:rsidRPr="00ED233E">
              <w:rPr>
                <w:sz w:val="22"/>
                <w:szCs w:val="22"/>
              </w:rPr>
              <w:t>Possession of or eligibility to obtain a valid Wisconsin driver's license and the ability to meet DOA Fleet standards.</w:t>
            </w:r>
          </w:p>
        </w:tc>
        <w:tc>
          <w:tcPr>
            <w:tcW w:w="9539" w:type="dxa"/>
          </w:tcPr>
          <w:p w14:paraId="1F894537" w14:textId="77777777" w:rsidR="006846EE" w:rsidRPr="008A0B0F" w:rsidRDefault="006846EE" w:rsidP="00D23EBE">
            <w:pPr>
              <w:spacing w:after="140"/>
              <w:ind w:left="706" w:right="14" w:hanging="706"/>
              <w:rPr>
                <w:rFonts w:ascii="Times New Roman" w:hAnsi="Times New Roman"/>
              </w:rPr>
            </w:pPr>
          </w:p>
        </w:tc>
      </w:tr>
      <w:tr w:rsidR="006846EE" w:rsidRPr="008A0B0F" w14:paraId="390C23CD" w14:textId="77777777" w:rsidTr="008951FD">
        <w:trPr>
          <w:cantSplit/>
          <w:trHeight w:val="400"/>
        </w:trPr>
        <w:tc>
          <w:tcPr>
            <w:tcW w:w="720" w:type="dxa"/>
          </w:tcPr>
          <w:p w14:paraId="2787E284" w14:textId="77777777" w:rsidR="006846EE" w:rsidRPr="008A0B0F" w:rsidRDefault="006846EE" w:rsidP="00D23EBE">
            <w:pPr>
              <w:spacing w:after="140"/>
              <w:ind w:right="14"/>
              <w:jc w:val="center"/>
              <w:rPr>
                <w:rFonts w:ascii="Times New Roman" w:hAnsi="Times New Roman"/>
              </w:rPr>
            </w:pPr>
          </w:p>
        </w:tc>
        <w:tc>
          <w:tcPr>
            <w:tcW w:w="720" w:type="dxa"/>
          </w:tcPr>
          <w:p w14:paraId="2309B1E7" w14:textId="77777777" w:rsidR="006846EE" w:rsidRPr="008A0B0F" w:rsidRDefault="006846EE" w:rsidP="00D23EBE">
            <w:pPr>
              <w:spacing w:after="140"/>
              <w:ind w:right="14"/>
              <w:jc w:val="center"/>
              <w:rPr>
                <w:rFonts w:ascii="Times New Roman" w:hAnsi="Times New Roman"/>
              </w:rPr>
            </w:pPr>
          </w:p>
        </w:tc>
        <w:tc>
          <w:tcPr>
            <w:tcW w:w="9539" w:type="dxa"/>
          </w:tcPr>
          <w:p w14:paraId="237C0822" w14:textId="111ACA99" w:rsidR="002C758B" w:rsidRPr="002C758B" w:rsidRDefault="002C758B" w:rsidP="002C758B">
            <w:pPr>
              <w:pStyle w:val="ListParagraph"/>
              <w:widowControl w:val="0"/>
              <w:numPr>
                <w:ilvl w:val="0"/>
                <w:numId w:val="4"/>
              </w:numPr>
              <w:tabs>
                <w:tab w:val="left" w:pos="2119"/>
                <w:tab w:val="left" w:pos="2120"/>
              </w:tabs>
              <w:autoSpaceDE w:val="0"/>
              <w:autoSpaceDN w:val="0"/>
              <w:spacing w:before="140"/>
              <w:ind w:left="435" w:hanging="450"/>
              <w:contextualSpacing w:val="0"/>
              <w:rPr>
                <w:sz w:val="22"/>
                <w:szCs w:val="22"/>
              </w:rPr>
            </w:pPr>
            <w:r w:rsidRPr="002C758B">
              <w:rPr>
                <w:sz w:val="22"/>
                <w:szCs w:val="22"/>
              </w:rPr>
              <w:t>Ability to successfully complete DMC</w:t>
            </w:r>
            <w:r w:rsidR="004D5969">
              <w:rPr>
                <w:sz w:val="22"/>
                <w:szCs w:val="22"/>
              </w:rPr>
              <w:t>W</w:t>
            </w:r>
            <w:r w:rsidRPr="002C758B">
              <w:rPr>
                <w:sz w:val="22"/>
                <w:szCs w:val="22"/>
              </w:rPr>
              <w:t xml:space="preserve"> Initial Assessment</w:t>
            </w:r>
            <w:r w:rsidRPr="002C758B">
              <w:rPr>
                <w:spacing w:val="-19"/>
                <w:sz w:val="22"/>
                <w:szCs w:val="22"/>
              </w:rPr>
              <w:t xml:space="preserve"> </w:t>
            </w:r>
            <w:r w:rsidRPr="002C758B">
              <w:rPr>
                <w:sz w:val="22"/>
                <w:szCs w:val="22"/>
              </w:rPr>
              <w:t>Certification.</w:t>
            </w:r>
          </w:p>
          <w:p w14:paraId="45FABD7D" w14:textId="6C7A1B73" w:rsidR="006846EE" w:rsidRPr="00ED233E" w:rsidRDefault="006846EE" w:rsidP="002C758B">
            <w:pPr>
              <w:pStyle w:val="ListParagraph"/>
              <w:spacing w:after="140"/>
              <w:ind w:left="1080" w:right="1403"/>
              <w:rPr>
                <w:sz w:val="22"/>
                <w:szCs w:val="22"/>
              </w:rPr>
            </w:pPr>
          </w:p>
        </w:tc>
        <w:tc>
          <w:tcPr>
            <w:tcW w:w="9539" w:type="dxa"/>
          </w:tcPr>
          <w:p w14:paraId="3F4444B2" w14:textId="77777777" w:rsidR="006846EE" w:rsidRPr="008A0B0F" w:rsidRDefault="006846EE" w:rsidP="00D23EBE">
            <w:pPr>
              <w:spacing w:after="140"/>
              <w:ind w:left="706" w:right="14" w:hanging="706"/>
              <w:rPr>
                <w:rFonts w:ascii="Times New Roman" w:hAnsi="Times New Roman"/>
              </w:rPr>
            </w:pPr>
          </w:p>
        </w:tc>
      </w:tr>
      <w:tr w:rsidR="006846EE" w:rsidRPr="008A0B0F" w14:paraId="7C49A9C7" w14:textId="77777777" w:rsidTr="008951FD">
        <w:trPr>
          <w:cantSplit/>
          <w:trHeight w:val="400"/>
        </w:trPr>
        <w:tc>
          <w:tcPr>
            <w:tcW w:w="720" w:type="dxa"/>
          </w:tcPr>
          <w:p w14:paraId="21C63FB9" w14:textId="77777777" w:rsidR="006846EE" w:rsidRPr="008A0B0F" w:rsidRDefault="006846EE" w:rsidP="00D23EBE">
            <w:pPr>
              <w:spacing w:after="140"/>
              <w:ind w:right="14"/>
              <w:jc w:val="center"/>
              <w:rPr>
                <w:rFonts w:ascii="Times New Roman" w:hAnsi="Times New Roman"/>
              </w:rPr>
            </w:pPr>
          </w:p>
        </w:tc>
        <w:tc>
          <w:tcPr>
            <w:tcW w:w="720" w:type="dxa"/>
          </w:tcPr>
          <w:p w14:paraId="4D87644A" w14:textId="77777777" w:rsidR="006846EE" w:rsidRPr="008A0B0F" w:rsidRDefault="006846EE" w:rsidP="00D23EBE">
            <w:pPr>
              <w:spacing w:after="140"/>
              <w:ind w:right="14"/>
              <w:jc w:val="center"/>
              <w:rPr>
                <w:rFonts w:ascii="Times New Roman" w:hAnsi="Times New Roman"/>
              </w:rPr>
            </w:pPr>
          </w:p>
        </w:tc>
        <w:tc>
          <w:tcPr>
            <w:tcW w:w="9539" w:type="dxa"/>
          </w:tcPr>
          <w:p w14:paraId="5E1F3AAE" w14:textId="77777777" w:rsidR="006846EE" w:rsidRPr="00ED233E" w:rsidRDefault="00ED233E" w:rsidP="00D23EBE">
            <w:pPr>
              <w:pStyle w:val="ListParagraph"/>
              <w:numPr>
                <w:ilvl w:val="0"/>
                <w:numId w:val="4"/>
              </w:numPr>
              <w:spacing w:after="140"/>
              <w:ind w:left="450" w:right="1403" w:hanging="450"/>
              <w:rPr>
                <w:sz w:val="22"/>
                <w:szCs w:val="22"/>
              </w:rPr>
            </w:pPr>
            <w:r w:rsidRPr="00ED233E">
              <w:rPr>
                <w:sz w:val="22"/>
                <w:szCs w:val="22"/>
              </w:rPr>
              <w:t>Knowledge of and skill in the application of the principles and practices of applicable professional code of ethics.</w:t>
            </w:r>
          </w:p>
        </w:tc>
        <w:tc>
          <w:tcPr>
            <w:tcW w:w="9539" w:type="dxa"/>
          </w:tcPr>
          <w:p w14:paraId="6F1B1035" w14:textId="77777777" w:rsidR="006846EE" w:rsidRPr="008A0B0F" w:rsidRDefault="006846EE" w:rsidP="00D23EBE">
            <w:pPr>
              <w:spacing w:after="140"/>
              <w:ind w:left="706" w:right="14" w:hanging="706"/>
              <w:rPr>
                <w:rFonts w:ascii="Times New Roman" w:hAnsi="Times New Roman"/>
              </w:rPr>
            </w:pPr>
          </w:p>
        </w:tc>
      </w:tr>
      <w:tr w:rsidR="006846EE" w:rsidRPr="008A0B0F" w14:paraId="75EE8B74" w14:textId="77777777" w:rsidTr="008951FD">
        <w:trPr>
          <w:cantSplit/>
          <w:trHeight w:val="400"/>
        </w:trPr>
        <w:tc>
          <w:tcPr>
            <w:tcW w:w="720" w:type="dxa"/>
          </w:tcPr>
          <w:p w14:paraId="3103201E" w14:textId="77777777" w:rsidR="006846EE" w:rsidRPr="008A0B0F" w:rsidRDefault="006846EE" w:rsidP="00D23EBE">
            <w:pPr>
              <w:spacing w:after="140"/>
              <w:ind w:right="14"/>
              <w:jc w:val="center"/>
              <w:rPr>
                <w:rFonts w:ascii="Times New Roman" w:hAnsi="Times New Roman"/>
              </w:rPr>
            </w:pPr>
          </w:p>
        </w:tc>
        <w:tc>
          <w:tcPr>
            <w:tcW w:w="720" w:type="dxa"/>
          </w:tcPr>
          <w:p w14:paraId="5FF3FD3B" w14:textId="77777777" w:rsidR="006846EE" w:rsidRPr="008A0B0F" w:rsidRDefault="006846EE" w:rsidP="00D23EBE">
            <w:pPr>
              <w:spacing w:after="140"/>
              <w:ind w:right="14"/>
              <w:jc w:val="center"/>
              <w:rPr>
                <w:rFonts w:ascii="Times New Roman" w:hAnsi="Times New Roman"/>
              </w:rPr>
            </w:pPr>
          </w:p>
        </w:tc>
        <w:tc>
          <w:tcPr>
            <w:tcW w:w="9539" w:type="dxa"/>
          </w:tcPr>
          <w:p w14:paraId="2E46B493" w14:textId="77777777" w:rsidR="006846EE" w:rsidRPr="00ED233E" w:rsidRDefault="00ED233E" w:rsidP="00D23EBE">
            <w:pPr>
              <w:pStyle w:val="ListParagraph"/>
              <w:numPr>
                <w:ilvl w:val="0"/>
                <w:numId w:val="4"/>
              </w:numPr>
              <w:spacing w:after="140"/>
              <w:ind w:left="450" w:right="1403" w:hanging="450"/>
              <w:rPr>
                <w:sz w:val="22"/>
                <w:szCs w:val="22"/>
              </w:rPr>
            </w:pPr>
            <w:r w:rsidRPr="00ED233E">
              <w:rPr>
                <w:sz w:val="22"/>
                <w:szCs w:val="22"/>
              </w:rPr>
              <w:t xml:space="preserve">Knowledge and application of family systems theory, child and family development, crisis intervention theory and the dynamics of child abuse and neglect with a </w:t>
            </w:r>
            <w:proofErr w:type="gramStart"/>
            <w:r w:rsidRPr="00ED233E">
              <w:rPr>
                <w:sz w:val="22"/>
                <w:szCs w:val="22"/>
              </w:rPr>
              <w:t>strength based</w:t>
            </w:r>
            <w:proofErr w:type="gramEnd"/>
            <w:r w:rsidRPr="00ED233E">
              <w:rPr>
                <w:sz w:val="22"/>
                <w:szCs w:val="22"/>
              </w:rPr>
              <w:t xml:space="preserve"> approach to working with children families.</w:t>
            </w:r>
          </w:p>
        </w:tc>
        <w:tc>
          <w:tcPr>
            <w:tcW w:w="9539" w:type="dxa"/>
          </w:tcPr>
          <w:p w14:paraId="698A33B5" w14:textId="77777777" w:rsidR="006846EE" w:rsidRPr="008A0B0F" w:rsidRDefault="006846EE" w:rsidP="00D23EBE">
            <w:pPr>
              <w:spacing w:after="140"/>
              <w:ind w:left="706" w:right="14" w:hanging="706"/>
              <w:rPr>
                <w:rFonts w:ascii="Times New Roman" w:hAnsi="Times New Roman"/>
              </w:rPr>
            </w:pPr>
          </w:p>
        </w:tc>
      </w:tr>
      <w:tr w:rsidR="00D23EBE" w:rsidRPr="008A0B0F" w14:paraId="3620D770" w14:textId="77777777" w:rsidTr="008951FD">
        <w:trPr>
          <w:cantSplit/>
          <w:trHeight w:val="400"/>
        </w:trPr>
        <w:tc>
          <w:tcPr>
            <w:tcW w:w="720" w:type="dxa"/>
          </w:tcPr>
          <w:p w14:paraId="5B68E623" w14:textId="77777777" w:rsidR="00D23EBE" w:rsidRPr="008A0B0F" w:rsidRDefault="00D23EBE" w:rsidP="00D23EBE">
            <w:pPr>
              <w:spacing w:after="140"/>
              <w:ind w:right="14"/>
              <w:jc w:val="center"/>
              <w:rPr>
                <w:rFonts w:ascii="Times New Roman" w:hAnsi="Times New Roman"/>
              </w:rPr>
            </w:pPr>
          </w:p>
        </w:tc>
        <w:tc>
          <w:tcPr>
            <w:tcW w:w="720" w:type="dxa"/>
          </w:tcPr>
          <w:p w14:paraId="6251B670" w14:textId="77777777" w:rsidR="00D23EBE" w:rsidRPr="008A0B0F" w:rsidRDefault="00D23EBE" w:rsidP="00D23EBE">
            <w:pPr>
              <w:spacing w:after="140"/>
              <w:ind w:right="14"/>
              <w:jc w:val="center"/>
              <w:rPr>
                <w:rFonts w:ascii="Times New Roman" w:hAnsi="Times New Roman"/>
              </w:rPr>
            </w:pPr>
          </w:p>
        </w:tc>
        <w:tc>
          <w:tcPr>
            <w:tcW w:w="9539" w:type="dxa"/>
          </w:tcPr>
          <w:p w14:paraId="73D0CBD6" w14:textId="77777777" w:rsidR="00D23EBE" w:rsidRPr="00ED233E" w:rsidRDefault="00ED233E" w:rsidP="00D23EBE">
            <w:pPr>
              <w:pStyle w:val="ListParagraph"/>
              <w:numPr>
                <w:ilvl w:val="0"/>
                <w:numId w:val="4"/>
              </w:numPr>
              <w:spacing w:after="140"/>
              <w:ind w:left="450" w:right="1403" w:hanging="450"/>
              <w:rPr>
                <w:sz w:val="22"/>
                <w:szCs w:val="22"/>
              </w:rPr>
            </w:pPr>
            <w:r w:rsidRPr="00ED233E">
              <w:rPr>
                <w:sz w:val="22"/>
                <w:szCs w:val="22"/>
              </w:rPr>
              <w:t>Knowledge of current social and economic problems and ways in which these problems affect individuals and families.</w:t>
            </w:r>
          </w:p>
        </w:tc>
        <w:tc>
          <w:tcPr>
            <w:tcW w:w="9539" w:type="dxa"/>
          </w:tcPr>
          <w:p w14:paraId="2C28D930" w14:textId="77777777" w:rsidR="00D23EBE" w:rsidRPr="008A0B0F" w:rsidRDefault="00D23EBE" w:rsidP="00D23EBE">
            <w:pPr>
              <w:spacing w:after="140"/>
              <w:ind w:left="706" w:right="14" w:hanging="706"/>
              <w:rPr>
                <w:rFonts w:ascii="Times New Roman" w:hAnsi="Times New Roman"/>
              </w:rPr>
            </w:pPr>
          </w:p>
        </w:tc>
      </w:tr>
      <w:tr w:rsidR="00D23EBE" w:rsidRPr="008A0B0F" w14:paraId="36A4A384" w14:textId="77777777" w:rsidTr="008951FD">
        <w:trPr>
          <w:cantSplit/>
          <w:trHeight w:val="400"/>
        </w:trPr>
        <w:tc>
          <w:tcPr>
            <w:tcW w:w="720" w:type="dxa"/>
          </w:tcPr>
          <w:p w14:paraId="24F5A4BA" w14:textId="77777777" w:rsidR="00D23EBE" w:rsidRPr="008A0B0F" w:rsidRDefault="00D23EBE" w:rsidP="00D23EBE">
            <w:pPr>
              <w:spacing w:after="140"/>
              <w:ind w:right="14"/>
              <w:jc w:val="center"/>
              <w:rPr>
                <w:rFonts w:ascii="Times New Roman" w:hAnsi="Times New Roman"/>
              </w:rPr>
            </w:pPr>
          </w:p>
        </w:tc>
        <w:tc>
          <w:tcPr>
            <w:tcW w:w="720" w:type="dxa"/>
          </w:tcPr>
          <w:p w14:paraId="7EBD4085" w14:textId="77777777" w:rsidR="00D23EBE" w:rsidRPr="008A0B0F" w:rsidRDefault="00D23EBE" w:rsidP="00D23EBE">
            <w:pPr>
              <w:spacing w:after="140"/>
              <w:ind w:right="14"/>
              <w:jc w:val="center"/>
              <w:rPr>
                <w:rFonts w:ascii="Times New Roman" w:hAnsi="Times New Roman"/>
              </w:rPr>
            </w:pPr>
          </w:p>
        </w:tc>
        <w:tc>
          <w:tcPr>
            <w:tcW w:w="9539" w:type="dxa"/>
          </w:tcPr>
          <w:p w14:paraId="3D611D10" w14:textId="77777777" w:rsidR="00D23EBE" w:rsidRPr="00ED233E" w:rsidRDefault="00ED233E" w:rsidP="00D23EBE">
            <w:pPr>
              <w:pStyle w:val="ListParagraph"/>
              <w:numPr>
                <w:ilvl w:val="0"/>
                <w:numId w:val="4"/>
              </w:numPr>
              <w:spacing w:after="140"/>
              <w:ind w:left="450" w:right="1403" w:hanging="450"/>
              <w:rPr>
                <w:sz w:val="22"/>
                <w:szCs w:val="22"/>
              </w:rPr>
            </w:pPr>
            <w:r w:rsidRPr="00ED233E">
              <w:rPr>
                <w:sz w:val="22"/>
                <w:szCs w:val="22"/>
              </w:rPr>
              <w:t>Ability to analyze, interpret and apply laws, regulations and best practices pertaining to federal and state human service programs, particularly those laws relating to child welfare.</w:t>
            </w:r>
          </w:p>
        </w:tc>
        <w:tc>
          <w:tcPr>
            <w:tcW w:w="9539" w:type="dxa"/>
          </w:tcPr>
          <w:p w14:paraId="51A4B445" w14:textId="77777777" w:rsidR="00D23EBE" w:rsidRPr="008A0B0F" w:rsidRDefault="00D23EBE" w:rsidP="00D23EBE">
            <w:pPr>
              <w:spacing w:after="140"/>
              <w:ind w:left="706" w:right="14" w:hanging="706"/>
              <w:rPr>
                <w:rFonts w:ascii="Times New Roman" w:hAnsi="Times New Roman"/>
              </w:rPr>
            </w:pPr>
          </w:p>
        </w:tc>
      </w:tr>
      <w:tr w:rsidR="00D23EBE" w:rsidRPr="008A0B0F" w14:paraId="14A9268B" w14:textId="77777777" w:rsidTr="008951FD">
        <w:trPr>
          <w:cantSplit/>
          <w:trHeight w:val="400"/>
        </w:trPr>
        <w:tc>
          <w:tcPr>
            <w:tcW w:w="720" w:type="dxa"/>
          </w:tcPr>
          <w:p w14:paraId="6521E0BC" w14:textId="77777777" w:rsidR="00D23EBE" w:rsidRPr="008A0B0F" w:rsidRDefault="00D23EBE" w:rsidP="00D23EBE">
            <w:pPr>
              <w:spacing w:after="140"/>
              <w:ind w:right="14"/>
              <w:jc w:val="center"/>
              <w:rPr>
                <w:rFonts w:ascii="Times New Roman" w:hAnsi="Times New Roman"/>
              </w:rPr>
            </w:pPr>
          </w:p>
        </w:tc>
        <w:tc>
          <w:tcPr>
            <w:tcW w:w="720" w:type="dxa"/>
          </w:tcPr>
          <w:p w14:paraId="5FB767B5" w14:textId="77777777" w:rsidR="00D23EBE" w:rsidRPr="008A0B0F" w:rsidRDefault="00D23EBE" w:rsidP="00D23EBE">
            <w:pPr>
              <w:spacing w:after="140"/>
              <w:ind w:right="14"/>
              <w:jc w:val="center"/>
              <w:rPr>
                <w:rFonts w:ascii="Times New Roman" w:hAnsi="Times New Roman"/>
              </w:rPr>
            </w:pPr>
          </w:p>
        </w:tc>
        <w:tc>
          <w:tcPr>
            <w:tcW w:w="9539" w:type="dxa"/>
          </w:tcPr>
          <w:p w14:paraId="1A127BAC" w14:textId="77777777" w:rsidR="00D23EBE" w:rsidRPr="00ED233E" w:rsidRDefault="00ED233E" w:rsidP="00D23EBE">
            <w:pPr>
              <w:pStyle w:val="ListParagraph"/>
              <w:numPr>
                <w:ilvl w:val="0"/>
                <w:numId w:val="4"/>
              </w:numPr>
              <w:spacing w:after="140"/>
              <w:ind w:left="450" w:right="1403" w:hanging="450"/>
              <w:rPr>
                <w:sz w:val="22"/>
                <w:szCs w:val="22"/>
              </w:rPr>
            </w:pPr>
            <w:r w:rsidRPr="00ED233E">
              <w:rPr>
                <w:sz w:val="22"/>
                <w:szCs w:val="22"/>
              </w:rPr>
              <w:t xml:space="preserve">Skill in </w:t>
            </w:r>
            <w:proofErr w:type="gramStart"/>
            <w:r w:rsidRPr="00ED233E">
              <w:rPr>
                <w:sz w:val="22"/>
                <w:szCs w:val="22"/>
              </w:rPr>
              <w:t>the interpretation</w:t>
            </w:r>
            <w:proofErr w:type="gramEnd"/>
            <w:r w:rsidRPr="00ED233E">
              <w:rPr>
                <w:sz w:val="22"/>
                <w:szCs w:val="22"/>
              </w:rPr>
              <w:t xml:space="preserve"> and application of training, instructional and procedural materials.</w:t>
            </w:r>
          </w:p>
        </w:tc>
        <w:tc>
          <w:tcPr>
            <w:tcW w:w="9539" w:type="dxa"/>
          </w:tcPr>
          <w:p w14:paraId="521F450F" w14:textId="77777777" w:rsidR="00D23EBE" w:rsidRPr="008A0B0F" w:rsidRDefault="00D23EBE" w:rsidP="00D23EBE">
            <w:pPr>
              <w:spacing w:after="140"/>
              <w:ind w:left="706" w:right="14" w:hanging="706"/>
              <w:rPr>
                <w:rFonts w:ascii="Times New Roman" w:hAnsi="Times New Roman"/>
              </w:rPr>
            </w:pPr>
          </w:p>
        </w:tc>
      </w:tr>
      <w:tr w:rsidR="00D23EBE" w:rsidRPr="008A0B0F" w14:paraId="1D596231" w14:textId="77777777" w:rsidTr="008951FD">
        <w:trPr>
          <w:cantSplit/>
          <w:trHeight w:val="400"/>
        </w:trPr>
        <w:tc>
          <w:tcPr>
            <w:tcW w:w="720" w:type="dxa"/>
          </w:tcPr>
          <w:p w14:paraId="38387106" w14:textId="77777777" w:rsidR="00D23EBE" w:rsidRPr="008A0B0F" w:rsidRDefault="00D23EBE" w:rsidP="00D23EBE">
            <w:pPr>
              <w:spacing w:after="140"/>
              <w:ind w:right="14"/>
              <w:jc w:val="center"/>
              <w:rPr>
                <w:rFonts w:ascii="Times New Roman" w:hAnsi="Times New Roman"/>
              </w:rPr>
            </w:pPr>
          </w:p>
        </w:tc>
        <w:tc>
          <w:tcPr>
            <w:tcW w:w="720" w:type="dxa"/>
          </w:tcPr>
          <w:p w14:paraId="6854B471" w14:textId="77777777" w:rsidR="00D23EBE" w:rsidRPr="008A0B0F" w:rsidRDefault="00D23EBE" w:rsidP="00D23EBE">
            <w:pPr>
              <w:spacing w:after="140"/>
              <w:ind w:right="14"/>
              <w:jc w:val="center"/>
              <w:rPr>
                <w:rFonts w:ascii="Times New Roman" w:hAnsi="Times New Roman"/>
              </w:rPr>
            </w:pPr>
          </w:p>
        </w:tc>
        <w:tc>
          <w:tcPr>
            <w:tcW w:w="9539" w:type="dxa"/>
          </w:tcPr>
          <w:p w14:paraId="149B34E9" w14:textId="77777777" w:rsidR="00D23EBE" w:rsidRPr="00ED233E" w:rsidRDefault="00ED233E" w:rsidP="00D23EBE">
            <w:pPr>
              <w:pStyle w:val="ListParagraph"/>
              <w:numPr>
                <w:ilvl w:val="0"/>
                <w:numId w:val="4"/>
              </w:numPr>
              <w:spacing w:after="140"/>
              <w:ind w:left="450" w:right="1403" w:hanging="450"/>
              <w:rPr>
                <w:sz w:val="22"/>
                <w:szCs w:val="22"/>
              </w:rPr>
            </w:pPr>
            <w:r w:rsidRPr="00ED233E">
              <w:rPr>
                <w:sz w:val="22"/>
                <w:szCs w:val="22"/>
              </w:rPr>
              <w:t>Knowledge of human service and health resources (locally and nationally).</w:t>
            </w:r>
          </w:p>
        </w:tc>
        <w:tc>
          <w:tcPr>
            <w:tcW w:w="9539" w:type="dxa"/>
          </w:tcPr>
          <w:p w14:paraId="21498AAA" w14:textId="77777777" w:rsidR="00D23EBE" w:rsidRPr="008A0B0F" w:rsidRDefault="00D23EBE" w:rsidP="00D23EBE">
            <w:pPr>
              <w:spacing w:after="140"/>
              <w:ind w:left="706" w:right="14" w:hanging="706"/>
              <w:rPr>
                <w:rFonts w:ascii="Times New Roman" w:hAnsi="Times New Roman"/>
              </w:rPr>
            </w:pPr>
          </w:p>
        </w:tc>
      </w:tr>
      <w:tr w:rsidR="00D23EBE" w:rsidRPr="008A0B0F" w14:paraId="43127EE2" w14:textId="77777777" w:rsidTr="008951FD">
        <w:trPr>
          <w:cantSplit/>
          <w:trHeight w:val="400"/>
        </w:trPr>
        <w:tc>
          <w:tcPr>
            <w:tcW w:w="720" w:type="dxa"/>
          </w:tcPr>
          <w:p w14:paraId="0918C1C1" w14:textId="77777777" w:rsidR="00D23EBE" w:rsidRPr="008A0B0F" w:rsidRDefault="00D23EBE" w:rsidP="00D23EBE">
            <w:pPr>
              <w:spacing w:after="140"/>
              <w:ind w:right="14"/>
              <w:jc w:val="center"/>
              <w:rPr>
                <w:rFonts w:ascii="Times New Roman" w:hAnsi="Times New Roman"/>
              </w:rPr>
            </w:pPr>
          </w:p>
        </w:tc>
        <w:tc>
          <w:tcPr>
            <w:tcW w:w="720" w:type="dxa"/>
          </w:tcPr>
          <w:p w14:paraId="15CDB553" w14:textId="77777777" w:rsidR="00D23EBE" w:rsidRPr="008A0B0F" w:rsidRDefault="00D23EBE" w:rsidP="00D23EBE">
            <w:pPr>
              <w:spacing w:after="140"/>
              <w:ind w:right="14"/>
              <w:jc w:val="center"/>
              <w:rPr>
                <w:rFonts w:ascii="Times New Roman" w:hAnsi="Times New Roman"/>
              </w:rPr>
            </w:pPr>
          </w:p>
        </w:tc>
        <w:tc>
          <w:tcPr>
            <w:tcW w:w="9539" w:type="dxa"/>
          </w:tcPr>
          <w:p w14:paraId="0FB1EB13" w14:textId="77777777" w:rsidR="00D23EBE" w:rsidRPr="00ED233E" w:rsidRDefault="00ED233E" w:rsidP="00D23EBE">
            <w:pPr>
              <w:pStyle w:val="ListParagraph"/>
              <w:numPr>
                <w:ilvl w:val="0"/>
                <w:numId w:val="4"/>
              </w:numPr>
              <w:spacing w:after="140"/>
              <w:ind w:left="450" w:right="1403" w:hanging="450"/>
              <w:rPr>
                <w:sz w:val="22"/>
                <w:szCs w:val="22"/>
              </w:rPr>
            </w:pPr>
            <w:r w:rsidRPr="00ED233E">
              <w:rPr>
                <w:sz w:val="22"/>
                <w:szCs w:val="22"/>
              </w:rPr>
              <w:t>Ability to establish and maintain effective working relationships within the agency, contracted partner agencies, other social service agencies, courts, schools, public officials, professionals and the community.</w:t>
            </w:r>
          </w:p>
        </w:tc>
        <w:tc>
          <w:tcPr>
            <w:tcW w:w="9539" w:type="dxa"/>
          </w:tcPr>
          <w:p w14:paraId="3793FB0A" w14:textId="77777777" w:rsidR="00D23EBE" w:rsidRPr="008A0B0F" w:rsidRDefault="00D23EBE" w:rsidP="00D23EBE">
            <w:pPr>
              <w:spacing w:after="140"/>
              <w:ind w:left="706" w:right="14" w:hanging="706"/>
              <w:rPr>
                <w:rFonts w:ascii="Times New Roman" w:hAnsi="Times New Roman"/>
              </w:rPr>
            </w:pPr>
          </w:p>
        </w:tc>
      </w:tr>
      <w:tr w:rsidR="00D23EBE" w:rsidRPr="008A0B0F" w14:paraId="59D9B500" w14:textId="77777777" w:rsidTr="008951FD">
        <w:trPr>
          <w:cantSplit/>
          <w:trHeight w:val="400"/>
        </w:trPr>
        <w:tc>
          <w:tcPr>
            <w:tcW w:w="720" w:type="dxa"/>
          </w:tcPr>
          <w:p w14:paraId="379A6C2F" w14:textId="77777777" w:rsidR="00D23EBE" w:rsidRPr="008A0B0F" w:rsidRDefault="00D23EBE" w:rsidP="00D23EBE">
            <w:pPr>
              <w:spacing w:after="140"/>
              <w:ind w:right="14"/>
              <w:jc w:val="center"/>
              <w:rPr>
                <w:rFonts w:ascii="Times New Roman" w:hAnsi="Times New Roman"/>
              </w:rPr>
            </w:pPr>
          </w:p>
        </w:tc>
        <w:tc>
          <w:tcPr>
            <w:tcW w:w="720" w:type="dxa"/>
          </w:tcPr>
          <w:p w14:paraId="3A3516E0" w14:textId="77777777" w:rsidR="00D23EBE" w:rsidRPr="008A0B0F" w:rsidRDefault="00D23EBE" w:rsidP="00D23EBE">
            <w:pPr>
              <w:spacing w:after="140"/>
              <w:ind w:right="14"/>
              <w:jc w:val="center"/>
              <w:rPr>
                <w:rFonts w:ascii="Times New Roman" w:hAnsi="Times New Roman"/>
              </w:rPr>
            </w:pPr>
          </w:p>
        </w:tc>
        <w:tc>
          <w:tcPr>
            <w:tcW w:w="9539" w:type="dxa"/>
          </w:tcPr>
          <w:p w14:paraId="21BB5403" w14:textId="77777777" w:rsidR="00D23EBE" w:rsidRPr="00ED233E" w:rsidRDefault="00ED233E" w:rsidP="00D23EBE">
            <w:pPr>
              <w:pStyle w:val="ListParagraph"/>
              <w:numPr>
                <w:ilvl w:val="0"/>
                <w:numId w:val="4"/>
              </w:numPr>
              <w:spacing w:after="140"/>
              <w:ind w:left="450" w:right="1403" w:hanging="450"/>
              <w:rPr>
                <w:sz w:val="22"/>
                <w:szCs w:val="22"/>
              </w:rPr>
            </w:pPr>
            <w:r w:rsidRPr="00ED233E">
              <w:rPr>
                <w:sz w:val="22"/>
                <w:szCs w:val="22"/>
              </w:rPr>
              <w:t>Ability to work with a culturally diverse population.</w:t>
            </w:r>
          </w:p>
        </w:tc>
        <w:tc>
          <w:tcPr>
            <w:tcW w:w="9539" w:type="dxa"/>
          </w:tcPr>
          <w:p w14:paraId="2A92B941" w14:textId="77777777" w:rsidR="00D23EBE" w:rsidRPr="008A0B0F" w:rsidRDefault="00D23EBE" w:rsidP="00D23EBE">
            <w:pPr>
              <w:spacing w:after="140"/>
              <w:ind w:left="706" w:right="14" w:hanging="706"/>
              <w:rPr>
                <w:rFonts w:ascii="Times New Roman" w:hAnsi="Times New Roman"/>
              </w:rPr>
            </w:pPr>
          </w:p>
        </w:tc>
      </w:tr>
      <w:tr w:rsidR="00D23EBE" w:rsidRPr="008A0B0F" w14:paraId="63F39EAD" w14:textId="77777777" w:rsidTr="008951FD">
        <w:trPr>
          <w:cantSplit/>
          <w:trHeight w:val="400"/>
        </w:trPr>
        <w:tc>
          <w:tcPr>
            <w:tcW w:w="720" w:type="dxa"/>
          </w:tcPr>
          <w:p w14:paraId="1001984B" w14:textId="77777777" w:rsidR="00D23EBE" w:rsidRPr="008A0B0F" w:rsidRDefault="00D23EBE" w:rsidP="00D23EBE">
            <w:pPr>
              <w:spacing w:after="140"/>
              <w:ind w:right="14"/>
              <w:jc w:val="center"/>
              <w:rPr>
                <w:rFonts w:ascii="Times New Roman" w:hAnsi="Times New Roman"/>
              </w:rPr>
            </w:pPr>
          </w:p>
        </w:tc>
        <w:tc>
          <w:tcPr>
            <w:tcW w:w="720" w:type="dxa"/>
          </w:tcPr>
          <w:p w14:paraId="283C402D" w14:textId="77777777" w:rsidR="00D23EBE" w:rsidRPr="008A0B0F" w:rsidRDefault="00D23EBE" w:rsidP="00D23EBE">
            <w:pPr>
              <w:spacing w:after="140"/>
              <w:ind w:right="14"/>
              <w:jc w:val="center"/>
              <w:rPr>
                <w:rFonts w:ascii="Times New Roman" w:hAnsi="Times New Roman"/>
              </w:rPr>
            </w:pPr>
          </w:p>
        </w:tc>
        <w:tc>
          <w:tcPr>
            <w:tcW w:w="9539" w:type="dxa"/>
          </w:tcPr>
          <w:p w14:paraId="2A76CA67" w14:textId="77777777" w:rsidR="00D23EBE" w:rsidRPr="00ED233E" w:rsidRDefault="00ED233E" w:rsidP="00D23EBE">
            <w:pPr>
              <w:pStyle w:val="ListParagraph"/>
              <w:numPr>
                <w:ilvl w:val="0"/>
                <w:numId w:val="4"/>
              </w:numPr>
              <w:spacing w:after="140"/>
              <w:ind w:left="450" w:right="1403" w:hanging="450"/>
              <w:rPr>
                <w:sz w:val="22"/>
                <w:szCs w:val="22"/>
              </w:rPr>
            </w:pPr>
            <w:r w:rsidRPr="00ED233E">
              <w:rPr>
                <w:sz w:val="22"/>
                <w:szCs w:val="22"/>
              </w:rPr>
              <w:t>Ability to work varying shifts including nights, weekends and holidays.</w:t>
            </w:r>
          </w:p>
        </w:tc>
        <w:tc>
          <w:tcPr>
            <w:tcW w:w="9539" w:type="dxa"/>
          </w:tcPr>
          <w:p w14:paraId="2A3F92E8" w14:textId="77777777" w:rsidR="00D23EBE" w:rsidRPr="008A0B0F" w:rsidRDefault="00D23EBE" w:rsidP="00D23EBE">
            <w:pPr>
              <w:spacing w:after="140"/>
              <w:ind w:left="706" w:right="14" w:hanging="706"/>
              <w:rPr>
                <w:rFonts w:ascii="Times New Roman" w:hAnsi="Times New Roman"/>
              </w:rPr>
            </w:pPr>
          </w:p>
        </w:tc>
      </w:tr>
      <w:tr w:rsidR="00D23EBE" w:rsidRPr="008A0B0F" w14:paraId="57282F3C" w14:textId="77777777" w:rsidTr="008951FD">
        <w:trPr>
          <w:cantSplit/>
          <w:trHeight w:val="400"/>
        </w:trPr>
        <w:tc>
          <w:tcPr>
            <w:tcW w:w="720" w:type="dxa"/>
          </w:tcPr>
          <w:p w14:paraId="141B4F3B" w14:textId="77777777" w:rsidR="00D23EBE" w:rsidRPr="008A0B0F" w:rsidRDefault="00D23EBE" w:rsidP="00D23EBE">
            <w:pPr>
              <w:spacing w:after="140"/>
              <w:ind w:right="14"/>
              <w:jc w:val="center"/>
              <w:rPr>
                <w:rFonts w:ascii="Times New Roman" w:hAnsi="Times New Roman"/>
              </w:rPr>
            </w:pPr>
          </w:p>
        </w:tc>
        <w:tc>
          <w:tcPr>
            <w:tcW w:w="720" w:type="dxa"/>
          </w:tcPr>
          <w:p w14:paraId="76BB51FD" w14:textId="77777777" w:rsidR="00D23EBE" w:rsidRPr="008A0B0F" w:rsidRDefault="00D23EBE" w:rsidP="00D23EBE">
            <w:pPr>
              <w:spacing w:after="140"/>
              <w:ind w:right="14"/>
              <w:jc w:val="center"/>
              <w:rPr>
                <w:rFonts w:ascii="Times New Roman" w:hAnsi="Times New Roman"/>
              </w:rPr>
            </w:pPr>
          </w:p>
        </w:tc>
        <w:tc>
          <w:tcPr>
            <w:tcW w:w="9539" w:type="dxa"/>
          </w:tcPr>
          <w:p w14:paraId="0B4542A9" w14:textId="77777777" w:rsidR="00D23EBE" w:rsidRPr="00ED233E" w:rsidRDefault="00ED233E" w:rsidP="00D23EBE">
            <w:pPr>
              <w:pStyle w:val="ListParagraph"/>
              <w:numPr>
                <w:ilvl w:val="0"/>
                <w:numId w:val="4"/>
              </w:numPr>
              <w:spacing w:after="140"/>
              <w:ind w:left="450" w:right="1403" w:hanging="450"/>
              <w:rPr>
                <w:sz w:val="22"/>
                <w:szCs w:val="22"/>
              </w:rPr>
            </w:pPr>
            <w:r w:rsidRPr="00ED233E">
              <w:rPr>
                <w:sz w:val="22"/>
                <w:szCs w:val="22"/>
              </w:rPr>
              <w:t>Ability to identify and recognize changes in human behavior including non-verbal and verbal cues.</w:t>
            </w:r>
          </w:p>
        </w:tc>
        <w:tc>
          <w:tcPr>
            <w:tcW w:w="9539" w:type="dxa"/>
          </w:tcPr>
          <w:p w14:paraId="7B1B08A9" w14:textId="77777777" w:rsidR="00D23EBE" w:rsidRPr="008A0B0F" w:rsidRDefault="00D23EBE" w:rsidP="00D23EBE">
            <w:pPr>
              <w:spacing w:after="140"/>
              <w:ind w:left="706" w:right="14" w:hanging="706"/>
              <w:rPr>
                <w:rFonts w:ascii="Times New Roman" w:hAnsi="Times New Roman"/>
              </w:rPr>
            </w:pPr>
          </w:p>
        </w:tc>
      </w:tr>
      <w:tr w:rsidR="00D23EBE" w:rsidRPr="008A0B0F" w14:paraId="57B60CD3" w14:textId="77777777" w:rsidTr="008951FD">
        <w:trPr>
          <w:cantSplit/>
          <w:trHeight w:val="400"/>
        </w:trPr>
        <w:tc>
          <w:tcPr>
            <w:tcW w:w="720" w:type="dxa"/>
          </w:tcPr>
          <w:p w14:paraId="3BA8E3BE" w14:textId="77777777" w:rsidR="00D23EBE" w:rsidRPr="008A0B0F" w:rsidRDefault="00D23EBE" w:rsidP="00D23EBE">
            <w:pPr>
              <w:spacing w:after="140"/>
              <w:ind w:right="14"/>
              <w:jc w:val="center"/>
              <w:rPr>
                <w:rFonts w:ascii="Times New Roman" w:hAnsi="Times New Roman"/>
              </w:rPr>
            </w:pPr>
          </w:p>
        </w:tc>
        <w:tc>
          <w:tcPr>
            <w:tcW w:w="720" w:type="dxa"/>
          </w:tcPr>
          <w:p w14:paraId="5935CCC9" w14:textId="77777777" w:rsidR="00D23EBE" w:rsidRPr="008A0B0F" w:rsidRDefault="00D23EBE" w:rsidP="00D23EBE">
            <w:pPr>
              <w:spacing w:after="140"/>
              <w:ind w:right="14"/>
              <w:jc w:val="center"/>
              <w:rPr>
                <w:rFonts w:ascii="Times New Roman" w:hAnsi="Times New Roman"/>
              </w:rPr>
            </w:pPr>
          </w:p>
        </w:tc>
        <w:tc>
          <w:tcPr>
            <w:tcW w:w="9539" w:type="dxa"/>
          </w:tcPr>
          <w:p w14:paraId="7FFE0FE9" w14:textId="77777777" w:rsidR="00D23EBE" w:rsidRPr="00ED233E" w:rsidRDefault="00ED233E" w:rsidP="00D23EBE">
            <w:pPr>
              <w:pStyle w:val="ListParagraph"/>
              <w:numPr>
                <w:ilvl w:val="0"/>
                <w:numId w:val="4"/>
              </w:numPr>
              <w:spacing w:after="140"/>
              <w:ind w:left="450" w:right="1403" w:hanging="450"/>
              <w:rPr>
                <w:sz w:val="22"/>
                <w:szCs w:val="22"/>
              </w:rPr>
            </w:pPr>
            <w:r w:rsidRPr="00ED233E">
              <w:rPr>
                <w:sz w:val="22"/>
                <w:szCs w:val="22"/>
              </w:rPr>
              <w:t>Ability to maintain accurate, current case record documentation and prepare clear, concise reports based on documentation of case information and practice.</w:t>
            </w:r>
          </w:p>
        </w:tc>
        <w:tc>
          <w:tcPr>
            <w:tcW w:w="9539" w:type="dxa"/>
          </w:tcPr>
          <w:p w14:paraId="50B55621" w14:textId="77777777" w:rsidR="00D23EBE" w:rsidRPr="008A0B0F" w:rsidRDefault="00D23EBE" w:rsidP="00D23EBE">
            <w:pPr>
              <w:spacing w:after="140"/>
              <w:ind w:left="706" w:right="14" w:hanging="706"/>
              <w:rPr>
                <w:rFonts w:ascii="Times New Roman" w:hAnsi="Times New Roman"/>
              </w:rPr>
            </w:pPr>
          </w:p>
        </w:tc>
      </w:tr>
      <w:tr w:rsidR="00D23EBE" w:rsidRPr="008A0B0F" w14:paraId="00739C6C" w14:textId="77777777" w:rsidTr="008951FD">
        <w:trPr>
          <w:cantSplit/>
          <w:trHeight w:val="400"/>
        </w:trPr>
        <w:tc>
          <w:tcPr>
            <w:tcW w:w="720" w:type="dxa"/>
          </w:tcPr>
          <w:p w14:paraId="7E16D683" w14:textId="77777777" w:rsidR="00D23EBE" w:rsidRPr="008A0B0F" w:rsidRDefault="00D23EBE" w:rsidP="00D23EBE">
            <w:pPr>
              <w:spacing w:after="140"/>
              <w:ind w:right="14"/>
              <w:jc w:val="center"/>
              <w:rPr>
                <w:rFonts w:ascii="Times New Roman" w:hAnsi="Times New Roman"/>
              </w:rPr>
            </w:pPr>
          </w:p>
        </w:tc>
        <w:tc>
          <w:tcPr>
            <w:tcW w:w="720" w:type="dxa"/>
          </w:tcPr>
          <w:p w14:paraId="4D3053F4" w14:textId="77777777" w:rsidR="00D23EBE" w:rsidRPr="008A0B0F" w:rsidRDefault="00D23EBE" w:rsidP="00D23EBE">
            <w:pPr>
              <w:spacing w:after="140"/>
              <w:ind w:right="14"/>
              <w:jc w:val="center"/>
              <w:rPr>
                <w:rFonts w:ascii="Times New Roman" w:hAnsi="Times New Roman"/>
              </w:rPr>
            </w:pPr>
          </w:p>
        </w:tc>
        <w:tc>
          <w:tcPr>
            <w:tcW w:w="9539" w:type="dxa"/>
          </w:tcPr>
          <w:p w14:paraId="521194ED" w14:textId="77777777" w:rsidR="00D23EBE" w:rsidRPr="00ED233E" w:rsidRDefault="00ED233E" w:rsidP="009775DF">
            <w:pPr>
              <w:pStyle w:val="ListParagraph"/>
              <w:numPr>
                <w:ilvl w:val="0"/>
                <w:numId w:val="4"/>
              </w:numPr>
              <w:spacing w:after="140"/>
              <w:ind w:left="450" w:right="1403" w:hanging="450"/>
              <w:rPr>
                <w:sz w:val="22"/>
                <w:szCs w:val="22"/>
              </w:rPr>
            </w:pPr>
            <w:r w:rsidRPr="00ED233E">
              <w:rPr>
                <w:sz w:val="22"/>
                <w:szCs w:val="22"/>
              </w:rPr>
              <w:t>Ability to handle crisis and stressful situations that involve the well-being and protection of children and families as well as individual personal safety (both physical and mental).</w:t>
            </w:r>
          </w:p>
        </w:tc>
        <w:tc>
          <w:tcPr>
            <w:tcW w:w="9539" w:type="dxa"/>
          </w:tcPr>
          <w:p w14:paraId="078B2769" w14:textId="77777777" w:rsidR="00D23EBE" w:rsidRPr="008A0B0F" w:rsidRDefault="00D23EBE" w:rsidP="00D23EBE">
            <w:pPr>
              <w:spacing w:after="140"/>
              <w:ind w:left="706" w:right="14" w:hanging="706"/>
              <w:rPr>
                <w:rFonts w:ascii="Times New Roman" w:hAnsi="Times New Roman"/>
              </w:rPr>
            </w:pPr>
          </w:p>
        </w:tc>
      </w:tr>
      <w:tr w:rsidR="00D23EBE" w:rsidRPr="008A0B0F" w14:paraId="33394103" w14:textId="77777777" w:rsidTr="008951FD">
        <w:trPr>
          <w:cantSplit/>
          <w:trHeight w:val="400"/>
        </w:trPr>
        <w:tc>
          <w:tcPr>
            <w:tcW w:w="720" w:type="dxa"/>
          </w:tcPr>
          <w:p w14:paraId="6E449454" w14:textId="77777777" w:rsidR="00D23EBE" w:rsidRPr="008A0B0F" w:rsidRDefault="00D23EBE" w:rsidP="00D23EBE">
            <w:pPr>
              <w:spacing w:after="140"/>
              <w:ind w:right="14"/>
              <w:jc w:val="center"/>
              <w:rPr>
                <w:rFonts w:ascii="Times New Roman" w:hAnsi="Times New Roman"/>
              </w:rPr>
            </w:pPr>
          </w:p>
        </w:tc>
        <w:tc>
          <w:tcPr>
            <w:tcW w:w="720" w:type="dxa"/>
          </w:tcPr>
          <w:p w14:paraId="57FB4417" w14:textId="77777777" w:rsidR="00D23EBE" w:rsidRPr="008A0B0F" w:rsidRDefault="00D23EBE" w:rsidP="00D23EBE">
            <w:pPr>
              <w:spacing w:after="140"/>
              <w:ind w:right="14"/>
              <w:jc w:val="center"/>
              <w:rPr>
                <w:rFonts w:ascii="Times New Roman" w:hAnsi="Times New Roman"/>
              </w:rPr>
            </w:pPr>
          </w:p>
        </w:tc>
        <w:tc>
          <w:tcPr>
            <w:tcW w:w="9539" w:type="dxa"/>
          </w:tcPr>
          <w:p w14:paraId="2692D6DC" w14:textId="77777777" w:rsidR="00C45167" w:rsidRPr="00C45167" w:rsidRDefault="00C45167" w:rsidP="00C45167">
            <w:pPr>
              <w:pStyle w:val="ListParagraph"/>
              <w:widowControl w:val="0"/>
              <w:numPr>
                <w:ilvl w:val="0"/>
                <w:numId w:val="4"/>
              </w:numPr>
              <w:tabs>
                <w:tab w:val="left" w:pos="2120"/>
              </w:tabs>
              <w:autoSpaceDE w:val="0"/>
              <w:autoSpaceDN w:val="0"/>
              <w:spacing w:before="133" w:line="244" w:lineRule="auto"/>
              <w:ind w:left="435" w:right="1137" w:hanging="435"/>
              <w:contextualSpacing w:val="0"/>
              <w:rPr>
                <w:sz w:val="22"/>
                <w:szCs w:val="22"/>
              </w:rPr>
            </w:pPr>
            <w:r w:rsidRPr="00C45167">
              <w:rPr>
                <w:sz w:val="22"/>
                <w:szCs w:val="22"/>
              </w:rPr>
              <w:t>Ability to conduct interviews, and gathering, synthesizing and analyzing information/data to form a</w:t>
            </w:r>
            <w:r w:rsidRPr="00C45167">
              <w:rPr>
                <w:spacing w:val="-9"/>
                <w:sz w:val="22"/>
                <w:szCs w:val="22"/>
              </w:rPr>
              <w:t xml:space="preserve"> </w:t>
            </w:r>
            <w:r w:rsidRPr="00C45167">
              <w:rPr>
                <w:sz w:val="22"/>
                <w:szCs w:val="22"/>
              </w:rPr>
              <w:t>conclusion.</w:t>
            </w:r>
          </w:p>
          <w:p w14:paraId="5D70092F" w14:textId="3E42DFDC" w:rsidR="00D23EBE" w:rsidRPr="00ED233E" w:rsidRDefault="00D23EBE" w:rsidP="00C45167">
            <w:pPr>
              <w:pStyle w:val="ListParagraph"/>
              <w:spacing w:after="140"/>
              <w:ind w:left="1080" w:right="1403"/>
              <w:rPr>
                <w:sz w:val="22"/>
                <w:szCs w:val="22"/>
              </w:rPr>
            </w:pPr>
          </w:p>
        </w:tc>
        <w:tc>
          <w:tcPr>
            <w:tcW w:w="9539" w:type="dxa"/>
          </w:tcPr>
          <w:p w14:paraId="2E1D4051" w14:textId="77777777" w:rsidR="00D23EBE" w:rsidRPr="008A0B0F" w:rsidRDefault="00D23EBE" w:rsidP="00D23EBE">
            <w:pPr>
              <w:spacing w:after="140"/>
              <w:ind w:left="706" w:right="14" w:hanging="706"/>
              <w:rPr>
                <w:rFonts w:ascii="Times New Roman" w:hAnsi="Times New Roman"/>
              </w:rPr>
            </w:pPr>
          </w:p>
        </w:tc>
      </w:tr>
      <w:tr w:rsidR="00D23EBE" w:rsidRPr="008A0B0F" w14:paraId="5E88AE47" w14:textId="77777777" w:rsidTr="008951FD">
        <w:trPr>
          <w:cantSplit/>
          <w:trHeight w:val="400"/>
        </w:trPr>
        <w:tc>
          <w:tcPr>
            <w:tcW w:w="720" w:type="dxa"/>
          </w:tcPr>
          <w:p w14:paraId="367FE4E9" w14:textId="77777777" w:rsidR="00D23EBE" w:rsidRPr="008A0B0F" w:rsidRDefault="00D23EBE" w:rsidP="00D23EBE">
            <w:pPr>
              <w:spacing w:after="140"/>
              <w:ind w:right="14"/>
              <w:jc w:val="center"/>
              <w:rPr>
                <w:rFonts w:ascii="Times New Roman" w:hAnsi="Times New Roman"/>
              </w:rPr>
            </w:pPr>
          </w:p>
        </w:tc>
        <w:tc>
          <w:tcPr>
            <w:tcW w:w="720" w:type="dxa"/>
          </w:tcPr>
          <w:p w14:paraId="637D89CC" w14:textId="77777777" w:rsidR="00D23EBE" w:rsidRPr="008A0B0F" w:rsidRDefault="00D23EBE" w:rsidP="00D23EBE">
            <w:pPr>
              <w:spacing w:after="140"/>
              <w:ind w:right="14"/>
              <w:jc w:val="center"/>
              <w:rPr>
                <w:rFonts w:ascii="Times New Roman" w:hAnsi="Times New Roman"/>
              </w:rPr>
            </w:pPr>
          </w:p>
        </w:tc>
        <w:tc>
          <w:tcPr>
            <w:tcW w:w="9539" w:type="dxa"/>
          </w:tcPr>
          <w:p w14:paraId="621C3811" w14:textId="77777777" w:rsidR="00D23EBE" w:rsidRPr="00ED233E" w:rsidRDefault="00ED233E" w:rsidP="009775DF">
            <w:pPr>
              <w:pStyle w:val="ListParagraph"/>
              <w:numPr>
                <w:ilvl w:val="0"/>
                <w:numId w:val="4"/>
              </w:numPr>
              <w:spacing w:after="140"/>
              <w:ind w:left="450" w:right="1403" w:hanging="450"/>
              <w:rPr>
                <w:sz w:val="22"/>
                <w:szCs w:val="22"/>
              </w:rPr>
            </w:pPr>
            <w:r w:rsidRPr="00ED233E">
              <w:rPr>
                <w:sz w:val="22"/>
                <w:szCs w:val="22"/>
              </w:rPr>
              <w:t>Ability to plan and organize work in an effective and timely manner.</w:t>
            </w:r>
          </w:p>
        </w:tc>
        <w:tc>
          <w:tcPr>
            <w:tcW w:w="9539" w:type="dxa"/>
          </w:tcPr>
          <w:p w14:paraId="6F9FBFA9" w14:textId="77777777" w:rsidR="00D23EBE" w:rsidRPr="008A0B0F" w:rsidRDefault="00D23EBE" w:rsidP="00D23EBE">
            <w:pPr>
              <w:spacing w:after="140"/>
              <w:ind w:left="706" w:right="14" w:hanging="706"/>
              <w:rPr>
                <w:rFonts w:ascii="Times New Roman" w:hAnsi="Times New Roman"/>
              </w:rPr>
            </w:pPr>
          </w:p>
        </w:tc>
      </w:tr>
      <w:tr w:rsidR="00D23EBE" w:rsidRPr="008A0B0F" w14:paraId="58AC5A08" w14:textId="77777777" w:rsidTr="008951FD">
        <w:trPr>
          <w:cantSplit/>
          <w:trHeight w:val="400"/>
        </w:trPr>
        <w:tc>
          <w:tcPr>
            <w:tcW w:w="720" w:type="dxa"/>
          </w:tcPr>
          <w:p w14:paraId="3C92CB9C" w14:textId="77777777" w:rsidR="00D23EBE" w:rsidRPr="008A0B0F" w:rsidRDefault="00D23EBE" w:rsidP="00D23EBE">
            <w:pPr>
              <w:spacing w:after="140"/>
              <w:ind w:right="14"/>
              <w:jc w:val="center"/>
              <w:rPr>
                <w:rFonts w:ascii="Times New Roman" w:hAnsi="Times New Roman"/>
              </w:rPr>
            </w:pPr>
          </w:p>
        </w:tc>
        <w:tc>
          <w:tcPr>
            <w:tcW w:w="720" w:type="dxa"/>
          </w:tcPr>
          <w:p w14:paraId="6699F623" w14:textId="77777777" w:rsidR="00D23EBE" w:rsidRPr="008A0B0F" w:rsidRDefault="00D23EBE" w:rsidP="00D23EBE">
            <w:pPr>
              <w:spacing w:after="140"/>
              <w:ind w:right="14"/>
              <w:jc w:val="center"/>
              <w:rPr>
                <w:rFonts w:ascii="Times New Roman" w:hAnsi="Times New Roman"/>
              </w:rPr>
            </w:pPr>
          </w:p>
        </w:tc>
        <w:tc>
          <w:tcPr>
            <w:tcW w:w="9539" w:type="dxa"/>
          </w:tcPr>
          <w:p w14:paraId="3B848E15" w14:textId="77777777" w:rsidR="00D23EBE" w:rsidRPr="00ED233E" w:rsidRDefault="00ED233E" w:rsidP="009775DF">
            <w:pPr>
              <w:pStyle w:val="ListParagraph"/>
              <w:numPr>
                <w:ilvl w:val="0"/>
                <w:numId w:val="4"/>
              </w:numPr>
              <w:spacing w:after="140"/>
              <w:ind w:left="450" w:right="1403" w:hanging="450"/>
              <w:rPr>
                <w:sz w:val="22"/>
                <w:szCs w:val="22"/>
              </w:rPr>
            </w:pPr>
            <w:r w:rsidRPr="00ED233E">
              <w:rPr>
                <w:sz w:val="22"/>
                <w:szCs w:val="22"/>
              </w:rPr>
              <w:t>Knowledge and proficiency in the use of computers, internet searches, social media, smartphone devices and other software packages (e.g., Word, Excel, Outlook, etc.).</w:t>
            </w:r>
          </w:p>
        </w:tc>
        <w:tc>
          <w:tcPr>
            <w:tcW w:w="9539" w:type="dxa"/>
          </w:tcPr>
          <w:p w14:paraId="674B8EA6" w14:textId="77777777" w:rsidR="00D23EBE" w:rsidRPr="008A0B0F" w:rsidRDefault="00D23EBE" w:rsidP="00D23EBE">
            <w:pPr>
              <w:spacing w:after="140"/>
              <w:ind w:left="706" w:right="14" w:hanging="706"/>
              <w:rPr>
                <w:rFonts w:ascii="Times New Roman" w:hAnsi="Times New Roman"/>
              </w:rPr>
            </w:pPr>
          </w:p>
        </w:tc>
      </w:tr>
    </w:tbl>
    <w:p w14:paraId="534FAC9D" w14:textId="11EE6D57" w:rsidR="00E9542D" w:rsidRPr="00203AFD" w:rsidRDefault="00E9542D" w:rsidP="00926ABE">
      <w:pPr>
        <w:rPr>
          <w:rStyle w:val="FontStyle43"/>
          <w:rFonts w:ascii="Times New Roman" w:hAnsi="Times New Roman" w:cs="Times New Roman"/>
          <w:sz w:val="20"/>
          <w:szCs w:val="20"/>
        </w:rPr>
      </w:pPr>
    </w:p>
    <w:sectPr w:rsidR="00E9542D" w:rsidRPr="00203AF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3DD80" w14:textId="77777777" w:rsidR="00823F03" w:rsidRDefault="00823F03">
      <w:r>
        <w:separator/>
      </w:r>
    </w:p>
  </w:endnote>
  <w:endnote w:type="continuationSeparator" w:id="0">
    <w:p w14:paraId="3173ACC0" w14:textId="77777777" w:rsidR="00823F03" w:rsidRDefault="0082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DD2E9" w14:textId="77777777" w:rsidR="00823F03" w:rsidRDefault="00823F03">
      <w:r>
        <w:separator/>
      </w:r>
    </w:p>
  </w:footnote>
  <w:footnote w:type="continuationSeparator" w:id="0">
    <w:p w14:paraId="0063554B" w14:textId="77777777" w:rsidR="00823F03" w:rsidRDefault="00823F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4F163E"/>
    <w:multiLevelType w:val="hybridMultilevel"/>
    <w:tmpl w:val="0556F14A"/>
    <w:lvl w:ilvl="0" w:tplc="6722144A">
      <w:start w:val="1"/>
      <w:numFmt w:val="decimal"/>
      <w:lvlText w:val="%1."/>
      <w:lvlJc w:val="left"/>
      <w:pPr>
        <w:ind w:left="2119" w:hanging="452"/>
        <w:jc w:val="left"/>
      </w:pPr>
      <w:rPr>
        <w:rFonts w:ascii="Times New Roman" w:eastAsia="Times New Roman" w:hAnsi="Times New Roman" w:cs="Times New Roman" w:hint="default"/>
        <w:w w:val="100"/>
        <w:sz w:val="22"/>
        <w:szCs w:val="22"/>
      </w:rPr>
    </w:lvl>
    <w:lvl w:ilvl="1" w:tplc="A4CA8412">
      <w:numFmt w:val="bullet"/>
      <w:lvlText w:val="•"/>
      <w:lvlJc w:val="left"/>
      <w:pPr>
        <w:ind w:left="2872" w:hanging="452"/>
      </w:pPr>
      <w:rPr>
        <w:rFonts w:hint="default"/>
      </w:rPr>
    </w:lvl>
    <w:lvl w:ilvl="2" w:tplc="13A62B3A">
      <w:numFmt w:val="bullet"/>
      <w:lvlText w:val="•"/>
      <w:lvlJc w:val="left"/>
      <w:pPr>
        <w:ind w:left="3624" w:hanging="452"/>
      </w:pPr>
      <w:rPr>
        <w:rFonts w:hint="default"/>
      </w:rPr>
    </w:lvl>
    <w:lvl w:ilvl="3" w:tplc="BDB690B0">
      <w:numFmt w:val="bullet"/>
      <w:lvlText w:val="•"/>
      <w:lvlJc w:val="left"/>
      <w:pPr>
        <w:ind w:left="4376" w:hanging="452"/>
      </w:pPr>
      <w:rPr>
        <w:rFonts w:hint="default"/>
      </w:rPr>
    </w:lvl>
    <w:lvl w:ilvl="4" w:tplc="1D3E22E6">
      <w:numFmt w:val="bullet"/>
      <w:lvlText w:val="•"/>
      <w:lvlJc w:val="left"/>
      <w:pPr>
        <w:ind w:left="5128" w:hanging="452"/>
      </w:pPr>
      <w:rPr>
        <w:rFonts w:hint="default"/>
      </w:rPr>
    </w:lvl>
    <w:lvl w:ilvl="5" w:tplc="30CEB260">
      <w:numFmt w:val="bullet"/>
      <w:lvlText w:val="•"/>
      <w:lvlJc w:val="left"/>
      <w:pPr>
        <w:ind w:left="5880" w:hanging="452"/>
      </w:pPr>
      <w:rPr>
        <w:rFonts w:hint="default"/>
      </w:rPr>
    </w:lvl>
    <w:lvl w:ilvl="6" w:tplc="87E4B2CC">
      <w:numFmt w:val="bullet"/>
      <w:lvlText w:val="•"/>
      <w:lvlJc w:val="left"/>
      <w:pPr>
        <w:ind w:left="6632" w:hanging="452"/>
      </w:pPr>
      <w:rPr>
        <w:rFonts w:hint="default"/>
      </w:rPr>
    </w:lvl>
    <w:lvl w:ilvl="7" w:tplc="B6661602">
      <w:numFmt w:val="bullet"/>
      <w:lvlText w:val="•"/>
      <w:lvlJc w:val="left"/>
      <w:pPr>
        <w:ind w:left="7384" w:hanging="452"/>
      </w:pPr>
      <w:rPr>
        <w:rFonts w:hint="default"/>
      </w:rPr>
    </w:lvl>
    <w:lvl w:ilvl="8" w:tplc="D0001F1C">
      <w:numFmt w:val="bullet"/>
      <w:lvlText w:val="•"/>
      <w:lvlJc w:val="left"/>
      <w:pPr>
        <w:ind w:left="8136" w:hanging="452"/>
      </w:pPr>
      <w:rPr>
        <w:rFonts w:hint="default"/>
      </w:rPr>
    </w:lvl>
  </w:abstractNum>
  <w:abstractNum w:abstractNumId="2" w15:restartNumberingAfterBreak="0">
    <w:nsid w:val="1B257DA6"/>
    <w:multiLevelType w:val="hybridMultilevel"/>
    <w:tmpl w:val="3FD2CE36"/>
    <w:lvl w:ilvl="0" w:tplc="15C8189A">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622425"/>
    <w:multiLevelType w:val="hybridMultilevel"/>
    <w:tmpl w:val="78840110"/>
    <w:lvl w:ilvl="0" w:tplc="D51054CC">
      <w:start w:val="5"/>
      <w:numFmt w:val="bullet"/>
      <w:lvlText w:val="-"/>
      <w:lvlJc w:val="left"/>
      <w:pPr>
        <w:ind w:left="720" w:hanging="360"/>
      </w:pPr>
      <w:rPr>
        <w:rFonts w:ascii="Lucida Bright" w:eastAsia="Calibri" w:hAnsi="Lucida Bright"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B6753E5"/>
    <w:multiLevelType w:val="hybridMultilevel"/>
    <w:tmpl w:val="157A4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E563DA"/>
    <w:multiLevelType w:val="hybridMultilevel"/>
    <w:tmpl w:val="A0F45E46"/>
    <w:lvl w:ilvl="0" w:tplc="EB6403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D27012"/>
    <w:multiLevelType w:val="hybridMultilevel"/>
    <w:tmpl w:val="021C63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1286531">
    <w:abstractNumId w:val="4"/>
  </w:num>
  <w:num w:numId="2" w16cid:durableId="1521119789">
    <w:abstractNumId w:val="2"/>
  </w:num>
  <w:num w:numId="3" w16cid:durableId="1207722700">
    <w:abstractNumId w:val="6"/>
  </w:num>
  <w:num w:numId="4" w16cid:durableId="1584754238">
    <w:abstractNumId w:val="5"/>
  </w:num>
  <w:num w:numId="5" w16cid:durableId="565646417">
    <w:abstractNumId w:val="0"/>
    <w:lvlOverride w:ilvl="0">
      <w:lvl w:ilvl="0">
        <w:start w:val="1"/>
        <w:numFmt w:val="bullet"/>
        <w:lvlText w:val=""/>
        <w:legacy w:legacy="1" w:legacySpace="0" w:legacyIndent="360"/>
        <w:lvlJc w:val="left"/>
        <w:pPr>
          <w:ind w:left="1793" w:hanging="360"/>
        </w:pPr>
        <w:rPr>
          <w:rFonts w:ascii="Symbol" w:hAnsi="Symbol" w:hint="default"/>
        </w:rPr>
      </w:lvl>
    </w:lvlOverride>
  </w:num>
  <w:num w:numId="6" w16cid:durableId="1212617424">
    <w:abstractNumId w:val="3"/>
  </w:num>
  <w:num w:numId="7" w16cid:durableId="1040983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forms" w:enforcement="0"/>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B5"/>
    <w:rsid w:val="00034A3F"/>
    <w:rsid w:val="001D7072"/>
    <w:rsid w:val="00203AFD"/>
    <w:rsid w:val="00222364"/>
    <w:rsid w:val="002C758B"/>
    <w:rsid w:val="0032454B"/>
    <w:rsid w:val="003636E6"/>
    <w:rsid w:val="00400231"/>
    <w:rsid w:val="004354CB"/>
    <w:rsid w:val="00452AB5"/>
    <w:rsid w:val="004C717C"/>
    <w:rsid w:val="004D5969"/>
    <w:rsid w:val="00520930"/>
    <w:rsid w:val="00532F1C"/>
    <w:rsid w:val="005335BE"/>
    <w:rsid w:val="005542E9"/>
    <w:rsid w:val="005625AE"/>
    <w:rsid w:val="00590047"/>
    <w:rsid w:val="006170D4"/>
    <w:rsid w:val="0064178E"/>
    <w:rsid w:val="00657BB5"/>
    <w:rsid w:val="006846EE"/>
    <w:rsid w:val="006C5AFC"/>
    <w:rsid w:val="00751C44"/>
    <w:rsid w:val="00795750"/>
    <w:rsid w:val="007C027A"/>
    <w:rsid w:val="00811843"/>
    <w:rsid w:val="00823F03"/>
    <w:rsid w:val="00825E05"/>
    <w:rsid w:val="00841005"/>
    <w:rsid w:val="00861308"/>
    <w:rsid w:val="008671DA"/>
    <w:rsid w:val="008951FD"/>
    <w:rsid w:val="008A0B0F"/>
    <w:rsid w:val="008C42B4"/>
    <w:rsid w:val="008E36BF"/>
    <w:rsid w:val="008E7F1F"/>
    <w:rsid w:val="008F71D0"/>
    <w:rsid w:val="00926ABE"/>
    <w:rsid w:val="009775DF"/>
    <w:rsid w:val="00997259"/>
    <w:rsid w:val="00A13C65"/>
    <w:rsid w:val="00A4045D"/>
    <w:rsid w:val="00AB73A4"/>
    <w:rsid w:val="00AE0E66"/>
    <w:rsid w:val="00B0230E"/>
    <w:rsid w:val="00B57F75"/>
    <w:rsid w:val="00BA4C98"/>
    <w:rsid w:val="00BA5712"/>
    <w:rsid w:val="00C0651C"/>
    <w:rsid w:val="00C3102B"/>
    <w:rsid w:val="00C45167"/>
    <w:rsid w:val="00C54252"/>
    <w:rsid w:val="00C623FE"/>
    <w:rsid w:val="00C65725"/>
    <w:rsid w:val="00C7201F"/>
    <w:rsid w:val="00CF073B"/>
    <w:rsid w:val="00D05A3C"/>
    <w:rsid w:val="00D111E2"/>
    <w:rsid w:val="00D23EBE"/>
    <w:rsid w:val="00D67A6F"/>
    <w:rsid w:val="00D75421"/>
    <w:rsid w:val="00D776E5"/>
    <w:rsid w:val="00E0647C"/>
    <w:rsid w:val="00E1227D"/>
    <w:rsid w:val="00E17FD9"/>
    <w:rsid w:val="00E81A01"/>
    <w:rsid w:val="00E9542D"/>
    <w:rsid w:val="00ED233E"/>
    <w:rsid w:val="00FE3561"/>
    <w:rsid w:val="083C190B"/>
    <w:rsid w:val="089108FF"/>
    <w:rsid w:val="2F3D3A4E"/>
    <w:rsid w:val="3452B7FA"/>
    <w:rsid w:val="498D8E47"/>
    <w:rsid w:val="4CD08FAD"/>
    <w:rsid w:val="4D1B13F7"/>
    <w:rsid w:val="79C2A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1072EF"/>
  <w15:docId w15:val="{552D7D52-DB2C-454B-A1DD-4D37F5122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hAnsi="Verdan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style>
  <w:style w:type="paragraph" w:customStyle="1" w:styleId="Style2">
    <w:name w:val="Style2"/>
    <w:basedOn w:val="Normal"/>
    <w:uiPriority w:val="99"/>
  </w:style>
  <w:style w:type="paragraph" w:customStyle="1" w:styleId="Style3">
    <w:name w:val="Style3"/>
    <w:basedOn w:val="Normal"/>
    <w:uiPriority w:val="99"/>
  </w:style>
  <w:style w:type="paragraph" w:customStyle="1" w:styleId="Style4">
    <w:name w:val="Style4"/>
    <w:basedOn w:val="Normal"/>
    <w:uiPriority w:val="99"/>
  </w:style>
  <w:style w:type="paragraph" w:customStyle="1" w:styleId="Style5">
    <w:name w:val="Style5"/>
    <w:basedOn w:val="Normal"/>
    <w:uiPriority w:val="99"/>
  </w:style>
  <w:style w:type="paragraph" w:customStyle="1" w:styleId="Style6">
    <w:name w:val="Style6"/>
    <w:basedOn w:val="Normal"/>
    <w:uiPriority w:val="99"/>
  </w:style>
  <w:style w:type="paragraph" w:customStyle="1" w:styleId="Style7">
    <w:name w:val="Style7"/>
    <w:basedOn w:val="Normal"/>
    <w:uiPriority w:val="99"/>
  </w:style>
  <w:style w:type="paragraph" w:customStyle="1" w:styleId="Style8">
    <w:name w:val="Style8"/>
    <w:basedOn w:val="Normal"/>
    <w:uiPriority w:val="99"/>
  </w:style>
  <w:style w:type="paragraph" w:customStyle="1" w:styleId="Style9">
    <w:name w:val="Style9"/>
    <w:basedOn w:val="Normal"/>
    <w:uiPriority w:val="99"/>
  </w:style>
  <w:style w:type="paragraph" w:customStyle="1" w:styleId="Style10">
    <w:name w:val="Style10"/>
    <w:basedOn w:val="Normal"/>
    <w:uiPriority w:val="99"/>
  </w:style>
  <w:style w:type="paragraph" w:customStyle="1" w:styleId="Style11">
    <w:name w:val="Style11"/>
    <w:basedOn w:val="Normal"/>
    <w:uiPriority w:val="99"/>
  </w:style>
  <w:style w:type="paragraph" w:customStyle="1" w:styleId="Style12">
    <w:name w:val="Style12"/>
    <w:basedOn w:val="Normal"/>
    <w:uiPriority w:val="99"/>
  </w:style>
  <w:style w:type="paragraph" w:customStyle="1" w:styleId="Style13">
    <w:name w:val="Style13"/>
    <w:basedOn w:val="Normal"/>
    <w:uiPriority w:val="99"/>
  </w:style>
  <w:style w:type="paragraph" w:customStyle="1" w:styleId="Style14">
    <w:name w:val="Style14"/>
    <w:basedOn w:val="Normal"/>
    <w:uiPriority w:val="99"/>
  </w:style>
  <w:style w:type="paragraph" w:customStyle="1" w:styleId="Style15">
    <w:name w:val="Style15"/>
    <w:basedOn w:val="Normal"/>
    <w:uiPriority w:val="99"/>
  </w:style>
  <w:style w:type="paragraph" w:customStyle="1" w:styleId="Style16">
    <w:name w:val="Style16"/>
    <w:basedOn w:val="Normal"/>
    <w:uiPriority w:val="99"/>
  </w:style>
  <w:style w:type="paragraph" w:customStyle="1" w:styleId="Style17">
    <w:name w:val="Style17"/>
    <w:basedOn w:val="Normal"/>
    <w:uiPriority w:val="99"/>
  </w:style>
  <w:style w:type="paragraph" w:customStyle="1" w:styleId="Style18">
    <w:name w:val="Style18"/>
    <w:basedOn w:val="Normal"/>
    <w:uiPriority w:val="99"/>
  </w:style>
  <w:style w:type="paragraph" w:customStyle="1" w:styleId="Style19">
    <w:name w:val="Style19"/>
    <w:basedOn w:val="Normal"/>
    <w:uiPriority w:val="99"/>
  </w:style>
  <w:style w:type="paragraph" w:customStyle="1" w:styleId="Style20">
    <w:name w:val="Style20"/>
    <w:basedOn w:val="Normal"/>
    <w:uiPriority w:val="99"/>
  </w:style>
  <w:style w:type="paragraph" w:customStyle="1" w:styleId="Style21">
    <w:name w:val="Style21"/>
    <w:basedOn w:val="Normal"/>
    <w:uiPriority w:val="99"/>
  </w:style>
  <w:style w:type="paragraph" w:customStyle="1" w:styleId="Style22">
    <w:name w:val="Style22"/>
    <w:basedOn w:val="Normal"/>
    <w:uiPriority w:val="99"/>
  </w:style>
  <w:style w:type="paragraph" w:customStyle="1" w:styleId="Style23">
    <w:name w:val="Style23"/>
    <w:basedOn w:val="Normal"/>
    <w:uiPriority w:val="99"/>
  </w:style>
  <w:style w:type="paragraph" w:customStyle="1" w:styleId="Style24">
    <w:name w:val="Style24"/>
    <w:basedOn w:val="Normal"/>
    <w:uiPriority w:val="99"/>
  </w:style>
  <w:style w:type="paragraph" w:customStyle="1" w:styleId="Style25">
    <w:name w:val="Style25"/>
    <w:basedOn w:val="Normal"/>
    <w:uiPriority w:val="99"/>
  </w:style>
  <w:style w:type="paragraph" w:customStyle="1" w:styleId="Style26">
    <w:name w:val="Style26"/>
    <w:basedOn w:val="Normal"/>
    <w:uiPriority w:val="99"/>
  </w:style>
  <w:style w:type="paragraph" w:customStyle="1" w:styleId="Style27">
    <w:name w:val="Style27"/>
    <w:basedOn w:val="Normal"/>
    <w:uiPriority w:val="99"/>
  </w:style>
  <w:style w:type="paragraph" w:customStyle="1" w:styleId="Style28">
    <w:name w:val="Style28"/>
    <w:basedOn w:val="Normal"/>
    <w:uiPriority w:val="99"/>
  </w:style>
  <w:style w:type="paragraph" w:customStyle="1" w:styleId="Style29">
    <w:name w:val="Style29"/>
    <w:basedOn w:val="Normal"/>
    <w:uiPriority w:val="99"/>
  </w:style>
  <w:style w:type="paragraph" w:customStyle="1" w:styleId="Style30">
    <w:name w:val="Style30"/>
    <w:basedOn w:val="Normal"/>
    <w:uiPriority w:val="99"/>
  </w:style>
  <w:style w:type="paragraph" w:customStyle="1" w:styleId="Style31">
    <w:name w:val="Style31"/>
    <w:basedOn w:val="Normal"/>
    <w:uiPriority w:val="99"/>
  </w:style>
  <w:style w:type="character" w:customStyle="1" w:styleId="FontStyle33">
    <w:name w:val="Font Style33"/>
    <w:uiPriority w:val="99"/>
    <w:rPr>
      <w:rFonts w:ascii="Arial" w:hAnsi="Arial" w:cs="Arial"/>
      <w:b/>
      <w:bCs/>
      <w:color w:val="000000"/>
      <w:sz w:val="20"/>
      <w:szCs w:val="20"/>
    </w:rPr>
  </w:style>
  <w:style w:type="character" w:customStyle="1" w:styleId="FontStyle34">
    <w:name w:val="Font Style34"/>
    <w:uiPriority w:val="99"/>
    <w:rPr>
      <w:rFonts w:ascii="Arial" w:hAnsi="Arial" w:cs="Arial"/>
      <w:i/>
      <w:iCs/>
      <w:color w:val="000000"/>
      <w:sz w:val="16"/>
      <w:szCs w:val="16"/>
    </w:rPr>
  </w:style>
  <w:style w:type="character" w:customStyle="1" w:styleId="FontStyle35">
    <w:name w:val="Font Style35"/>
    <w:uiPriority w:val="99"/>
    <w:rPr>
      <w:rFonts w:ascii="Arial" w:hAnsi="Arial" w:cs="Arial"/>
      <w:i/>
      <w:iCs/>
      <w:color w:val="000000"/>
      <w:sz w:val="14"/>
      <w:szCs w:val="14"/>
    </w:rPr>
  </w:style>
  <w:style w:type="character" w:customStyle="1" w:styleId="FontStyle36">
    <w:name w:val="Font Style36"/>
    <w:uiPriority w:val="99"/>
    <w:rPr>
      <w:rFonts w:ascii="Arial" w:hAnsi="Arial" w:cs="Arial"/>
      <w:i/>
      <w:iCs/>
      <w:color w:val="000000"/>
      <w:sz w:val="14"/>
      <w:szCs w:val="14"/>
    </w:rPr>
  </w:style>
  <w:style w:type="character" w:customStyle="1" w:styleId="FontStyle37">
    <w:name w:val="Font Style37"/>
    <w:uiPriority w:val="99"/>
    <w:rPr>
      <w:rFonts w:ascii="Arial" w:hAnsi="Arial" w:cs="Arial"/>
      <w:color w:val="000000"/>
      <w:sz w:val="16"/>
      <w:szCs w:val="16"/>
    </w:rPr>
  </w:style>
  <w:style w:type="character" w:customStyle="1" w:styleId="FontStyle38">
    <w:name w:val="Font Style38"/>
    <w:uiPriority w:val="99"/>
    <w:rPr>
      <w:rFonts w:ascii="Arial" w:hAnsi="Arial" w:cs="Arial"/>
      <w:color w:val="000000"/>
      <w:sz w:val="14"/>
      <w:szCs w:val="14"/>
    </w:rPr>
  </w:style>
  <w:style w:type="character" w:customStyle="1" w:styleId="FontStyle39">
    <w:name w:val="Font Style39"/>
    <w:uiPriority w:val="99"/>
    <w:rPr>
      <w:rFonts w:ascii="Arial" w:hAnsi="Arial" w:cs="Arial"/>
      <w:b/>
      <w:bCs/>
      <w:color w:val="000000"/>
      <w:sz w:val="20"/>
      <w:szCs w:val="20"/>
    </w:rPr>
  </w:style>
  <w:style w:type="character" w:customStyle="1" w:styleId="FontStyle40">
    <w:name w:val="Font Style40"/>
    <w:uiPriority w:val="99"/>
    <w:rPr>
      <w:rFonts w:ascii="Arial" w:hAnsi="Arial" w:cs="Arial"/>
      <w:b/>
      <w:bCs/>
      <w:color w:val="000000"/>
      <w:sz w:val="16"/>
      <w:szCs w:val="16"/>
    </w:rPr>
  </w:style>
  <w:style w:type="character" w:customStyle="1" w:styleId="FontStyle41">
    <w:name w:val="Font Style41"/>
    <w:uiPriority w:val="99"/>
    <w:rPr>
      <w:rFonts w:ascii="Verdana" w:hAnsi="Verdana" w:cs="Verdana"/>
      <w:b/>
      <w:bCs/>
      <w:color w:val="000000"/>
      <w:sz w:val="16"/>
      <w:szCs w:val="16"/>
    </w:rPr>
  </w:style>
  <w:style w:type="character" w:customStyle="1" w:styleId="FontStyle42">
    <w:name w:val="Font Style42"/>
    <w:uiPriority w:val="99"/>
    <w:rPr>
      <w:rFonts w:ascii="Verdana" w:hAnsi="Verdana" w:cs="Verdana"/>
      <w:color w:val="000000"/>
      <w:sz w:val="16"/>
      <w:szCs w:val="16"/>
    </w:rPr>
  </w:style>
  <w:style w:type="character" w:customStyle="1" w:styleId="FontStyle43">
    <w:name w:val="Font Style43"/>
    <w:uiPriority w:val="99"/>
    <w:rPr>
      <w:rFonts w:ascii="Verdana" w:hAnsi="Verdana" w:cs="Verdana"/>
      <w:color w:val="000000"/>
      <w:sz w:val="16"/>
      <w:szCs w:val="16"/>
    </w:rPr>
  </w:style>
  <w:style w:type="character" w:customStyle="1" w:styleId="FontStyle44">
    <w:name w:val="Font Style44"/>
    <w:uiPriority w:val="99"/>
    <w:rPr>
      <w:rFonts w:ascii="Verdana" w:hAnsi="Verdana" w:cs="Verdana"/>
      <w:i/>
      <w:iCs/>
      <w:color w:val="000000"/>
      <w:sz w:val="16"/>
      <w:szCs w:val="16"/>
    </w:rPr>
  </w:style>
  <w:style w:type="character" w:styleId="Hyperlink">
    <w:name w:val="Hyperlink"/>
    <w:uiPriority w:val="99"/>
    <w:rPr>
      <w:color w:val="000080"/>
      <w:u w:val="single"/>
    </w:rPr>
  </w:style>
  <w:style w:type="paragraph" w:styleId="BodyText">
    <w:name w:val="Body Text"/>
    <w:basedOn w:val="Normal"/>
    <w:link w:val="BodyTextChar"/>
    <w:uiPriority w:val="99"/>
    <w:rsid w:val="008F71D0"/>
    <w:pPr>
      <w:widowControl/>
      <w:autoSpaceDE/>
      <w:autoSpaceDN/>
      <w:adjustRightInd/>
      <w:jc w:val="both"/>
    </w:pPr>
    <w:rPr>
      <w:sz w:val="16"/>
      <w:szCs w:val="20"/>
    </w:rPr>
  </w:style>
  <w:style w:type="character" w:customStyle="1" w:styleId="BodyTextChar">
    <w:name w:val="Body Text Char"/>
    <w:link w:val="BodyText"/>
    <w:uiPriority w:val="99"/>
    <w:rsid w:val="008F71D0"/>
    <w:rPr>
      <w:rFonts w:eastAsia="Times New Roman" w:hAnsi="Verdana" w:cs="Times New Roman"/>
      <w:sz w:val="16"/>
      <w:szCs w:val="20"/>
    </w:rPr>
  </w:style>
  <w:style w:type="paragraph" w:styleId="ListParagraph">
    <w:name w:val="List Paragraph"/>
    <w:basedOn w:val="Normal"/>
    <w:uiPriority w:val="1"/>
    <w:qFormat/>
    <w:rsid w:val="008F71D0"/>
    <w:pPr>
      <w:widowControl/>
      <w:autoSpaceDE/>
      <w:autoSpaceDN/>
      <w:adjustRightInd/>
      <w:ind w:left="720"/>
      <w:contextualSpacing/>
    </w:pPr>
    <w:rPr>
      <w:rFonts w:ascii="Times New Roman" w:hAnsi="Times New Roman"/>
      <w:sz w:val="20"/>
      <w:szCs w:val="20"/>
    </w:rPr>
  </w:style>
  <w:style w:type="paragraph" w:customStyle="1" w:styleId="Default">
    <w:name w:val="Default"/>
    <w:rsid w:val="008F71D0"/>
    <w:pPr>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E1227D"/>
    <w:pPr>
      <w:tabs>
        <w:tab w:val="center" w:pos="4680"/>
        <w:tab w:val="right" w:pos="9360"/>
      </w:tabs>
    </w:pPr>
  </w:style>
  <w:style w:type="character" w:customStyle="1" w:styleId="HeaderChar">
    <w:name w:val="Header Char"/>
    <w:link w:val="Header"/>
    <w:uiPriority w:val="99"/>
    <w:rsid w:val="00E1227D"/>
    <w:rPr>
      <w:rFonts w:hAnsi="Verdana"/>
      <w:sz w:val="24"/>
      <w:szCs w:val="24"/>
    </w:rPr>
  </w:style>
  <w:style w:type="paragraph" w:styleId="Footer">
    <w:name w:val="footer"/>
    <w:basedOn w:val="Normal"/>
    <w:link w:val="FooterChar"/>
    <w:uiPriority w:val="99"/>
    <w:unhideWhenUsed/>
    <w:rsid w:val="00E1227D"/>
    <w:pPr>
      <w:tabs>
        <w:tab w:val="center" w:pos="4680"/>
        <w:tab w:val="right" w:pos="9360"/>
      </w:tabs>
    </w:pPr>
  </w:style>
  <w:style w:type="character" w:customStyle="1" w:styleId="FooterChar">
    <w:name w:val="Footer Char"/>
    <w:link w:val="Footer"/>
    <w:uiPriority w:val="99"/>
    <w:rsid w:val="00E1227D"/>
    <w:rPr>
      <w:rFonts w:hAnsi="Verda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62161">
      <w:bodyDiv w:val="1"/>
      <w:marLeft w:val="0"/>
      <w:marRight w:val="0"/>
      <w:marTop w:val="0"/>
      <w:marBottom w:val="0"/>
      <w:divBdr>
        <w:top w:val="none" w:sz="0" w:space="0" w:color="auto"/>
        <w:left w:val="none" w:sz="0" w:space="0" w:color="auto"/>
        <w:bottom w:val="none" w:sz="0" w:space="0" w:color="auto"/>
        <w:right w:val="none" w:sz="0" w:space="0" w:color="auto"/>
      </w:divBdr>
      <w:divsChild>
        <w:div w:id="403843057">
          <w:marLeft w:val="0"/>
          <w:marRight w:val="0"/>
          <w:marTop w:val="0"/>
          <w:marBottom w:val="0"/>
          <w:divBdr>
            <w:top w:val="none" w:sz="0" w:space="0" w:color="auto"/>
            <w:left w:val="none" w:sz="0" w:space="0" w:color="auto"/>
            <w:bottom w:val="none" w:sz="0" w:space="0" w:color="auto"/>
            <w:right w:val="none" w:sz="0" w:space="0" w:color="auto"/>
          </w:divBdr>
        </w:div>
        <w:div w:id="446705182">
          <w:marLeft w:val="0"/>
          <w:marRight w:val="0"/>
          <w:marTop w:val="0"/>
          <w:marBottom w:val="0"/>
          <w:divBdr>
            <w:top w:val="none" w:sz="0" w:space="0" w:color="auto"/>
            <w:left w:val="none" w:sz="0" w:space="0" w:color="auto"/>
            <w:bottom w:val="none" w:sz="0" w:space="0" w:color="auto"/>
            <w:right w:val="none" w:sz="0" w:space="0" w:color="auto"/>
          </w:divBdr>
        </w:div>
        <w:div w:id="447163289">
          <w:marLeft w:val="0"/>
          <w:marRight w:val="0"/>
          <w:marTop w:val="0"/>
          <w:marBottom w:val="0"/>
          <w:divBdr>
            <w:top w:val="none" w:sz="0" w:space="0" w:color="auto"/>
            <w:left w:val="none" w:sz="0" w:space="0" w:color="auto"/>
            <w:bottom w:val="none" w:sz="0" w:space="0" w:color="auto"/>
            <w:right w:val="none" w:sz="0" w:space="0" w:color="auto"/>
          </w:divBdr>
        </w:div>
        <w:div w:id="551235444">
          <w:marLeft w:val="0"/>
          <w:marRight w:val="0"/>
          <w:marTop w:val="0"/>
          <w:marBottom w:val="0"/>
          <w:divBdr>
            <w:top w:val="none" w:sz="0" w:space="0" w:color="auto"/>
            <w:left w:val="none" w:sz="0" w:space="0" w:color="auto"/>
            <w:bottom w:val="none" w:sz="0" w:space="0" w:color="auto"/>
            <w:right w:val="none" w:sz="0" w:space="0" w:color="auto"/>
          </w:divBdr>
        </w:div>
        <w:div w:id="614095391">
          <w:marLeft w:val="0"/>
          <w:marRight w:val="0"/>
          <w:marTop w:val="0"/>
          <w:marBottom w:val="0"/>
          <w:divBdr>
            <w:top w:val="none" w:sz="0" w:space="0" w:color="auto"/>
            <w:left w:val="none" w:sz="0" w:space="0" w:color="auto"/>
            <w:bottom w:val="none" w:sz="0" w:space="0" w:color="auto"/>
            <w:right w:val="none" w:sz="0" w:space="0" w:color="auto"/>
          </w:divBdr>
        </w:div>
        <w:div w:id="1000161375">
          <w:marLeft w:val="0"/>
          <w:marRight w:val="0"/>
          <w:marTop w:val="0"/>
          <w:marBottom w:val="0"/>
          <w:divBdr>
            <w:top w:val="none" w:sz="0" w:space="0" w:color="auto"/>
            <w:left w:val="none" w:sz="0" w:space="0" w:color="auto"/>
            <w:bottom w:val="none" w:sz="0" w:space="0" w:color="auto"/>
            <w:right w:val="none" w:sz="0" w:space="0" w:color="auto"/>
          </w:divBdr>
        </w:div>
        <w:div w:id="1399596209">
          <w:marLeft w:val="0"/>
          <w:marRight w:val="0"/>
          <w:marTop w:val="0"/>
          <w:marBottom w:val="0"/>
          <w:divBdr>
            <w:top w:val="none" w:sz="0" w:space="0" w:color="auto"/>
            <w:left w:val="none" w:sz="0" w:space="0" w:color="auto"/>
            <w:bottom w:val="none" w:sz="0" w:space="0" w:color="auto"/>
            <w:right w:val="none" w:sz="0" w:space="0" w:color="auto"/>
          </w:divBdr>
        </w:div>
        <w:div w:id="1407149614">
          <w:marLeft w:val="0"/>
          <w:marRight w:val="0"/>
          <w:marTop w:val="0"/>
          <w:marBottom w:val="0"/>
          <w:divBdr>
            <w:top w:val="none" w:sz="0" w:space="0" w:color="auto"/>
            <w:left w:val="none" w:sz="0" w:space="0" w:color="auto"/>
            <w:bottom w:val="none" w:sz="0" w:space="0" w:color="auto"/>
            <w:right w:val="none" w:sz="0" w:space="0" w:color="auto"/>
          </w:divBdr>
        </w:div>
        <w:div w:id="1697193132">
          <w:marLeft w:val="0"/>
          <w:marRight w:val="0"/>
          <w:marTop w:val="0"/>
          <w:marBottom w:val="0"/>
          <w:divBdr>
            <w:top w:val="none" w:sz="0" w:space="0" w:color="auto"/>
            <w:left w:val="none" w:sz="0" w:space="0" w:color="auto"/>
            <w:bottom w:val="none" w:sz="0" w:space="0" w:color="auto"/>
            <w:right w:val="none" w:sz="0" w:space="0" w:color="auto"/>
          </w:divBdr>
        </w:div>
        <w:div w:id="1698190341">
          <w:marLeft w:val="0"/>
          <w:marRight w:val="0"/>
          <w:marTop w:val="0"/>
          <w:marBottom w:val="0"/>
          <w:divBdr>
            <w:top w:val="none" w:sz="0" w:space="0" w:color="auto"/>
            <w:left w:val="none" w:sz="0" w:space="0" w:color="auto"/>
            <w:bottom w:val="none" w:sz="0" w:space="0" w:color="auto"/>
            <w:right w:val="none" w:sz="0" w:space="0" w:color="auto"/>
          </w:divBdr>
        </w:div>
        <w:div w:id="1721660823">
          <w:marLeft w:val="0"/>
          <w:marRight w:val="0"/>
          <w:marTop w:val="0"/>
          <w:marBottom w:val="0"/>
          <w:divBdr>
            <w:top w:val="none" w:sz="0" w:space="0" w:color="auto"/>
            <w:left w:val="none" w:sz="0" w:space="0" w:color="auto"/>
            <w:bottom w:val="none" w:sz="0" w:space="0" w:color="auto"/>
            <w:right w:val="none" w:sz="0" w:space="0" w:color="auto"/>
          </w:divBdr>
        </w:div>
        <w:div w:id="2116092811">
          <w:marLeft w:val="0"/>
          <w:marRight w:val="0"/>
          <w:marTop w:val="0"/>
          <w:marBottom w:val="0"/>
          <w:divBdr>
            <w:top w:val="none" w:sz="0" w:space="0" w:color="auto"/>
            <w:left w:val="none" w:sz="0" w:space="0" w:color="auto"/>
            <w:bottom w:val="none" w:sz="0" w:space="0" w:color="auto"/>
            <w:right w:val="none" w:sz="0" w:space="0" w:color="auto"/>
          </w:divBdr>
        </w:div>
      </w:divsChild>
    </w:div>
    <w:div w:id="442387229">
      <w:bodyDiv w:val="1"/>
      <w:marLeft w:val="0"/>
      <w:marRight w:val="0"/>
      <w:marTop w:val="0"/>
      <w:marBottom w:val="0"/>
      <w:divBdr>
        <w:top w:val="none" w:sz="0" w:space="0" w:color="auto"/>
        <w:left w:val="none" w:sz="0" w:space="0" w:color="auto"/>
        <w:bottom w:val="none" w:sz="0" w:space="0" w:color="auto"/>
        <w:right w:val="none" w:sz="0" w:space="0" w:color="auto"/>
      </w:divBdr>
      <w:divsChild>
        <w:div w:id="40329968">
          <w:marLeft w:val="0"/>
          <w:marRight w:val="0"/>
          <w:marTop w:val="0"/>
          <w:marBottom w:val="0"/>
          <w:divBdr>
            <w:top w:val="none" w:sz="0" w:space="0" w:color="auto"/>
            <w:left w:val="none" w:sz="0" w:space="0" w:color="auto"/>
            <w:bottom w:val="none" w:sz="0" w:space="0" w:color="auto"/>
            <w:right w:val="none" w:sz="0" w:space="0" w:color="auto"/>
          </w:divBdr>
        </w:div>
        <w:div w:id="138421666">
          <w:marLeft w:val="0"/>
          <w:marRight w:val="0"/>
          <w:marTop w:val="0"/>
          <w:marBottom w:val="0"/>
          <w:divBdr>
            <w:top w:val="none" w:sz="0" w:space="0" w:color="auto"/>
            <w:left w:val="none" w:sz="0" w:space="0" w:color="auto"/>
            <w:bottom w:val="none" w:sz="0" w:space="0" w:color="auto"/>
            <w:right w:val="none" w:sz="0" w:space="0" w:color="auto"/>
          </w:divBdr>
        </w:div>
        <w:div w:id="347563687">
          <w:marLeft w:val="0"/>
          <w:marRight w:val="0"/>
          <w:marTop w:val="0"/>
          <w:marBottom w:val="0"/>
          <w:divBdr>
            <w:top w:val="none" w:sz="0" w:space="0" w:color="auto"/>
            <w:left w:val="none" w:sz="0" w:space="0" w:color="auto"/>
            <w:bottom w:val="none" w:sz="0" w:space="0" w:color="auto"/>
            <w:right w:val="none" w:sz="0" w:space="0" w:color="auto"/>
          </w:divBdr>
        </w:div>
        <w:div w:id="734738907">
          <w:marLeft w:val="0"/>
          <w:marRight w:val="0"/>
          <w:marTop w:val="0"/>
          <w:marBottom w:val="0"/>
          <w:divBdr>
            <w:top w:val="none" w:sz="0" w:space="0" w:color="auto"/>
            <w:left w:val="none" w:sz="0" w:space="0" w:color="auto"/>
            <w:bottom w:val="none" w:sz="0" w:space="0" w:color="auto"/>
            <w:right w:val="none" w:sz="0" w:space="0" w:color="auto"/>
          </w:divBdr>
        </w:div>
        <w:div w:id="776174882">
          <w:marLeft w:val="0"/>
          <w:marRight w:val="0"/>
          <w:marTop w:val="0"/>
          <w:marBottom w:val="0"/>
          <w:divBdr>
            <w:top w:val="none" w:sz="0" w:space="0" w:color="auto"/>
            <w:left w:val="none" w:sz="0" w:space="0" w:color="auto"/>
            <w:bottom w:val="none" w:sz="0" w:space="0" w:color="auto"/>
            <w:right w:val="none" w:sz="0" w:space="0" w:color="auto"/>
          </w:divBdr>
        </w:div>
        <w:div w:id="818695244">
          <w:marLeft w:val="0"/>
          <w:marRight w:val="0"/>
          <w:marTop w:val="0"/>
          <w:marBottom w:val="0"/>
          <w:divBdr>
            <w:top w:val="none" w:sz="0" w:space="0" w:color="auto"/>
            <w:left w:val="none" w:sz="0" w:space="0" w:color="auto"/>
            <w:bottom w:val="none" w:sz="0" w:space="0" w:color="auto"/>
            <w:right w:val="none" w:sz="0" w:space="0" w:color="auto"/>
          </w:divBdr>
        </w:div>
        <w:div w:id="865173259">
          <w:marLeft w:val="0"/>
          <w:marRight w:val="0"/>
          <w:marTop w:val="0"/>
          <w:marBottom w:val="0"/>
          <w:divBdr>
            <w:top w:val="none" w:sz="0" w:space="0" w:color="auto"/>
            <w:left w:val="none" w:sz="0" w:space="0" w:color="auto"/>
            <w:bottom w:val="none" w:sz="0" w:space="0" w:color="auto"/>
            <w:right w:val="none" w:sz="0" w:space="0" w:color="auto"/>
          </w:divBdr>
        </w:div>
        <w:div w:id="1073042884">
          <w:marLeft w:val="0"/>
          <w:marRight w:val="0"/>
          <w:marTop w:val="0"/>
          <w:marBottom w:val="0"/>
          <w:divBdr>
            <w:top w:val="none" w:sz="0" w:space="0" w:color="auto"/>
            <w:left w:val="none" w:sz="0" w:space="0" w:color="auto"/>
            <w:bottom w:val="none" w:sz="0" w:space="0" w:color="auto"/>
            <w:right w:val="none" w:sz="0" w:space="0" w:color="auto"/>
          </w:divBdr>
        </w:div>
        <w:div w:id="1485196847">
          <w:marLeft w:val="0"/>
          <w:marRight w:val="0"/>
          <w:marTop w:val="0"/>
          <w:marBottom w:val="0"/>
          <w:divBdr>
            <w:top w:val="none" w:sz="0" w:space="0" w:color="auto"/>
            <w:left w:val="none" w:sz="0" w:space="0" w:color="auto"/>
            <w:bottom w:val="none" w:sz="0" w:space="0" w:color="auto"/>
            <w:right w:val="none" w:sz="0" w:space="0" w:color="auto"/>
          </w:divBdr>
        </w:div>
        <w:div w:id="1751930567">
          <w:marLeft w:val="0"/>
          <w:marRight w:val="0"/>
          <w:marTop w:val="0"/>
          <w:marBottom w:val="0"/>
          <w:divBdr>
            <w:top w:val="none" w:sz="0" w:space="0" w:color="auto"/>
            <w:left w:val="none" w:sz="0" w:space="0" w:color="auto"/>
            <w:bottom w:val="none" w:sz="0" w:space="0" w:color="auto"/>
            <w:right w:val="none" w:sz="0" w:space="0" w:color="auto"/>
          </w:divBdr>
        </w:div>
        <w:div w:id="1949896108">
          <w:marLeft w:val="0"/>
          <w:marRight w:val="0"/>
          <w:marTop w:val="0"/>
          <w:marBottom w:val="0"/>
          <w:divBdr>
            <w:top w:val="none" w:sz="0" w:space="0" w:color="auto"/>
            <w:left w:val="none" w:sz="0" w:space="0" w:color="auto"/>
            <w:bottom w:val="none" w:sz="0" w:space="0" w:color="auto"/>
            <w:right w:val="none" w:sz="0" w:space="0" w:color="auto"/>
          </w:divBdr>
        </w:div>
        <w:div w:id="21235271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B90C11FBBB4C419AF7D86866DF242F" ma:contentTypeVersion="10" ma:contentTypeDescription="Create a new document." ma:contentTypeScope="" ma:versionID="07572d21eb4c3d69ee133cbd92661cbc">
  <xsd:schema xmlns:xsd="http://www.w3.org/2001/XMLSchema" xmlns:xs="http://www.w3.org/2001/XMLSchema" xmlns:p="http://schemas.microsoft.com/office/2006/metadata/properties" xmlns:ns2="c091495c-42a4-478f-8e64-9fff3437cf5a" xmlns:ns3="d9cef713-f29f-40eb-8fb5-abf1f575453a" targetNamespace="http://schemas.microsoft.com/office/2006/metadata/properties" ma:root="true" ma:fieldsID="937948fe7ea80ffb2f2bab1b4f158e70" ns2:_="" ns3:_="">
    <xsd:import namespace="c091495c-42a4-478f-8e64-9fff3437cf5a"/>
    <xsd:import namespace="d9cef713-f29f-40eb-8fb5-abf1f57545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1495c-42a4-478f-8e64-9fff3437c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cef713-f29f-40eb-8fb5-abf1f57545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ea7afa-0e26-4a74-8481-83324f0bde99}" ma:internalName="TaxCatchAll" ma:showField="CatchAllData" ma:web="d9cef713-f29f-40eb-8fb5-abf1f57545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91495c-42a4-478f-8e64-9fff3437cf5a">
      <Terms xmlns="http://schemas.microsoft.com/office/infopath/2007/PartnerControls"/>
    </lcf76f155ced4ddcb4097134ff3c332f>
    <TaxCatchAll xmlns="d9cef713-f29f-40eb-8fb5-abf1f575453a" xsi:nil="true"/>
  </documentManagement>
</p:properties>
</file>

<file path=customXml/itemProps1.xml><?xml version="1.0" encoding="utf-8"?>
<ds:datastoreItem xmlns:ds="http://schemas.openxmlformats.org/officeDocument/2006/customXml" ds:itemID="{D262AF27-9CA7-4641-986A-50B070BB06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91495c-42a4-478f-8e64-9fff3437cf5a"/>
    <ds:schemaRef ds:uri="d9cef713-f29f-40eb-8fb5-abf1f5754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0605FC-6D21-4605-8FF6-5C51AFA797C6}">
  <ds:schemaRefs>
    <ds:schemaRef ds:uri="http://schemas.microsoft.com/sharepoint/v3/contenttype/forms"/>
  </ds:schemaRefs>
</ds:datastoreItem>
</file>

<file path=customXml/itemProps3.xml><?xml version="1.0" encoding="utf-8"?>
<ds:datastoreItem xmlns:ds="http://schemas.openxmlformats.org/officeDocument/2006/customXml" ds:itemID="{454C543E-18B0-431C-9B00-ADE49D5F33AF}">
  <ds:schemaRefs>
    <ds:schemaRef ds:uri="http://schemas.microsoft.com/office/2006/metadata/properties"/>
    <ds:schemaRef ds:uri="http://schemas.microsoft.com/office/infopath/2007/PartnerControls"/>
    <ds:schemaRef ds:uri="c091495c-42a4-478f-8e64-9fff3437cf5a"/>
    <ds:schemaRef ds:uri="d9cef713-f29f-40eb-8fb5-abf1f575453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1655</Words>
  <Characters>9440</Characters>
  <Application>Microsoft Office Word</Application>
  <DocSecurity>0</DocSecurity>
  <Lines>78</Lines>
  <Paragraphs>22</Paragraphs>
  <ScaleCrop>false</ScaleCrop>
  <Company>DCF WI</Company>
  <LinksUpToDate>false</LinksUpToDate>
  <CharactersWithSpaces>11073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DCLR10-PositionDescription.doc</dc:title>
  <dc:subject/>
  <dc:creator>toomeb</dc:creator>
  <cp:keywords/>
  <dc:description/>
  <cp:lastModifiedBy>Cox, Angela - DOA (HR)</cp:lastModifiedBy>
  <cp:revision>2</cp:revision>
  <cp:lastPrinted>2024-10-31T22:15:00Z</cp:lastPrinted>
  <dcterms:created xsi:type="dcterms:W3CDTF">2026-04-15T19:41:00Z</dcterms:created>
  <dcterms:modified xsi:type="dcterms:W3CDTF">2026-04-15T19:41:00Z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0x01010029B90C11FBBB4C419AF7D86866DF242F</vt:lpwstr>
  </property>
  <property fmtid="{D5CDD505-2E9C-101B-9397-08002B2CF9AE}" pid="3" name="MediaServiceImageTags">
    <vt:lpwstr/>
  </property>
</Properties>
</file>