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5547" w14:textId="39A3C126" w:rsidR="006B7B64" w:rsidRDefault="00A2644E" w:rsidP="008E32B9">
      <w:pPr>
        <w:spacing w:before="120" w:after="120"/>
        <w:jc w:val="center"/>
        <w:rPr>
          <w:b/>
          <w:bCs/>
          <w:sz w:val="24"/>
          <w:szCs w:val="24"/>
        </w:rPr>
      </w:pPr>
      <w:r w:rsidRPr="00A2644E">
        <w:rPr>
          <w:b/>
          <w:bCs/>
          <w:sz w:val="24"/>
          <w:szCs w:val="24"/>
        </w:rPr>
        <w:t xml:space="preserve">Public Adoption Guardianship </w:t>
      </w:r>
      <w:r w:rsidR="00FB6DBF">
        <w:rPr>
          <w:b/>
          <w:bCs/>
          <w:sz w:val="24"/>
          <w:szCs w:val="24"/>
        </w:rPr>
        <w:t>Letter</w:t>
      </w:r>
    </w:p>
    <w:p w14:paraId="015BBD38" w14:textId="4A10F372" w:rsidR="006423F9" w:rsidRPr="00FE5F1F" w:rsidRDefault="005D37A0" w:rsidP="008E32B9">
      <w:pPr>
        <w:spacing w:after="0" w:line="240" w:lineRule="auto"/>
        <w:rPr>
          <w:rFonts w:ascii="Roboto" w:hAnsi="Roboto"/>
          <w:sz w:val="20"/>
        </w:rPr>
      </w:pPr>
      <w:r w:rsidRPr="00B80357">
        <w:rPr>
          <w:b/>
          <w:bCs/>
          <w:sz w:val="20"/>
          <w:szCs w:val="20"/>
        </w:rPr>
        <w:t xml:space="preserve">Use of Form: </w:t>
      </w:r>
      <w:r w:rsidRPr="00986AE1">
        <w:rPr>
          <w:sz w:val="20"/>
          <w:szCs w:val="20"/>
        </w:rPr>
        <w:t xml:space="preserve">This form shall be </w:t>
      </w:r>
      <w:r w:rsidR="00780A90">
        <w:rPr>
          <w:sz w:val="20"/>
          <w:szCs w:val="20"/>
        </w:rPr>
        <w:t>comp</w:t>
      </w:r>
      <w:r w:rsidR="002A0DDB">
        <w:rPr>
          <w:sz w:val="20"/>
          <w:szCs w:val="20"/>
        </w:rPr>
        <w:t>l</w:t>
      </w:r>
      <w:r w:rsidR="00780A90">
        <w:rPr>
          <w:sz w:val="20"/>
          <w:szCs w:val="20"/>
        </w:rPr>
        <w:t>eted</w:t>
      </w:r>
      <w:r w:rsidRPr="00986AE1">
        <w:rPr>
          <w:sz w:val="20"/>
          <w:szCs w:val="20"/>
        </w:rPr>
        <w:t xml:space="preserve"> by public adoption professionals to indicate their determination of adoption readiness for a child and their proposed adoptive resource. This determination is made by the public adoption agency on behalf of the Wisconsin Department of Children and Families and shall be considered by the court in determining permanency outcomes for a child.</w:t>
      </w:r>
      <w:r w:rsidR="006423F9">
        <w:rPr>
          <w:sz w:val="20"/>
          <w:szCs w:val="20"/>
        </w:rPr>
        <w:t xml:space="preserve"> </w:t>
      </w:r>
      <w:r w:rsidR="006423F9" w:rsidRPr="00FE5F1F">
        <w:rPr>
          <w:rFonts w:ascii="Roboto" w:hAnsi="Roboto"/>
          <w:bCs/>
          <w:sz w:val="20"/>
        </w:rPr>
        <w:t>Personal information you provide may be used for secondary purposes [Privacy Law, s. 15.04(1)m), Wisconsin Statutes].</w:t>
      </w:r>
    </w:p>
    <w:p w14:paraId="174719B8" w14:textId="50A5F490" w:rsidR="00C640A1" w:rsidRDefault="00D07B0D" w:rsidP="008E32B9">
      <w:pPr>
        <w:spacing w:before="120" w:after="120" w:line="240" w:lineRule="auto"/>
        <w:rPr>
          <w:rFonts w:ascii="Roboto" w:hAnsi="Roboto"/>
          <w:sz w:val="20"/>
        </w:rPr>
      </w:pPr>
      <w:r w:rsidRPr="00E4390C">
        <w:rPr>
          <w:rFonts w:ascii="Roboto" w:hAnsi="Roboto"/>
          <w:b/>
          <w:bCs/>
          <w:sz w:val="20"/>
        </w:rPr>
        <w:t>Use of Form for ICPC Cases:</w:t>
      </w:r>
      <w:r>
        <w:rPr>
          <w:rFonts w:ascii="Roboto" w:hAnsi="Roboto"/>
          <w:sz w:val="20"/>
        </w:rPr>
        <w:t xml:space="preserve"> This form should be </w:t>
      </w:r>
      <w:r w:rsidR="00BE529C">
        <w:rPr>
          <w:rFonts w:ascii="Roboto" w:hAnsi="Roboto"/>
          <w:sz w:val="20"/>
        </w:rPr>
        <w:t>completed</w:t>
      </w:r>
      <w:r>
        <w:rPr>
          <w:rFonts w:ascii="Roboto" w:hAnsi="Roboto"/>
          <w:sz w:val="20"/>
        </w:rPr>
        <w:t xml:space="preserve"> when Wisconsin is the sending state (i.e., where the case originated). For cases in which Wisconsin is the receiving state (i.e., supervising the placement in Wisconsin), do not complete this form.</w:t>
      </w:r>
    </w:p>
    <w:p w14:paraId="67FA7E0D" w14:textId="5B440E0E" w:rsidR="00B80357" w:rsidRPr="00B80357" w:rsidRDefault="00B80357" w:rsidP="008E32B9">
      <w:pPr>
        <w:spacing w:after="120" w:line="240" w:lineRule="auto"/>
        <w:rPr>
          <w:b/>
          <w:bCs/>
          <w:sz w:val="20"/>
          <w:szCs w:val="20"/>
        </w:rPr>
      </w:pPr>
      <w:r>
        <w:rPr>
          <w:b/>
          <w:bCs/>
          <w:sz w:val="20"/>
          <w:szCs w:val="20"/>
        </w:rPr>
        <w:t>Instructions:</w:t>
      </w:r>
      <w:r w:rsidRPr="009C0C46">
        <w:rPr>
          <w:sz w:val="20"/>
          <w:szCs w:val="20"/>
        </w:rPr>
        <w:t xml:space="preserve"> </w:t>
      </w:r>
      <w:r w:rsidR="009C0C46" w:rsidRPr="009C0C46">
        <w:rPr>
          <w:sz w:val="20"/>
          <w:szCs w:val="20"/>
        </w:rPr>
        <w:t xml:space="preserve">The public adoption professional will complete this </w:t>
      </w:r>
      <w:r w:rsidR="000D75A8">
        <w:rPr>
          <w:sz w:val="20"/>
          <w:szCs w:val="20"/>
        </w:rPr>
        <w:t>document</w:t>
      </w:r>
      <w:r w:rsidR="009C0C46" w:rsidRPr="009C0C46">
        <w:rPr>
          <w:sz w:val="20"/>
          <w:szCs w:val="20"/>
        </w:rPr>
        <w:t xml:space="preserve"> </w:t>
      </w:r>
      <w:r w:rsidR="00986AE1">
        <w:rPr>
          <w:sz w:val="20"/>
          <w:szCs w:val="20"/>
        </w:rPr>
        <w:t>and provide it</w:t>
      </w:r>
      <w:r w:rsidR="009C0C46" w:rsidRPr="009C0C46">
        <w:rPr>
          <w:sz w:val="20"/>
          <w:szCs w:val="20"/>
        </w:rPr>
        <w:t xml:space="preserve"> to the </w:t>
      </w:r>
      <w:r w:rsidR="006200FC">
        <w:rPr>
          <w:sz w:val="20"/>
          <w:szCs w:val="20"/>
        </w:rPr>
        <w:t>ongoing</w:t>
      </w:r>
      <w:r w:rsidR="00040CC9">
        <w:rPr>
          <w:sz w:val="20"/>
          <w:szCs w:val="20"/>
        </w:rPr>
        <w:t xml:space="preserve"> county</w:t>
      </w:r>
      <w:r w:rsidR="006200FC">
        <w:rPr>
          <w:sz w:val="20"/>
          <w:szCs w:val="20"/>
        </w:rPr>
        <w:t xml:space="preserve"> </w:t>
      </w:r>
      <w:r w:rsidR="009C0C46" w:rsidRPr="009C0C46">
        <w:rPr>
          <w:sz w:val="20"/>
          <w:szCs w:val="20"/>
        </w:rPr>
        <w:t>professional</w:t>
      </w:r>
      <w:r w:rsidR="007D5976">
        <w:rPr>
          <w:sz w:val="20"/>
          <w:szCs w:val="20"/>
        </w:rPr>
        <w:t xml:space="preserve"> so that they can utilize it in the termination of parental rights </w:t>
      </w:r>
      <w:r w:rsidR="009C0C46" w:rsidRPr="009C0C46">
        <w:rPr>
          <w:sz w:val="20"/>
          <w:szCs w:val="20"/>
        </w:rPr>
        <w:t>disposition.</w:t>
      </w:r>
    </w:p>
    <w:tbl>
      <w:tblPr>
        <w:tblStyle w:val="TableGrid"/>
        <w:tblW w:w="10800" w:type="dxa"/>
        <w:tblLook w:val="04A0" w:firstRow="1" w:lastRow="0" w:firstColumn="1" w:lastColumn="0" w:noHBand="0" w:noVBand="1"/>
      </w:tblPr>
      <w:tblGrid>
        <w:gridCol w:w="810"/>
        <w:gridCol w:w="2700"/>
        <w:gridCol w:w="900"/>
        <w:gridCol w:w="2610"/>
        <w:gridCol w:w="360"/>
        <w:gridCol w:w="450"/>
        <w:gridCol w:w="2970"/>
      </w:tblGrid>
      <w:tr w:rsidR="00CD6F17" w:rsidRPr="00A2644E" w14:paraId="302653DC" w14:textId="77777777" w:rsidTr="00523B4B">
        <w:trPr>
          <w:trHeight w:val="288"/>
        </w:trPr>
        <w:tc>
          <w:tcPr>
            <w:tcW w:w="4410" w:type="dxa"/>
            <w:gridSpan w:val="3"/>
            <w:tcBorders>
              <w:top w:val="single" w:sz="8" w:space="0" w:color="auto"/>
              <w:left w:val="nil"/>
              <w:bottom w:val="single" w:sz="8" w:space="0" w:color="auto"/>
              <w:right w:val="single" w:sz="8" w:space="0" w:color="auto"/>
            </w:tcBorders>
            <w:vAlign w:val="center"/>
          </w:tcPr>
          <w:p w14:paraId="5583F8AE" w14:textId="257E77BB" w:rsidR="00CD6F17" w:rsidRPr="00B251AA" w:rsidRDefault="00CD6F17" w:rsidP="005232C4">
            <w:pPr>
              <w:rPr>
                <w:b/>
                <w:bCs/>
                <w:sz w:val="20"/>
                <w:szCs w:val="20"/>
              </w:rPr>
            </w:pPr>
            <w:r>
              <w:rPr>
                <w:b/>
                <w:bCs/>
                <w:sz w:val="20"/>
                <w:szCs w:val="20"/>
              </w:rPr>
              <w:t xml:space="preserve">Date of Completion: </w:t>
            </w:r>
            <w:r w:rsidR="00503D05">
              <w:rPr>
                <w:rFonts w:ascii="Garamond" w:hAnsi="Garamond"/>
              </w:rPr>
              <w:fldChar w:fldCharType="begin">
                <w:ffData>
                  <w:name w:val=""/>
                  <w:enabled/>
                  <w:calcOnExit w:val="0"/>
                  <w:textInput>
                    <w:default w:val="MM/DD/YYYY"/>
                    <w:maxLength w:val="10"/>
                  </w:textInput>
                </w:ffData>
              </w:fldChar>
            </w:r>
            <w:r w:rsidR="00503D05">
              <w:rPr>
                <w:rFonts w:ascii="Garamond" w:hAnsi="Garamond"/>
              </w:rPr>
              <w:instrText xml:space="preserve"> FORMTEXT </w:instrText>
            </w:r>
            <w:r w:rsidR="00503D05">
              <w:rPr>
                <w:rFonts w:ascii="Garamond" w:hAnsi="Garamond"/>
              </w:rPr>
            </w:r>
            <w:r w:rsidR="00503D05">
              <w:rPr>
                <w:rFonts w:ascii="Garamond" w:hAnsi="Garamond"/>
              </w:rPr>
              <w:fldChar w:fldCharType="separate"/>
            </w:r>
            <w:r w:rsidR="00503D05">
              <w:rPr>
                <w:rFonts w:ascii="Garamond" w:hAnsi="Garamond"/>
                <w:noProof/>
              </w:rPr>
              <w:t>MM/DD/YYYY</w:t>
            </w:r>
            <w:r w:rsidR="00503D05">
              <w:rPr>
                <w:rFonts w:ascii="Garamond" w:hAnsi="Garamond"/>
              </w:rPr>
              <w:fldChar w:fldCharType="end"/>
            </w:r>
          </w:p>
        </w:tc>
        <w:tc>
          <w:tcPr>
            <w:tcW w:w="6390" w:type="dxa"/>
            <w:gridSpan w:val="4"/>
            <w:tcBorders>
              <w:top w:val="single" w:sz="8" w:space="0" w:color="auto"/>
              <w:left w:val="single" w:sz="8" w:space="0" w:color="auto"/>
              <w:bottom w:val="single" w:sz="8" w:space="0" w:color="auto"/>
              <w:right w:val="nil"/>
            </w:tcBorders>
            <w:vAlign w:val="center"/>
          </w:tcPr>
          <w:p w14:paraId="58F45323" w14:textId="02785F68" w:rsidR="00CD6F17" w:rsidRPr="00B251AA" w:rsidRDefault="00CD6F17" w:rsidP="005232C4">
            <w:pPr>
              <w:rPr>
                <w:b/>
                <w:bCs/>
                <w:sz w:val="20"/>
                <w:szCs w:val="20"/>
              </w:rPr>
            </w:pPr>
            <w:r>
              <w:rPr>
                <w:b/>
                <w:bCs/>
                <w:sz w:val="20"/>
                <w:szCs w:val="20"/>
              </w:rPr>
              <w:t>Date of Expiration</w:t>
            </w:r>
            <w:r w:rsidR="00457DAA">
              <w:rPr>
                <w:b/>
                <w:bCs/>
                <w:sz w:val="20"/>
                <w:szCs w:val="20"/>
              </w:rPr>
              <w:t xml:space="preserve"> (6 Months after Completion)</w:t>
            </w:r>
            <w:r>
              <w:rPr>
                <w:b/>
                <w:bCs/>
                <w:sz w:val="20"/>
                <w:szCs w:val="20"/>
              </w:rPr>
              <w:t xml:space="preserve">: </w:t>
            </w:r>
            <w:r w:rsidR="00503D05">
              <w:rPr>
                <w:rFonts w:ascii="Garamond" w:hAnsi="Garamond"/>
              </w:rPr>
              <w:fldChar w:fldCharType="begin">
                <w:ffData>
                  <w:name w:val=""/>
                  <w:enabled/>
                  <w:calcOnExit w:val="0"/>
                  <w:textInput>
                    <w:default w:val="MM/DD/YYYY"/>
                    <w:maxLength w:val="10"/>
                  </w:textInput>
                </w:ffData>
              </w:fldChar>
            </w:r>
            <w:r w:rsidR="00503D05">
              <w:rPr>
                <w:rFonts w:ascii="Garamond" w:hAnsi="Garamond"/>
              </w:rPr>
              <w:instrText xml:space="preserve"> FORMTEXT </w:instrText>
            </w:r>
            <w:r w:rsidR="00503D05">
              <w:rPr>
                <w:rFonts w:ascii="Garamond" w:hAnsi="Garamond"/>
              </w:rPr>
            </w:r>
            <w:r w:rsidR="00503D05">
              <w:rPr>
                <w:rFonts w:ascii="Garamond" w:hAnsi="Garamond"/>
              </w:rPr>
              <w:fldChar w:fldCharType="separate"/>
            </w:r>
            <w:r w:rsidR="00503D05">
              <w:rPr>
                <w:rFonts w:ascii="Garamond" w:hAnsi="Garamond"/>
                <w:noProof/>
              </w:rPr>
              <w:t>MM/DD/YYYY</w:t>
            </w:r>
            <w:r w:rsidR="00503D05">
              <w:rPr>
                <w:rFonts w:ascii="Garamond" w:hAnsi="Garamond"/>
              </w:rPr>
              <w:fldChar w:fldCharType="end"/>
            </w:r>
          </w:p>
        </w:tc>
      </w:tr>
      <w:tr w:rsidR="00B80357" w:rsidRPr="00A2644E" w14:paraId="185D2338" w14:textId="77777777" w:rsidTr="00523B4B">
        <w:trPr>
          <w:trHeight w:val="288"/>
        </w:trPr>
        <w:tc>
          <w:tcPr>
            <w:tcW w:w="10800" w:type="dxa"/>
            <w:gridSpan w:val="7"/>
            <w:tcBorders>
              <w:top w:val="single" w:sz="8" w:space="0" w:color="auto"/>
              <w:left w:val="nil"/>
              <w:bottom w:val="single" w:sz="8" w:space="0" w:color="auto"/>
              <w:right w:val="nil"/>
            </w:tcBorders>
            <w:vAlign w:val="center"/>
          </w:tcPr>
          <w:p w14:paraId="181C7FBD" w14:textId="58552CEC" w:rsidR="00B80357" w:rsidRPr="00B251AA" w:rsidRDefault="00B80357" w:rsidP="005232C4">
            <w:pPr>
              <w:rPr>
                <w:b/>
                <w:bCs/>
                <w:sz w:val="20"/>
                <w:szCs w:val="20"/>
              </w:rPr>
            </w:pPr>
            <w:r w:rsidRPr="00B251AA">
              <w:rPr>
                <w:b/>
                <w:bCs/>
                <w:sz w:val="20"/>
                <w:szCs w:val="20"/>
              </w:rPr>
              <w:t xml:space="preserve">Section A: </w:t>
            </w:r>
            <w:r w:rsidR="00F275C3">
              <w:rPr>
                <w:b/>
                <w:bCs/>
                <w:sz w:val="20"/>
                <w:szCs w:val="20"/>
              </w:rPr>
              <w:t>Court</w:t>
            </w:r>
            <w:r w:rsidR="00F275C3" w:rsidRPr="00B251AA">
              <w:rPr>
                <w:b/>
                <w:bCs/>
                <w:sz w:val="20"/>
                <w:szCs w:val="20"/>
              </w:rPr>
              <w:t xml:space="preserve"> </w:t>
            </w:r>
            <w:r w:rsidR="001E4A8E" w:rsidRPr="00B251AA">
              <w:rPr>
                <w:b/>
                <w:bCs/>
                <w:sz w:val="20"/>
                <w:szCs w:val="20"/>
              </w:rPr>
              <w:t>Information</w:t>
            </w:r>
          </w:p>
        </w:tc>
      </w:tr>
      <w:tr w:rsidR="00A26AA1" w:rsidRPr="005E0F8A" w14:paraId="6FA467B8" w14:textId="77777777" w:rsidTr="00F50ED5">
        <w:trPr>
          <w:trHeight w:val="270"/>
        </w:trPr>
        <w:tc>
          <w:tcPr>
            <w:tcW w:w="3510" w:type="dxa"/>
            <w:gridSpan w:val="2"/>
            <w:tcBorders>
              <w:top w:val="single" w:sz="8" w:space="0" w:color="auto"/>
              <w:left w:val="nil"/>
              <w:bottom w:val="single" w:sz="4" w:space="0" w:color="auto"/>
              <w:right w:val="single" w:sz="4" w:space="0" w:color="auto"/>
            </w:tcBorders>
          </w:tcPr>
          <w:p w14:paraId="0037AD42" w14:textId="7EEE7159" w:rsidR="00A26AA1" w:rsidRPr="005E0F8A" w:rsidRDefault="00A26AA1" w:rsidP="00A2644E">
            <w:pPr>
              <w:rPr>
                <w:sz w:val="20"/>
                <w:szCs w:val="20"/>
              </w:rPr>
            </w:pPr>
            <w:r>
              <w:rPr>
                <w:sz w:val="20"/>
                <w:szCs w:val="20"/>
              </w:rPr>
              <w:t>County</w:t>
            </w:r>
          </w:p>
          <w:p w14:paraId="24590448" w14:textId="441D3A55" w:rsidR="00A26AA1" w:rsidRPr="005E0F8A" w:rsidRDefault="00503D05" w:rsidP="00A2644E">
            <w:pPr>
              <w:rPr>
                <w:rFonts w:ascii="Garamond" w:hAnsi="Garamond"/>
                <w:sz w:val="20"/>
                <w:szCs w:val="20"/>
              </w:rPr>
            </w:pPr>
            <w:r>
              <w:rPr>
                <w:rFonts w:ascii="Garamond" w:hAnsi="Garamond"/>
              </w:rPr>
              <w:fldChar w:fldCharType="begin">
                <w:ffData>
                  <w:name w:val=""/>
                  <w:enabled/>
                  <w:calcOnExit w:val="0"/>
                  <w:textInput>
                    <w:maxLength w:val="3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7290" w:type="dxa"/>
            <w:gridSpan w:val="5"/>
            <w:tcBorders>
              <w:top w:val="single" w:sz="8" w:space="0" w:color="auto"/>
              <w:left w:val="single" w:sz="4" w:space="0" w:color="auto"/>
              <w:bottom w:val="single" w:sz="4" w:space="0" w:color="auto"/>
              <w:right w:val="nil"/>
            </w:tcBorders>
          </w:tcPr>
          <w:p w14:paraId="14D6FFA8" w14:textId="5B5161A4" w:rsidR="00A26AA1" w:rsidRDefault="00A26AA1" w:rsidP="00A2644E">
            <w:pPr>
              <w:rPr>
                <w:rFonts w:ascii="Garamond" w:hAnsi="Garamond"/>
              </w:rPr>
            </w:pPr>
            <w:r>
              <w:rPr>
                <w:sz w:val="20"/>
                <w:szCs w:val="20"/>
              </w:rPr>
              <w:t xml:space="preserve">Child </w:t>
            </w:r>
            <w:r w:rsidR="00A36606">
              <w:rPr>
                <w:sz w:val="20"/>
                <w:szCs w:val="20"/>
              </w:rPr>
              <w:t xml:space="preserve">Full </w:t>
            </w:r>
            <w:r>
              <w:rPr>
                <w:sz w:val="20"/>
                <w:szCs w:val="20"/>
              </w:rPr>
              <w:t>Name</w:t>
            </w:r>
            <w:r w:rsidR="008D04C5">
              <w:rPr>
                <w:sz w:val="20"/>
                <w:szCs w:val="20"/>
              </w:rPr>
              <w:t xml:space="preserve"> </w:t>
            </w:r>
          </w:p>
          <w:p w14:paraId="13138A11" w14:textId="6C2512A3" w:rsidR="00A26AA1" w:rsidRPr="005E0F8A" w:rsidRDefault="00503D05" w:rsidP="00A2644E">
            <w:pPr>
              <w:rPr>
                <w:rFonts w:ascii="Garamond" w:hAnsi="Garamond"/>
                <w:sz w:val="20"/>
                <w:szCs w:val="20"/>
              </w:rPr>
            </w:pPr>
            <w:r>
              <w:rPr>
                <w:rFonts w:ascii="Garamond" w:hAnsi="Garamond"/>
              </w:rPr>
              <w:fldChar w:fldCharType="begin">
                <w:ffData>
                  <w:name w:val=""/>
                  <w:enabled/>
                  <w:calcOnExit w:val="0"/>
                  <w:textInput>
                    <w:default w:val="CHILD FIRST MI LAST NAME"/>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CHILD FIRST MI LAST NAME</w:t>
            </w:r>
            <w:r>
              <w:rPr>
                <w:rFonts w:ascii="Garamond" w:hAnsi="Garamond"/>
              </w:rPr>
              <w:fldChar w:fldCharType="end"/>
            </w:r>
          </w:p>
        </w:tc>
      </w:tr>
      <w:tr w:rsidR="00A26AA1" w:rsidRPr="005E0F8A" w14:paraId="400C6257" w14:textId="77777777" w:rsidTr="005B6839">
        <w:trPr>
          <w:trHeight w:val="270"/>
        </w:trPr>
        <w:tc>
          <w:tcPr>
            <w:tcW w:w="7380" w:type="dxa"/>
            <w:gridSpan w:val="5"/>
            <w:tcBorders>
              <w:top w:val="single" w:sz="4" w:space="0" w:color="auto"/>
              <w:left w:val="nil"/>
              <w:bottom w:val="single" w:sz="8" w:space="0" w:color="auto"/>
              <w:right w:val="single" w:sz="4" w:space="0" w:color="auto"/>
            </w:tcBorders>
          </w:tcPr>
          <w:p w14:paraId="1AB4D3CC" w14:textId="083B0F0C" w:rsidR="00A26AA1" w:rsidRPr="00A66EB5" w:rsidRDefault="00A26AA1" w:rsidP="007F40B2">
            <w:pPr>
              <w:rPr>
                <w:i/>
                <w:iCs/>
                <w:sz w:val="20"/>
                <w:szCs w:val="20"/>
              </w:rPr>
            </w:pPr>
            <w:r>
              <w:rPr>
                <w:sz w:val="20"/>
                <w:szCs w:val="20"/>
              </w:rPr>
              <w:t>Circuit Court Case Number</w:t>
            </w:r>
            <w:r w:rsidR="000631CE">
              <w:rPr>
                <w:sz w:val="20"/>
                <w:szCs w:val="20"/>
              </w:rPr>
              <w:t xml:space="preserve"> for TPR </w:t>
            </w:r>
            <w:r w:rsidR="00741E60">
              <w:rPr>
                <w:i/>
                <w:iCs/>
                <w:sz w:val="20"/>
                <w:szCs w:val="20"/>
              </w:rPr>
              <w:t xml:space="preserve">(once </w:t>
            </w:r>
            <w:r w:rsidR="00244F82">
              <w:rPr>
                <w:i/>
                <w:iCs/>
                <w:sz w:val="20"/>
                <w:szCs w:val="20"/>
              </w:rPr>
              <w:t>available</w:t>
            </w:r>
            <w:r w:rsidR="00741E60">
              <w:rPr>
                <w:i/>
                <w:iCs/>
                <w:sz w:val="20"/>
                <w:szCs w:val="20"/>
              </w:rPr>
              <w:t>)</w:t>
            </w:r>
          </w:p>
          <w:p w14:paraId="20B8E28A" w14:textId="09975D8F" w:rsidR="00A26AA1" w:rsidRPr="005E0F8A" w:rsidRDefault="00503D05" w:rsidP="007F40B2">
            <w:pPr>
              <w:rPr>
                <w:rFonts w:ascii="Garamond" w:hAnsi="Garamond"/>
              </w:rPr>
            </w:pPr>
            <w:r>
              <w:rPr>
                <w:rFonts w:ascii="Garamond" w:hAnsi="Garamond"/>
              </w:rPr>
              <w:fldChar w:fldCharType="begin">
                <w:ffData>
                  <w:name w:val=""/>
                  <w:enabled/>
                  <w:calcOnExit w:val="0"/>
                  <w:textInput>
                    <w:maxLength w:val="4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3420" w:type="dxa"/>
            <w:gridSpan w:val="2"/>
            <w:tcBorders>
              <w:top w:val="single" w:sz="4" w:space="0" w:color="auto"/>
              <w:left w:val="single" w:sz="4" w:space="0" w:color="auto"/>
              <w:bottom w:val="single" w:sz="8" w:space="0" w:color="auto"/>
              <w:right w:val="nil"/>
            </w:tcBorders>
          </w:tcPr>
          <w:p w14:paraId="23B8D654" w14:textId="74CC6B22" w:rsidR="00A26AA1" w:rsidRDefault="00A26AA1" w:rsidP="007F40B2">
            <w:pPr>
              <w:rPr>
                <w:rFonts w:ascii="Garamond" w:hAnsi="Garamond"/>
              </w:rPr>
            </w:pPr>
            <w:r>
              <w:rPr>
                <w:sz w:val="20"/>
                <w:szCs w:val="20"/>
              </w:rPr>
              <w:t>Child Date of Birth</w:t>
            </w:r>
          </w:p>
          <w:p w14:paraId="59878BD5" w14:textId="7007E36D" w:rsidR="00A26AA1" w:rsidRPr="005E0F8A" w:rsidRDefault="00503D05" w:rsidP="007F40B2">
            <w:pPr>
              <w:rPr>
                <w:sz w:val="20"/>
                <w:szCs w:val="20"/>
              </w:rPr>
            </w:pPr>
            <w:r>
              <w:rPr>
                <w:rFonts w:ascii="Garamond" w:hAnsi="Garamond"/>
              </w:rPr>
              <w:fldChar w:fldCharType="begin">
                <w:ffData>
                  <w:name w:val=""/>
                  <w:enabled/>
                  <w:calcOnExit w:val="0"/>
                  <w:textInput>
                    <w:default w:val="MM/DD/YYYY"/>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MM/DD/YYYY</w:t>
            </w:r>
            <w:r>
              <w:rPr>
                <w:rFonts w:ascii="Garamond" w:hAnsi="Garamond"/>
              </w:rPr>
              <w:fldChar w:fldCharType="end"/>
            </w:r>
          </w:p>
        </w:tc>
      </w:tr>
      <w:tr w:rsidR="007F40B2" w:rsidRPr="001E4A8E" w14:paraId="661407AD" w14:textId="77777777" w:rsidTr="00523B4B">
        <w:trPr>
          <w:trHeight w:val="288"/>
        </w:trPr>
        <w:tc>
          <w:tcPr>
            <w:tcW w:w="10800" w:type="dxa"/>
            <w:gridSpan w:val="7"/>
            <w:tcBorders>
              <w:top w:val="single" w:sz="8" w:space="0" w:color="auto"/>
              <w:left w:val="nil"/>
              <w:bottom w:val="single" w:sz="8" w:space="0" w:color="auto"/>
              <w:right w:val="nil"/>
            </w:tcBorders>
            <w:vAlign w:val="center"/>
          </w:tcPr>
          <w:p w14:paraId="527B7A6A" w14:textId="09F0C1F8" w:rsidR="007F40B2" w:rsidRPr="001E4A8E" w:rsidRDefault="007F40B2" w:rsidP="005232C4">
            <w:pPr>
              <w:rPr>
                <w:rFonts w:asciiTheme="majorHAnsi" w:hAnsiTheme="majorHAnsi"/>
                <w:b/>
                <w:bCs/>
                <w:sz w:val="24"/>
                <w:szCs w:val="24"/>
              </w:rPr>
            </w:pPr>
            <w:r w:rsidRPr="00B251AA">
              <w:rPr>
                <w:rFonts w:asciiTheme="majorHAnsi" w:hAnsiTheme="majorHAnsi"/>
                <w:b/>
                <w:bCs/>
                <w:sz w:val="20"/>
                <w:szCs w:val="20"/>
              </w:rPr>
              <w:t xml:space="preserve">Section B: </w:t>
            </w:r>
            <w:r>
              <w:rPr>
                <w:rFonts w:asciiTheme="majorHAnsi" w:hAnsiTheme="majorHAnsi"/>
                <w:b/>
                <w:bCs/>
                <w:sz w:val="20"/>
                <w:szCs w:val="20"/>
              </w:rPr>
              <w:t>Adoption Readiness Determination</w:t>
            </w:r>
          </w:p>
        </w:tc>
      </w:tr>
      <w:tr w:rsidR="007F40B2" w:rsidRPr="005E0F8A" w14:paraId="334DB943" w14:textId="77777777" w:rsidTr="006F77C5">
        <w:tc>
          <w:tcPr>
            <w:tcW w:w="10800" w:type="dxa"/>
            <w:gridSpan w:val="7"/>
            <w:tcBorders>
              <w:top w:val="single" w:sz="8" w:space="0" w:color="auto"/>
              <w:left w:val="nil"/>
              <w:bottom w:val="single" w:sz="8" w:space="0" w:color="auto"/>
              <w:right w:val="nil"/>
            </w:tcBorders>
          </w:tcPr>
          <w:p w14:paraId="393EA506" w14:textId="287C8073" w:rsidR="007F40B2" w:rsidRPr="006F77C5" w:rsidRDefault="007F40B2" w:rsidP="007F40B2">
            <w:pPr>
              <w:spacing w:after="120"/>
              <w:rPr>
                <w:rFonts w:ascii="Garamond" w:hAnsi="Garamond"/>
              </w:rPr>
            </w:pPr>
            <w:r w:rsidRPr="005E0F8A">
              <w:rPr>
                <w:sz w:val="20"/>
                <w:szCs w:val="20"/>
              </w:rPr>
              <w:t>The following report is regarding</w:t>
            </w:r>
            <w:r>
              <w:rPr>
                <w:sz w:val="20"/>
                <w:szCs w:val="20"/>
              </w:rPr>
              <w:t xml:space="preserve"> </w:t>
            </w:r>
            <w:r w:rsidR="00A36606">
              <w:rPr>
                <w:rFonts w:ascii="Garamond" w:hAnsi="Garamond"/>
              </w:rPr>
              <w:fldChar w:fldCharType="begin">
                <w:ffData>
                  <w:name w:val=""/>
                  <w:enabled/>
                  <w:calcOnExit w:val="0"/>
                  <w:textInput>
                    <w:default w:val="CHILD FIRST MI LAST NAME"/>
                    <w:maxLength w:val="85"/>
                  </w:textInput>
                </w:ffData>
              </w:fldChar>
            </w:r>
            <w:r w:rsidR="00A36606">
              <w:rPr>
                <w:rFonts w:ascii="Garamond" w:hAnsi="Garamond"/>
              </w:rPr>
              <w:instrText xml:space="preserve"> FORMTEXT </w:instrText>
            </w:r>
            <w:r w:rsidR="00A36606">
              <w:rPr>
                <w:rFonts w:ascii="Garamond" w:hAnsi="Garamond"/>
              </w:rPr>
            </w:r>
            <w:r w:rsidR="00A36606">
              <w:rPr>
                <w:rFonts w:ascii="Garamond" w:hAnsi="Garamond"/>
              </w:rPr>
              <w:fldChar w:fldCharType="separate"/>
            </w:r>
            <w:r w:rsidR="00A36606">
              <w:rPr>
                <w:rFonts w:ascii="Garamond" w:hAnsi="Garamond"/>
                <w:noProof/>
              </w:rPr>
              <w:t>CHILD FIRST MI LAST NAME</w:t>
            </w:r>
            <w:r w:rsidR="00A36606">
              <w:rPr>
                <w:rFonts w:ascii="Garamond" w:hAnsi="Garamond"/>
              </w:rPr>
              <w:fldChar w:fldCharType="end"/>
            </w:r>
            <w:r>
              <w:rPr>
                <w:rFonts w:ascii="Garamond" w:hAnsi="Garamond"/>
              </w:rPr>
              <w:t xml:space="preserve"> </w:t>
            </w:r>
            <w:r w:rsidRPr="005E0F8A">
              <w:rPr>
                <w:sz w:val="20"/>
                <w:szCs w:val="20"/>
              </w:rPr>
              <w:t>(hereinafter referred to as “child”</w:t>
            </w:r>
            <w:r>
              <w:rPr>
                <w:sz w:val="20"/>
                <w:szCs w:val="20"/>
              </w:rPr>
              <w:t>)</w:t>
            </w:r>
            <w:r w:rsidRPr="005E0F8A">
              <w:rPr>
                <w:sz w:val="20"/>
                <w:szCs w:val="20"/>
              </w:rPr>
              <w:t xml:space="preserve"> whose date of birth is</w:t>
            </w:r>
            <w:r>
              <w:rPr>
                <w:sz w:val="20"/>
                <w:szCs w:val="20"/>
              </w:rPr>
              <w:t xml:space="preserve"> </w:t>
            </w:r>
            <w:r w:rsidR="00A36606">
              <w:rPr>
                <w:rFonts w:ascii="Garamond" w:hAnsi="Garamond"/>
              </w:rPr>
              <w:fldChar w:fldCharType="begin">
                <w:ffData>
                  <w:name w:val=""/>
                  <w:enabled/>
                  <w:calcOnExit w:val="0"/>
                  <w:textInput>
                    <w:default w:val="MM/DD/YYYY"/>
                    <w:maxLength w:val="10"/>
                  </w:textInput>
                </w:ffData>
              </w:fldChar>
            </w:r>
            <w:r w:rsidR="00A36606">
              <w:rPr>
                <w:rFonts w:ascii="Garamond" w:hAnsi="Garamond"/>
              </w:rPr>
              <w:instrText xml:space="preserve"> FORMTEXT </w:instrText>
            </w:r>
            <w:r w:rsidR="00A36606">
              <w:rPr>
                <w:rFonts w:ascii="Garamond" w:hAnsi="Garamond"/>
              </w:rPr>
            </w:r>
            <w:r w:rsidR="00A36606">
              <w:rPr>
                <w:rFonts w:ascii="Garamond" w:hAnsi="Garamond"/>
              </w:rPr>
              <w:fldChar w:fldCharType="separate"/>
            </w:r>
            <w:r w:rsidR="00A36606">
              <w:rPr>
                <w:rFonts w:ascii="Garamond" w:hAnsi="Garamond"/>
                <w:noProof/>
              </w:rPr>
              <w:t>MM/DD/YYYY</w:t>
            </w:r>
            <w:r w:rsidR="00A36606">
              <w:rPr>
                <w:rFonts w:ascii="Garamond" w:hAnsi="Garamond"/>
              </w:rPr>
              <w:fldChar w:fldCharType="end"/>
            </w:r>
            <w:r w:rsidRPr="602DBE48">
              <w:rPr>
                <w:sz w:val="20"/>
                <w:szCs w:val="20"/>
              </w:rPr>
              <w:t xml:space="preserve"> for whom</w:t>
            </w:r>
            <w:r>
              <w:rPr>
                <w:sz w:val="20"/>
                <w:szCs w:val="20"/>
              </w:rPr>
              <w:t xml:space="preserve"> </w:t>
            </w:r>
            <w:r w:rsidR="006D2EF8">
              <w:rPr>
                <w:rFonts w:ascii="Garamond" w:hAnsi="Garamond"/>
              </w:rPr>
              <w:fldChar w:fldCharType="begin">
                <w:ffData>
                  <w:name w:val=""/>
                  <w:enabled/>
                  <w:calcOnExit w:val="0"/>
                  <w:textInput>
                    <w:default w:val="ADOPTIVE PARENT(S) FULL NAME(S)"/>
                    <w:maxLength w:val="150"/>
                  </w:textInput>
                </w:ffData>
              </w:fldChar>
            </w:r>
            <w:r w:rsidR="006D2EF8">
              <w:rPr>
                <w:rFonts w:ascii="Garamond" w:hAnsi="Garamond"/>
              </w:rPr>
              <w:instrText xml:space="preserve"> FORMTEXT </w:instrText>
            </w:r>
            <w:r w:rsidR="006D2EF8">
              <w:rPr>
                <w:rFonts w:ascii="Garamond" w:hAnsi="Garamond"/>
              </w:rPr>
            </w:r>
            <w:r w:rsidR="006D2EF8">
              <w:rPr>
                <w:rFonts w:ascii="Garamond" w:hAnsi="Garamond"/>
              </w:rPr>
              <w:fldChar w:fldCharType="separate"/>
            </w:r>
            <w:r w:rsidR="006D2EF8">
              <w:rPr>
                <w:rFonts w:ascii="Garamond" w:hAnsi="Garamond"/>
                <w:noProof/>
              </w:rPr>
              <w:t>ADOPTIVE PARENT(S) FULL NAME(S)</w:t>
            </w:r>
            <w:r w:rsidR="006D2EF8">
              <w:rPr>
                <w:rFonts w:ascii="Garamond" w:hAnsi="Garamond"/>
              </w:rPr>
              <w:fldChar w:fldCharType="end"/>
            </w:r>
            <w:r>
              <w:rPr>
                <w:sz w:val="20"/>
                <w:szCs w:val="20"/>
              </w:rPr>
              <w:t xml:space="preserve"> (hereinafter referred to as “adoptive resource”) </w:t>
            </w:r>
            <w:r w:rsidR="002918FC">
              <w:rPr>
                <w:sz w:val="20"/>
                <w:szCs w:val="20"/>
              </w:rPr>
              <w:t xml:space="preserve">has / </w:t>
            </w:r>
            <w:r>
              <w:rPr>
                <w:sz w:val="20"/>
                <w:szCs w:val="20"/>
              </w:rPr>
              <w:t>have been identified as an adopti</w:t>
            </w:r>
            <w:r w:rsidR="00A22028">
              <w:rPr>
                <w:sz w:val="20"/>
                <w:szCs w:val="20"/>
              </w:rPr>
              <w:t>ve</w:t>
            </w:r>
            <w:r>
              <w:rPr>
                <w:sz w:val="20"/>
                <w:szCs w:val="20"/>
              </w:rPr>
              <w:t xml:space="preserve"> resource. The child has been placed with the adoptive resource since </w:t>
            </w:r>
            <w:r w:rsidR="00A36606">
              <w:rPr>
                <w:rFonts w:ascii="Garamond" w:hAnsi="Garamond"/>
              </w:rPr>
              <w:fldChar w:fldCharType="begin">
                <w:ffData>
                  <w:name w:val=""/>
                  <w:enabled/>
                  <w:calcOnExit w:val="0"/>
                  <w:textInput>
                    <w:default w:val="MM/DD/YYYY"/>
                    <w:maxLength w:val="10"/>
                  </w:textInput>
                </w:ffData>
              </w:fldChar>
            </w:r>
            <w:r w:rsidR="00A36606">
              <w:rPr>
                <w:rFonts w:ascii="Garamond" w:hAnsi="Garamond"/>
              </w:rPr>
              <w:instrText xml:space="preserve"> FORMTEXT </w:instrText>
            </w:r>
            <w:r w:rsidR="00A36606">
              <w:rPr>
                <w:rFonts w:ascii="Garamond" w:hAnsi="Garamond"/>
              </w:rPr>
            </w:r>
            <w:r w:rsidR="00A36606">
              <w:rPr>
                <w:rFonts w:ascii="Garamond" w:hAnsi="Garamond"/>
              </w:rPr>
              <w:fldChar w:fldCharType="separate"/>
            </w:r>
            <w:r w:rsidR="00A36606">
              <w:rPr>
                <w:rFonts w:ascii="Garamond" w:hAnsi="Garamond"/>
                <w:noProof/>
              </w:rPr>
              <w:t>MM/DD/YYYY</w:t>
            </w:r>
            <w:r w:rsidR="00A36606">
              <w:rPr>
                <w:rFonts w:ascii="Garamond" w:hAnsi="Garamond"/>
              </w:rPr>
              <w:fldChar w:fldCharType="end"/>
            </w:r>
            <w:r>
              <w:rPr>
                <w:rFonts w:ascii="Garamond" w:hAnsi="Garamond"/>
              </w:rPr>
              <w:t>.</w:t>
            </w:r>
          </w:p>
        </w:tc>
      </w:tr>
      <w:tr w:rsidR="006F77C5" w:rsidRPr="005E0F8A" w14:paraId="192FD405" w14:textId="77777777" w:rsidTr="006F77C5">
        <w:tc>
          <w:tcPr>
            <w:tcW w:w="10800" w:type="dxa"/>
            <w:gridSpan w:val="7"/>
            <w:tcBorders>
              <w:top w:val="single" w:sz="8" w:space="0" w:color="auto"/>
              <w:left w:val="nil"/>
              <w:bottom w:val="single" w:sz="4" w:space="0" w:color="auto"/>
              <w:right w:val="nil"/>
            </w:tcBorders>
          </w:tcPr>
          <w:p w14:paraId="2C06BA8F" w14:textId="00E49B34" w:rsidR="006F77C5" w:rsidRPr="005E0F8A" w:rsidRDefault="006F77C5" w:rsidP="007F40B2">
            <w:pPr>
              <w:spacing w:after="120"/>
              <w:rPr>
                <w:sz w:val="20"/>
                <w:szCs w:val="20"/>
              </w:rPr>
            </w:pPr>
            <w:r>
              <w:rPr>
                <w:sz w:val="20"/>
                <w:szCs w:val="20"/>
              </w:rPr>
              <w:t>O</w:t>
            </w:r>
            <w:r w:rsidRPr="001E4A8E">
              <w:rPr>
                <w:sz w:val="20"/>
                <w:szCs w:val="20"/>
              </w:rPr>
              <w:t xml:space="preserve">n behalf of the Department of Children and Families, Division of Safety and </w:t>
            </w:r>
            <w:r>
              <w:rPr>
                <w:sz w:val="20"/>
                <w:szCs w:val="20"/>
              </w:rPr>
              <w:t>Permanence</w:t>
            </w:r>
            <w:r w:rsidRPr="001E4A8E">
              <w:rPr>
                <w:sz w:val="20"/>
                <w:szCs w:val="20"/>
              </w:rPr>
              <w:t>,</w:t>
            </w:r>
            <w:r>
              <w:rPr>
                <w:sz w:val="20"/>
                <w:szCs w:val="20"/>
              </w:rPr>
              <w:t xml:space="preserve"> </w:t>
            </w:r>
            <w:r>
              <w:rPr>
                <w:rFonts w:ascii="Garamond" w:hAnsi="Garamond"/>
              </w:rPr>
              <w:fldChar w:fldCharType="begin">
                <w:ffData>
                  <w:name w:val=""/>
                  <w:enabled/>
                  <w:calcOnExit w:val="0"/>
                  <w:textInput>
                    <w:default w:val="PUBLIC ADOPTION AGENCY NAME"/>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PUBLIC ADOPTION AGENCY NAME</w:t>
            </w:r>
            <w:r>
              <w:rPr>
                <w:rFonts w:ascii="Garamond" w:hAnsi="Garamond"/>
              </w:rPr>
              <w:fldChar w:fldCharType="end"/>
            </w:r>
            <w:r>
              <w:rPr>
                <w:rFonts w:ascii="Garamond" w:hAnsi="Garamond"/>
              </w:rPr>
              <w:t xml:space="preserve"> </w:t>
            </w:r>
            <w:r w:rsidRPr="001E4A8E">
              <w:rPr>
                <w:sz w:val="20"/>
                <w:szCs w:val="20"/>
              </w:rPr>
              <w:t>has been requested to review the case information available for the above captioned child to determine the child and provider’s adoption readiness for the Public Adoption Program.</w:t>
            </w:r>
          </w:p>
        </w:tc>
      </w:tr>
      <w:tr w:rsidR="007F40B2" w:rsidRPr="005E0F8A" w14:paraId="594556A7" w14:textId="77777777" w:rsidTr="006F77C5">
        <w:tc>
          <w:tcPr>
            <w:tcW w:w="10800" w:type="dxa"/>
            <w:gridSpan w:val="7"/>
            <w:tcBorders>
              <w:top w:val="single" w:sz="4" w:space="0" w:color="auto"/>
              <w:left w:val="nil"/>
              <w:bottom w:val="single" w:sz="4" w:space="0" w:color="auto"/>
              <w:right w:val="nil"/>
            </w:tcBorders>
          </w:tcPr>
          <w:p w14:paraId="39C80E7F" w14:textId="32BD7878" w:rsidR="007F40B2" w:rsidRDefault="007F40B2" w:rsidP="00A36606">
            <w:pPr>
              <w:rPr>
                <w:sz w:val="20"/>
                <w:szCs w:val="20"/>
              </w:rPr>
            </w:pPr>
            <w:r w:rsidRPr="001E4A8E">
              <w:rPr>
                <w:sz w:val="20"/>
                <w:szCs w:val="20"/>
              </w:rPr>
              <w:t xml:space="preserve">After careful review of the information provided by </w:t>
            </w:r>
            <w:r w:rsidR="006F77C5">
              <w:rPr>
                <w:rFonts w:ascii="Garamond" w:hAnsi="Garamond"/>
              </w:rPr>
              <w:fldChar w:fldCharType="begin">
                <w:ffData>
                  <w:name w:val=""/>
                  <w:enabled/>
                  <w:calcOnExit w:val="0"/>
                  <w:textInput>
                    <w:default w:val="COUNTY CHILD WELFARE DEPARTMENT NAME"/>
                    <w:maxLength w:val="85"/>
                  </w:textInput>
                </w:ffData>
              </w:fldChar>
            </w:r>
            <w:r w:rsidR="006F77C5">
              <w:rPr>
                <w:rFonts w:ascii="Garamond" w:hAnsi="Garamond"/>
              </w:rPr>
              <w:instrText xml:space="preserve"> FORMTEXT </w:instrText>
            </w:r>
            <w:r w:rsidR="006F77C5">
              <w:rPr>
                <w:rFonts w:ascii="Garamond" w:hAnsi="Garamond"/>
              </w:rPr>
            </w:r>
            <w:r w:rsidR="006F77C5">
              <w:rPr>
                <w:rFonts w:ascii="Garamond" w:hAnsi="Garamond"/>
              </w:rPr>
              <w:fldChar w:fldCharType="separate"/>
            </w:r>
            <w:r w:rsidR="006F77C5">
              <w:rPr>
                <w:rFonts w:ascii="Garamond" w:hAnsi="Garamond"/>
                <w:noProof/>
              </w:rPr>
              <w:t>COUNTY CHILD WELFARE DEPARTMENT NAME</w:t>
            </w:r>
            <w:r w:rsidR="006F77C5">
              <w:rPr>
                <w:rFonts w:ascii="Garamond" w:hAnsi="Garamond"/>
              </w:rPr>
              <w:fldChar w:fldCharType="end"/>
            </w:r>
            <w:r w:rsidR="005F66B2">
              <w:rPr>
                <w:rFonts w:ascii="Garamond" w:hAnsi="Garamond"/>
              </w:rPr>
              <w:t>,</w:t>
            </w:r>
            <w:r>
              <w:rPr>
                <w:rFonts w:ascii="Garamond" w:hAnsi="Garamond"/>
              </w:rPr>
              <w:t xml:space="preserve"> </w:t>
            </w:r>
            <w:r w:rsidR="00A36606">
              <w:rPr>
                <w:rFonts w:ascii="Garamond" w:hAnsi="Garamond"/>
              </w:rPr>
              <w:fldChar w:fldCharType="begin">
                <w:ffData>
                  <w:name w:val=""/>
                  <w:enabled/>
                  <w:calcOnExit w:val="0"/>
                  <w:textInput>
                    <w:default w:val="PUBLIC ADOPTION AGENCY NAME"/>
                    <w:maxLength w:val="85"/>
                  </w:textInput>
                </w:ffData>
              </w:fldChar>
            </w:r>
            <w:r w:rsidR="00A36606">
              <w:rPr>
                <w:rFonts w:ascii="Garamond" w:hAnsi="Garamond"/>
              </w:rPr>
              <w:instrText xml:space="preserve"> FORMTEXT </w:instrText>
            </w:r>
            <w:r w:rsidR="00A36606">
              <w:rPr>
                <w:rFonts w:ascii="Garamond" w:hAnsi="Garamond"/>
              </w:rPr>
            </w:r>
            <w:r w:rsidR="00A36606">
              <w:rPr>
                <w:rFonts w:ascii="Garamond" w:hAnsi="Garamond"/>
              </w:rPr>
              <w:fldChar w:fldCharType="separate"/>
            </w:r>
            <w:r w:rsidR="00A36606">
              <w:rPr>
                <w:rFonts w:ascii="Garamond" w:hAnsi="Garamond"/>
                <w:noProof/>
              </w:rPr>
              <w:t>PUBLIC ADOPTION AGENCY NAME</w:t>
            </w:r>
            <w:r w:rsidR="00A36606">
              <w:rPr>
                <w:rFonts w:ascii="Garamond" w:hAnsi="Garamond"/>
              </w:rPr>
              <w:fldChar w:fldCharType="end"/>
            </w:r>
            <w:r>
              <w:rPr>
                <w:sz w:val="20"/>
                <w:szCs w:val="20"/>
              </w:rPr>
              <w:t xml:space="preserve"> has identified the following reason(s) for support and/or concern regarding the child and the adoptive resource completing an adoption home study:</w:t>
            </w:r>
          </w:p>
          <w:p w14:paraId="615A1E32" w14:textId="696EA435" w:rsidR="007F40B2" w:rsidRPr="005E0F8A" w:rsidRDefault="001B33F1" w:rsidP="007F40B2">
            <w:pPr>
              <w:spacing w:after="120"/>
              <w:rPr>
                <w:sz w:val="20"/>
                <w:szCs w:val="20"/>
              </w:rPr>
            </w:pPr>
            <w:r>
              <w:rPr>
                <w:rFonts w:ascii="Garamond" w:hAnsi="Garamond"/>
              </w:rPr>
              <w:fldChar w:fldCharType="begin">
                <w:ffData>
                  <w:name w:val="Text2"/>
                  <w:enabled/>
                  <w:calcOnExit w:val="0"/>
                  <w:textInput/>
                </w:ffData>
              </w:fldChar>
            </w:r>
            <w:bookmarkStart w:id="0" w:name="Text2"/>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0"/>
          </w:p>
        </w:tc>
      </w:tr>
      <w:tr w:rsidR="007F40B2" w:rsidRPr="00B80357" w14:paraId="6F526151" w14:textId="77777777" w:rsidTr="006F77C5">
        <w:trPr>
          <w:trHeight w:val="558"/>
        </w:trPr>
        <w:tc>
          <w:tcPr>
            <w:tcW w:w="10800" w:type="dxa"/>
            <w:gridSpan w:val="7"/>
            <w:tcBorders>
              <w:top w:val="single" w:sz="4" w:space="0" w:color="auto"/>
              <w:left w:val="nil"/>
              <w:bottom w:val="nil"/>
              <w:right w:val="nil"/>
            </w:tcBorders>
            <w:vAlign w:val="bottom"/>
          </w:tcPr>
          <w:p w14:paraId="440AD9CD" w14:textId="60283EA9" w:rsidR="007F40B2" w:rsidRPr="00B80357" w:rsidRDefault="007F40B2" w:rsidP="006F77C5">
            <w:r>
              <w:rPr>
                <w:rFonts w:asciiTheme="majorHAnsi" w:hAnsiTheme="majorHAnsi"/>
                <w:sz w:val="20"/>
                <w:szCs w:val="20"/>
              </w:rPr>
              <w:t xml:space="preserve">With consideration to the above information, </w:t>
            </w:r>
            <w:r w:rsidR="006F77C5">
              <w:rPr>
                <w:rFonts w:ascii="Garamond" w:hAnsi="Garamond"/>
              </w:rPr>
              <w:fldChar w:fldCharType="begin">
                <w:ffData>
                  <w:name w:val=""/>
                  <w:enabled/>
                  <w:calcOnExit w:val="0"/>
                  <w:textInput>
                    <w:default w:val="PUBLIC ADOPTION AGENCY NAME"/>
                    <w:maxLength w:val="85"/>
                  </w:textInput>
                </w:ffData>
              </w:fldChar>
            </w:r>
            <w:r w:rsidR="006F77C5">
              <w:rPr>
                <w:rFonts w:ascii="Garamond" w:hAnsi="Garamond"/>
              </w:rPr>
              <w:instrText xml:space="preserve"> FORMTEXT </w:instrText>
            </w:r>
            <w:r w:rsidR="006F77C5">
              <w:rPr>
                <w:rFonts w:ascii="Garamond" w:hAnsi="Garamond"/>
              </w:rPr>
            </w:r>
            <w:r w:rsidR="006F77C5">
              <w:rPr>
                <w:rFonts w:ascii="Garamond" w:hAnsi="Garamond"/>
              </w:rPr>
              <w:fldChar w:fldCharType="separate"/>
            </w:r>
            <w:r w:rsidR="006F77C5">
              <w:rPr>
                <w:rFonts w:ascii="Garamond" w:hAnsi="Garamond"/>
                <w:noProof/>
              </w:rPr>
              <w:t>PUBLIC ADOPTION AGENCY NAME</w:t>
            </w:r>
            <w:r w:rsidR="006F77C5">
              <w:rPr>
                <w:rFonts w:ascii="Garamond" w:hAnsi="Garamond"/>
              </w:rPr>
              <w:fldChar w:fldCharType="end"/>
            </w:r>
            <w:r>
              <w:rPr>
                <w:rFonts w:ascii="Garamond" w:hAnsi="Garamond"/>
              </w:rPr>
              <w:t xml:space="preserve"> </w:t>
            </w:r>
            <w:r>
              <w:rPr>
                <w:rFonts w:asciiTheme="majorHAnsi" w:hAnsiTheme="majorHAnsi"/>
                <w:sz w:val="20"/>
                <w:szCs w:val="20"/>
              </w:rPr>
              <w:t xml:space="preserve">has determined on behalf of the Department of Children and Families </w:t>
            </w:r>
            <w:r w:rsidR="00337BD0">
              <w:rPr>
                <w:rFonts w:asciiTheme="majorHAnsi" w:hAnsiTheme="majorHAnsi"/>
                <w:sz w:val="20"/>
                <w:szCs w:val="20"/>
              </w:rPr>
              <w:t xml:space="preserve">(DCF) </w:t>
            </w:r>
            <w:r>
              <w:rPr>
                <w:rFonts w:asciiTheme="majorHAnsi" w:hAnsiTheme="majorHAnsi"/>
                <w:sz w:val="20"/>
                <w:szCs w:val="20"/>
              </w:rPr>
              <w:t>that</w:t>
            </w:r>
            <w:r w:rsidRPr="001E4A8E">
              <w:rPr>
                <w:sz w:val="20"/>
                <w:szCs w:val="20"/>
              </w:rPr>
              <w:t>:</w:t>
            </w:r>
          </w:p>
        </w:tc>
      </w:tr>
      <w:tr w:rsidR="007F40B2" w:rsidRPr="001E4A8E" w14:paraId="429C6FAF" w14:textId="77777777" w:rsidTr="006F77C5">
        <w:trPr>
          <w:trHeight w:hRule="exact" w:val="864"/>
        </w:trPr>
        <w:tc>
          <w:tcPr>
            <w:tcW w:w="810" w:type="dxa"/>
            <w:tcBorders>
              <w:top w:val="nil"/>
              <w:left w:val="nil"/>
              <w:bottom w:val="nil"/>
              <w:right w:val="nil"/>
            </w:tcBorders>
            <w:vAlign w:val="center"/>
          </w:tcPr>
          <w:p w14:paraId="466C4415" w14:textId="77777777" w:rsidR="007F40B2" w:rsidRPr="001E4A8E" w:rsidRDefault="007F40B2" w:rsidP="006F77C5">
            <w:pPr>
              <w:jc w:val="right"/>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D0D7F">
              <w:rPr>
                <w:sz w:val="20"/>
                <w:szCs w:val="20"/>
              </w:rPr>
            </w:r>
            <w:r w:rsidR="00BD0D7F">
              <w:rPr>
                <w:sz w:val="20"/>
                <w:szCs w:val="20"/>
              </w:rPr>
              <w:fldChar w:fldCharType="separate"/>
            </w:r>
            <w:r>
              <w:rPr>
                <w:sz w:val="20"/>
                <w:szCs w:val="20"/>
              </w:rPr>
              <w:fldChar w:fldCharType="end"/>
            </w:r>
          </w:p>
        </w:tc>
        <w:tc>
          <w:tcPr>
            <w:tcW w:w="9990" w:type="dxa"/>
            <w:gridSpan w:val="6"/>
            <w:tcBorders>
              <w:top w:val="nil"/>
              <w:left w:val="nil"/>
              <w:bottom w:val="nil"/>
              <w:right w:val="nil"/>
            </w:tcBorders>
            <w:vAlign w:val="center"/>
          </w:tcPr>
          <w:p w14:paraId="427CA395" w14:textId="63CA335A" w:rsidR="007F40B2" w:rsidRPr="001E4A8E" w:rsidRDefault="007F40B2" w:rsidP="00A36606">
            <w:pPr>
              <w:rPr>
                <w:sz w:val="20"/>
                <w:szCs w:val="20"/>
              </w:rPr>
            </w:pPr>
            <w:r>
              <w:rPr>
                <w:sz w:val="20"/>
                <w:szCs w:val="20"/>
              </w:rPr>
              <w:t xml:space="preserve">Adoption is in the best interest of the child and </w:t>
            </w:r>
            <w:r w:rsidR="003600AC">
              <w:rPr>
                <w:sz w:val="20"/>
                <w:szCs w:val="20"/>
              </w:rPr>
              <w:t>DCF</w:t>
            </w:r>
            <w:r>
              <w:rPr>
                <w:sz w:val="20"/>
                <w:szCs w:val="20"/>
              </w:rPr>
              <w:t xml:space="preserve"> </w:t>
            </w:r>
            <w:r w:rsidR="000B1BCB">
              <w:rPr>
                <w:sz w:val="20"/>
                <w:szCs w:val="20"/>
              </w:rPr>
              <w:t>supports</w:t>
            </w:r>
            <w:r w:rsidR="00B92E7C">
              <w:rPr>
                <w:sz w:val="20"/>
                <w:szCs w:val="20"/>
              </w:rPr>
              <w:t xml:space="preserve"> </w:t>
            </w:r>
            <w:r w:rsidR="00F73542">
              <w:rPr>
                <w:sz w:val="20"/>
                <w:szCs w:val="20"/>
              </w:rPr>
              <w:t xml:space="preserve">the </w:t>
            </w:r>
            <w:r>
              <w:rPr>
                <w:sz w:val="20"/>
                <w:szCs w:val="20"/>
              </w:rPr>
              <w:t>completi</w:t>
            </w:r>
            <w:r w:rsidR="00F73542">
              <w:rPr>
                <w:sz w:val="20"/>
                <w:szCs w:val="20"/>
              </w:rPr>
              <w:t>o</w:t>
            </w:r>
            <w:r>
              <w:rPr>
                <w:sz w:val="20"/>
                <w:szCs w:val="20"/>
              </w:rPr>
              <w:t>n</w:t>
            </w:r>
            <w:r w:rsidR="00F73542">
              <w:rPr>
                <w:sz w:val="20"/>
                <w:szCs w:val="20"/>
              </w:rPr>
              <w:t xml:space="preserve"> of</w:t>
            </w:r>
            <w:r>
              <w:rPr>
                <w:sz w:val="20"/>
                <w:szCs w:val="20"/>
              </w:rPr>
              <w:t xml:space="preserve"> an adoption home study regarding the </w:t>
            </w:r>
            <w:r w:rsidR="005039F2">
              <w:rPr>
                <w:sz w:val="20"/>
                <w:szCs w:val="20"/>
              </w:rPr>
              <w:t xml:space="preserve">current </w:t>
            </w:r>
            <w:r>
              <w:rPr>
                <w:sz w:val="20"/>
                <w:szCs w:val="20"/>
              </w:rPr>
              <w:t>adoptive resource</w:t>
            </w:r>
            <w:r w:rsidR="00615C68">
              <w:rPr>
                <w:sz w:val="20"/>
                <w:szCs w:val="20"/>
              </w:rPr>
              <w:t xml:space="preserve"> </w:t>
            </w:r>
            <w:proofErr w:type="gramStart"/>
            <w:r w:rsidR="00615C68">
              <w:rPr>
                <w:sz w:val="20"/>
                <w:szCs w:val="20"/>
              </w:rPr>
              <w:t>at this time</w:t>
            </w:r>
            <w:proofErr w:type="gramEnd"/>
            <w:r>
              <w:rPr>
                <w:sz w:val="20"/>
                <w:szCs w:val="20"/>
              </w:rPr>
              <w:t>.</w:t>
            </w:r>
            <w:r w:rsidR="0086000D">
              <w:rPr>
                <w:sz w:val="20"/>
                <w:szCs w:val="20"/>
              </w:rPr>
              <w:t xml:space="preserve"> </w:t>
            </w:r>
            <w:r w:rsidR="005A6884">
              <w:rPr>
                <w:sz w:val="20"/>
                <w:szCs w:val="20"/>
              </w:rPr>
              <w:t xml:space="preserve">DCF is prepared to take guardianship of this child </w:t>
            </w:r>
            <w:r w:rsidR="00DA605F">
              <w:rPr>
                <w:sz w:val="20"/>
                <w:szCs w:val="20"/>
              </w:rPr>
              <w:t>should TPR occur.</w:t>
            </w:r>
          </w:p>
        </w:tc>
      </w:tr>
      <w:tr w:rsidR="002234E0" w:rsidRPr="001E4A8E" w14:paraId="29BB07DE" w14:textId="77777777" w:rsidTr="006F77C5">
        <w:trPr>
          <w:trHeight w:val="864"/>
        </w:trPr>
        <w:tc>
          <w:tcPr>
            <w:tcW w:w="810" w:type="dxa"/>
            <w:tcBorders>
              <w:top w:val="nil"/>
              <w:left w:val="nil"/>
              <w:bottom w:val="nil"/>
              <w:right w:val="nil"/>
            </w:tcBorders>
            <w:vAlign w:val="center"/>
          </w:tcPr>
          <w:p w14:paraId="7B65A817" w14:textId="622AB6C8" w:rsidR="002234E0" w:rsidRDefault="006A5409" w:rsidP="006F77C5">
            <w:pPr>
              <w:jc w:val="right"/>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D0D7F">
              <w:rPr>
                <w:sz w:val="20"/>
                <w:szCs w:val="20"/>
              </w:rPr>
            </w:r>
            <w:r w:rsidR="00BD0D7F">
              <w:rPr>
                <w:sz w:val="20"/>
                <w:szCs w:val="20"/>
              </w:rPr>
              <w:fldChar w:fldCharType="separate"/>
            </w:r>
            <w:r>
              <w:rPr>
                <w:sz w:val="20"/>
                <w:szCs w:val="20"/>
              </w:rPr>
              <w:fldChar w:fldCharType="end"/>
            </w:r>
          </w:p>
        </w:tc>
        <w:tc>
          <w:tcPr>
            <w:tcW w:w="9990" w:type="dxa"/>
            <w:gridSpan w:val="6"/>
            <w:tcBorders>
              <w:top w:val="nil"/>
              <w:left w:val="nil"/>
              <w:bottom w:val="nil"/>
              <w:right w:val="nil"/>
            </w:tcBorders>
            <w:vAlign w:val="center"/>
          </w:tcPr>
          <w:p w14:paraId="05EE8042" w14:textId="4B7625F0" w:rsidR="002234E0" w:rsidRDefault="006A5409" w:rsidP="00A36606">
            <w:pPr>
              <w:rPr>
                <w:sz w:val="20"/>
                <w:szCs w:val="20"/>
              </w:rPr>
            </w:pPr>
            <w:r>
              <w:rPr>
                <w:sz w:val="20"/>
                <w:szCs w:val="20"/>
              </w:rPr>
              <w:t>Ado</w:t>
            </w:r>
            <w:r w:rsidR="0048055A">
              <w:rPr>
                <w:sz w:val="20"/>
                <w:szCs w:val="20"/>
              </w:rPr>
              <w:t>p</w:t>
            </w:r>
            <w:r>
              <w:rPr>
                <w:sz w:val="20"/>
                <w:szCs w:val="20"/>
              </w:rPr>
              <w:t xml:space="preserve">tion is in the best interest of the </w:t>
            </w:r>
            <w:r w:rsidR="0048055A">
              <w:rPr>
                <w:sz w:val="20"/>
                <w:szCs w:val="20"/>
              </w:rPr>
              <w:t>child,</w:t>
            </w:r>
            <w:r>
              <w:rPr>
                <w:sz w:val="20"/>
                <w:szCs w:val="20"/>
              </w:rPr>
              <w:t xml:space="preserve"> </w:t>
            </w:r>
            <w:r w:rsidR="006B600A">
              <w:rPr>
                <w:sz w:val="20"/>
                <w:szCs w:val="20"/>
              </w:rPr>
              <w:t xml:space="preserve">but </w:t>
            </w:r>
            <w:r w:rsidR="003600AC">
              <w:rPr>
                <w:sz w:val="20"/>
                <w:szCs w:val="20"/>
              </w:rPr>
              <w:t>DCF</w:t>
            </w:r>
            <w:r w:rsidR="006B600A">
              <w:rPr>
                <w:sz w:val="20"/>
                <w:szCs w:val="20"/>
              </w:rPr>
              <w:t xml:space="preserve"> </w:t>
            </w:r>
            <w:r w:rsidR="0048055A">
              <w:rPr>
                <w:sz w:val="20"/>
                <w:szCs w:val="20"/>
              </w:rPr>
              <w:t xml:space="preserve">is not in support of </w:t>
            </w:r>
            <w:r w:rsidR="00F73542">
              <w:rPr>
                <w:sz w:val="20"/>
                <w:szCs w:val="20"/>
              </w:rPr>
              <w:t xml:space="preserve">the </w:t>
            </w:r>
            <w:r w:rsidR="0048055A">
              <w:rPr>
                <w:sz w:val="20"/>
                <w:szCs w:val="20"/>
              </w:rPr>
              <w:t>completi</w:t>
            </w:r>
            <w:r w:rsidR="00F73542">
              <w:rPr>
                <w:sz w:val="20"/>
                <w:szCs w:val="20"/>
              </w:rPr>
              <w:t>o</w:t>
            </w:r>
            <w:r w:rsidR="0048055A">
              <w:rPr>
                <w:sz w:val="20"/>
                <w:szCs w:val="20"/>
              </w:rPr>
              <w:t>n</w:t>
            </w:r>
            <w:r w:rsidR="00F73542">
              <w:rPr>
                <w:sz w:val="20"/>
                <w:szCs w:val="20"/>
              </w:rPr>
              <w:t xml:space="preserve"> of</w:t>
            </w:r>
            <w:r w:rsidR="0048055A">
              <w:rPr>
                <w:sz w:val="20"/>
                <w:szCs w:val="20"/>
              </w:rPr>
              <w:t xml:space="preserve"> an adoption home study regarding the current adoptive resource</w:t>
            </w:r>
            <w:r w:rsidR="00615C68">
              <w:rPr>
                <w:sz w:val="20"/>
                <w:szCs w:val="20"/>
              </w:rPr>
              <w:t xml:space="preserve"> </w:t>
            </w:r>
            <w:proofErr w:type="gramStart"/>
            <w:r w:rsidR="00615C68">
              <w:rPr>
                <w:sz w:val="20"/>
                <w:szCs w:val="20"/>
              </w:rPr>
              <w:t>at this time</w:t>
            </w:r>
            <w:proofErr w:type="gramEnd"/>
            <w:r w:rsidR="0048055A">
              <w:rPr>
                <w:sz w:val="20"/>
                <w:szCs w:val="20"/>
              </w:rPr>
              <w:t>.</w:t>
            </w:r>
            <w:r w:rsidR="00D00B6A">
              <w:rPr>
                <w:sz w:val="20"/>
                <w:szCs w:val="20"/>
              </w:rPr>
              <w:t xml:space="preserve"> </w:t>
            </w:r>
            <w:r w:rsidR="003600AC">
              <w:rPr>
                <w:sz w:val="20"/>
                <w:szCs w:val="20"/>
              </w:rPr>
              <w:t>DCF</w:t>
            </w:r>
            <w:r w:rsidR="00D00B6A">
              <w:rPr>
                <w:sz w:val="20"/>
                <w:szCs w:val="20"/>
              </w:rPr>
              <w:t xml:space="preserve"> recommends the following actions be taken: </w:t>
            </w:r>
            <w:r w:rsidR="007F2EEE">
              <w:rPr>
                <w:rFonts w:ascii="Garamond" w:hAnsi="Garamond"/>
              </w:rPr>
              <w:fldChar w:fldCharType="begin">
                <w:ffData>
                  <w:name w:val="Text3"/>
                  <w:enabled/>
                  <w:calcOnExit w:val="0"/>
                  <w:textInput/>
                </w:ffData>
              </w:fldChar>
            </w:r>
            <w:bookmarkStart w:id="1" w:name="Text3"/>
            <w:r w:rsidR="007F2EEE">
              <w:rPr>
                <w:rFonts w:ascii="Garamond" w:hAnsi="Garamond"/>
              </w:rPr>
              <w:instrText xml:space="preserve"> FORMTEXT </w:instrText>
            </w:r>
            <w:r w:rsidR="007F2EEE">
              <w:rPr>
                <w:rFonts w:ascii="Garamond" w:hAnsi="Garamond"/>
              </w:rPr>
            </w:r>
            <w:r w:rsidR="007F2EEE">
              <w:rPr>
                <w:rFonts w:ascii="Garamond" w:hAnsi="Garamond"/>
              </w:rPr>
              <w:fldChar w:fldCharType="separate"/>
            </w:r>
            <w:r w:rsidR="007F2EEE">
              <w:rPr>
                <w:rFonts w:ascii="Garamond" w:hAnsi="Garamond"/>
                <w:noProof/>
              </w:rPr>
              <w:t> </w:t>
            </w:r>
            <w:r w:rsidR="007F2EEE">
              <w:rPr>
                <w:rFonts w:ascii="Garamond" w:hAnsi="Garamond"/>
                <w:noProof/>
              </w:rPr>
              <w:t> </w:t>
            </w:r>
            <w:r w:rsidR="007F2EEE">
              <w:rPr>
                <w:rFonts w:ascii="Garamond" w:hAnsi="Garamond"/>
                <w:noProof/>
              </w:rPr>
              <w:t> </w:t>
            </w:r>
            <w:r w:rsidR="007F2EEE">
              <w:rPr>
                <w:rFonts w:ascii="Garamond" w:hAnsi="Garamond"/>
                <w:noProof/>
              </w:rPr>
              <w:t> </w:t>
            </w:r>
            <w:r w:rsidR="007F2EEE">
              <w:rPr>
                <w:rFonts w:ascii="Garamond" w:hAnsi="Garamond"/>
                <w:noProof/>
              </w:rPr>
              <w:t> </w:t>
            </w:r>
            <w:r w:rsidR="007F2EEE">
              <w:rPr>
                <w:rFonts w:ascii="Garamond" w:hAnsi="Garamond"/>
              </w:rPr>
              <w:fldChar w:fldCharType="end"/>
            </w:r>
            <w:bookmarkEnd w:id="1"/>
          </w:p>
        </w:tc>
      </w:tr>
      <w:tr w:rsidR="007F40B2" w:rsidRPr="001E4A8E" w14:paraId="0225C172" w14:textId="77777777" w:rsidTr="006F77C5">
        <w:trPr>
          <w:trHeight w:val="576"/>
        </w:trPr>
        <w:tc>
          <w:tcPr>
            <w:tcW w:w="810" w:type="dxa"/>
            <w:tcBorders>
              <w:top w:val="nil"/>
              <w:left w:val="nil"/>
              <w:bottom w:val="nil"/>
              <w:right w:val="nil"/>
            </w:tcBorders>
            <w:vAlign w:val="center"/>
          </w:tcPr>
          <w:p w14:paraId="06755D47" w14:textId="77777777" w:rsidR="007F40B2" w:rsidRPr="001E4A8E" w:rsidRDefault="007F40B2" w:rsidP="006F77C5">
            <w:pPr>
              <w:jc w:val="right"/>
              <w:rPr>
                <w:sz w:val="20"/>
                <w:szCs w:val="20"/>
              </w:rPr>
            </w:pPr>
            <w:r>
              <w:rPr>
                <w:sz w:val="20"/>
                <w:szCs w:val="20"/>
              </w:rPr>
              <w:fldChar w:fldCharType="begin">
                <w:ffData>
                  <w:name w:val="Check1"/>
                  <w:enabled/>
                  <w:calcOnExit w:val="0"/>
                  <w:checkBox>
                    <w:sizeAuto/>
                    <w:default w:val="0"/>
                  </w:checkBox>
                </w:ffData>
              </w:fldChar>
            </w:r>
            <w:r>
              <w:rPr>
                <w:sz w:val="20"/>
                <w:szCs w:val="20"/>
              </w:rPr>
              <w:instrText xml:space="preserve"> FORMCHECKBOX </w:instrText>
            </w:r>
            <w:r w:rsidR="00BD0D7F">
              <w:rPr>
                <w:sz w:val="20"/>
                <w:szCs w:val="20"/>
              </w:rPr>
            </w:r>
            <w:r w:rsidR="00BD0D7F">
              <w:rPr>
                <w:sz w:val="20"/>
                <w:szCs w:val="20"/>
              </w:rPr>
              <w:fldChar w:fldCharType="separate"/>
            </w:r>
            <w:r>
              <w:rPr>
                <w:sz w:val="20"/>
                <w:szCs w:val="20"/>
              </w:rPr>
              <w:fldChar w:fldCharType="end"/>
            </w:r>
          </w:p>
        </w:tc>
        <w:tc>
          <w:tcPr>
            <w:tcW w:w="9990" w:type="dxa"/>
            <w:gridSpan w:val="6"/>
            <w:tcBorders>
              <w:top w:val="nil"/>
              <w:left w:val="nil"/>
              <w:bottom w:val="nil"/>
              <w:right w:val="nil"/>
            </w:tcBorders>
            <w:vAlign w:val="center"/>
          </w:tcPr>
          <w:p w14:paraId="5F8811F5" w14:textId="2BBFCE92" w:rsidR="007F40B2" w:rsidRPr="001E4A8E" w:rsidRDefault="007F40B2" w:rsidP="00A36606">
            <w:pPr>
              <w:rPr>
                <w:sz w:val="20"/>
                <w:szCs w:val="20"/>
              </w:rPr>
            </w:pPr>
            <w:r>
              <w:rPr>
                <w:sz w:val="20"/>
                <w:szCs w:val="20"/>
              </w:rPr>
              <w:t>Adoption is not in the best interest of the child</w:t>
            </w:r>
            <w:r w:rsidR="00615C68">
              <w:rPr>
                <w:sz w:val="20"/>
                <w:szCs w:val="20"/>
              </w:rPr>
              <w:t xml:space="preserve"> </w:t>
            </w:r>
            <w:proofErr w:type="gramStart"/>
            <w:r w:rsidR="00615C68">
              <w:rPr>
                <w:sz w:val="20"/>
                <w:szCs w:val="20"/>
              </w:rPr>
              <w:t>at this time</w:t>
            </w:r>
            <w:proofErr w:type="gramEnd"/>
            <w:r w:rsidR="00D00B6A">
              <w:rPr>
                <w:sz w:val="20"/>
                <w:szCs w:val="20"/>
              </w:rPr>
              <w:t xml:space="preserve">. </w:t>
            </w:r>
            <w:r w:rsidR="003600AC">
              <w:rPr>
                <w:sz w:val="20"/>
                <w:szCs w:val="20"/>
              </w:rPr>
              <w:t>DCF</w:t>
            </w:r>
            <w:r>
              <w:rPr>
                <w:sz w:val="20"/>
                <w:szCs w:val="20"/>
              </w:rPr>
              <w:t xml:space="preserve"> recommends the following actions be taken: </w:t>
            </w:r>
            <w:r w:rsidR="007F2EEE">
              <w:rPr>
                <w:rFonts w:ascii="Garamond" w:hAnsi="Garamond"/>
              </w:rPr>
              <w:fldChar w:fldCharType="begin">
                <w:ffData>
                  <w:name w:val=""/>
                  <w:enabled/>
                  <w:calcOnExit w:val="0"/>
                  <w:textInput/>
                </w:ffData>
              </w:fldChar>
            </w:r>
            <w:r w:rsidR="007F2EEE">
              <w:rPr>
                <w:rFonts w:ascii="Garamond" w:hAnsi="Garamond"/>
              </w:rPr>
              <w:instrText xml:space="preserve"> FORMTEXT </w:instrText>
            </w:r>
            <w:r w:rsidR="007F2EEE">
              <w:rPr>
                <w:rFonts w:ascii="Garamond" w:hAnsi="Garamond"/>
              </w:rPr>
            </w:r>
            <w:r w:rsidR="007F2EEE">
              <w:rPr>
                <w:rFonts w:ascii="Garamond" w:hAnsi="Garamond"/>
              </w:rPr>
              <w:fldChar w:fldCharType="separate"/>
            </w:r>
            <w:r w:rsidR="007F2EEE">
              <w:rPr>
                <w:rFonts w:ascii="Garamond" w:hAnsi="Garamond"/>
                <w:noProof/>
              </w:rPr>
              <w:t> </w:t>
            </w:r>
            <w:r w:rsidR="007F2EEE">
              <w:rPr>
                <w:rFonts w:ascii="Garamond" w:hAnsi="Garamond"/>
                <w:noProof/>
              </w:rPr>
              <w:t> </w:t>
            </w:r>
            <w:r w:rsidR="007F2EEE">
              <w:rPr>
                <w:rFonts w:ascii="Garamond" w:hAnsi="Garamond"/>
                <w:noProof/>
              </w:rPr>
              <w:t> </w:t>
            </w:r>
            <w:r w:rsidR="007F2EEE">
              <w:rPr>
                <w:rFonts w:ascii="Garamond" w:hAnsi="Garamond"/>
                <w:noProof/>
              </w:rPr>
              <w:t> </w:t>
            </w:r>
            <w:r w:rsidR="007F2EEE">
              <w:rPr>
                <w:rFonts w:ascii="Garamond" w:hAnsi="Garamond"/>
                <w:noProof/>
              </w:rPr>
              <w:t> </w:t>
            </w:r>
            <w:r w:rsidR="007F2EEE">
              <w:rPr>
                <w:rFonts w:ascii="Garamond" w:hAnsi="Garamond"/>
              </w:rPr>
              <w:fldChar w:fldCharType="end"/>
            </w:r>
          </w:p>
        </w:tc>
      </w:tr>
      <w:tr w:rsidR="007F40B2" w:rsidRPr="006602A4" w14:paraId="66F8F699" w14:textId="77777777" w:rsidTr="00523B4B">
        <w:trPr>
          <w:trHeight w:val="288"/>
        </w:trPr>
        <w:tc>
          <w:tcPr>
            <w:tcW w:w="10800" w:type="dxa"/>
            <w:gridSpan w:val="7"/>
            <w:tcBorders>
              <w:top w:val="single" w:sz="8" w:space="0" w:color="auto"/>
              <w:left w:val="nil"/>
              <w:bottom w:val="single" w:sz="8" w:space="0" w:color="auto"/>
              <w:right w:val="nil"/>
            </w:tcBorders>
            <w:vAlign w:val="center"/>
          </w:tcPr>
          <w:p w14:paraId="3524FC89" w14:textId="15C0C1C4" w:rsidR="007F40B2" w:rsidRPr="00F70200" w:rsidRDefault="007F40B2" w:rsidP="005232C4">
            <w:pPr>
              <w:rPr>
                <w:sz w:val="24"/>
                <w:szCs w:val="24"/>
              </w:rPr>
            </w:pPr>
            <w:r w:rsidRPr="00FC4613">
              <w:rPr>
                <w:rFonts w:asciiTheme="majorHAnsi" w:hAnsiTheme="majorHAnsi"/>
                <w:b/>
                <w:bCs/>
                <w:sz w:val="20"/>
                <w:szCs w:val="20"/>
              </w:rPr>
              <w:t>Section C: Potential Disruption Action Steps</w:t>
            </w:r>
          </w:p>
        </w:tc>
      </w:tr>
      <w:tr w:rsidR="007F40B2" w:rsidRPr="006602A4" w14:paraId="0605580F" w14:textId="77777777" w:rsidTr="00523B4B">
        <w:trPr>
          <w:trHeight w:val="245"/>
        </w:trPr>
        <w:tc>
          <w:tcPr>
            <w:tcW w:w="10800" w:type="dxa"/>
            <w:gridSpan w:val="7"/>
            <w:tcBorders>
              <w:top w:val="single" w:sz="8" w:space="0" w:color="auto"/>
              <w:left w:val="nil"/>
              <w:bottom w:val="single" w:sz="8" w:space="0" w:color="auto"/>
              <w:right w:val="nil"/>
            </w:tcBorders>
          </w:tcPr>
          <w:p w14:paraId="54CDFC7D" w14:textId="4357214B" w:rsidR="007F40B2" w:rsidRDefault="007F40B2" w:rsidP="006F77C5">
            <w:pPr>
              <w:spacing w:after="120"/>
              <w:rPr>
                <w:rFonts w:asciiTheme="majorHAnsi" w:hAnsiTheme="majorHAnsi"/>
                <w:sz w:val="20"/>
                <w:szCs w:val="20"/>
              </w:rPr>
            </w:pPr>
            <w:r>
              <w:rPr>
                <w:sz w:val="20"/>
                <w:szCs w:val="20"/>
              </w:rPr>
              <w:t xml:space="preserve">If, for any reason, the adoptive placement disrupts prior to the finalization of the adoption, </w:t>
            </w:r>
            <w:r w:rsidR="006F77C5">
              <w:rPr>
                <w:rFonts w:ascii="Garamond" w:hAnsi="Garamond"/>
              </w:rPr>
              <w:fldChar w:fldCharType="begin">
                <w:ffData>
                  <w:name w:val=""/>
                  <w:enabled/>
                  <w:calcOnExit w:val="0"/>
                  <w:textInput>
                    <w:default w:val="PUBLIC ADOPTION AGENCY NAME"/>
                    <w:maxLength w:val="85"/>
                  </w:textInput>
                </w:ffData>
              </w:fldChar>
            </w:r>
            <w:r w:rsidR="006F77C5">
              <w:rPr>
                <w:rFonts w:ascii="Garamond" w:hAnsi="Garamond"/>
              </w:rPr>
              <w:instrText xml:space="preserve"> FORMTEXT </w:instrText>
            </w:r>
            <w:r w:rsidR="006F77C5">
              <w:rPr>
                <w:rFonts w:ascii="Garamond" w:hAnsi="Garamond"/>
              </w:rPr>
            </w:r>
            <w:r w:rsidR="006F77C5">
              <w:rPr>
                <w:rFonts w:ascii="Garamond" w:hAnsi="Garamond"/>
              </w:rPr>
              <w:fldChar w:fldCharType="separate"/>
            </w:r>
            <w:r w:rsidR="006F77C5">
              <w:rPr>
                <w:rFonts w:ascii="Garamond" w:hAnsi="Garamond"/>
                <w:noProof/>
              </w:rPr>
              <w:t>PUBLIC ADOPTION AGENCY NAME</w:t>
            </w:r>
            <w:r w:rsidR="006F77C5">
              <w:rPr>
                <w:rFonts w:ascii="Garamond" w:hAnsi="Garamond"/>
              </w:rPr>
              <w:fldChar w:fldCharType="end"/>
            </w:r>
            <w:r>
              <w:rPr>
                <w:rFonts w:ascii="Garamond" w:hAnsi="Garamond"/>
              </w:rPr>
              <w:t xml:space="preserve"> </w:t>
            </w:r>
            <w:r>
              <w:rPr>
                <w:sz w:val="20"/>
                <w:szCs w:val="20"/>
              </w:rPr>
              <w:t>will take action</w:t>
            </w:r>
            <w:r w:rsidR="00141D6E">
              <w:rPr>
                <w:sz w:val="20"/>
                <w:szCs w:val="20"/>
              </w:rPr>
              <w:t>s</w:t>
            </w:r>
            <w:r>
              <w:rPr>
                <w:sz w:val="20"/>
                <w:szCs w:val="20"/>
              </w:rPr>
              <w:t xml:space="preserve"> including but not limited to:</w:t>
            </w:r>
          </w:p>
          <w:p w14:paraId="7B590889" w14:textId="77777777" w:rsidR="007F40B2" w:rsidRPr="00F70200" w:rsidRDefault="007F40B2" w:rsidP="006F77C5">
            <w:pPr>
              <w:pStyle w:val="ListParagraph"/>
              <w:numPr>
                <w:ilvl w:val="0"/>
                <w:numId w:val="2"/>
              </w:numPr>
              <w:spacing w:after="80"/>
              <w:rPr>
                <w:sz w:val="20"/>
                <w:szCs w:val="20"/>
              </w:rPr>
            </w:pPr>
            <w:r w:rsidRPr="00F70200">
              <w:rPr>
                <w:rFonts w:asciiTheme="majorHAnsi" w:hAnsiTheme="majorHAnsi"/>
                <w:sz w:val="20"/>
                <w:szCs w:val="20"/>
              </w:rPr>
              <w:t>Exploring relatives and like-kin placement opportunities</w:t>
            </w:r>
          </w:p>
          <w:p w14:paraId="4346779E" w14:textId="7F84FEA3" w:rsidR="007F40B2" w:rsidRPr="00F70200" w:rsidRDefault="007F40B2" w:rsidP="007F40B2">
            <w:pPr>
              <w:pStyle w:val="ListParagraph"/>
              <w:numPr>
                <w:ilvl w:val="0"/>
                <w:numId w:val="2"/>
              </w:numPr>
              <w:spacing w:after="120"/>
              <w:rPr>
                <w:sz w:val="20"/>
                <w:szCs w:val="20"/>
              </w:rPr>
            </w:pPr>
            <w:r w:rsidRPr="00F70200">
              <w:rPr>
                <w:rFonts w:asciiTheme="majorHAnsi" w:hAnsiTheme="majorHAnsi"/>
                <w:sz w:val="20"/>
                <w:szCs w:val="20"/>
              </w:rPr>
              <w:t>Assess</w:t>
            </w:r>
            <w:r>
              <w:rPr>
                <w:rFonts w:asciiTheme="majorHAnsi" w:hAnsiTheme="majorHAnsi"/>
                <w:sz w:val="20"/>
                <w:szCs w:val="20"/>
              </w:rPr>
              <w:t>ing</w:t>
            </w:r>
            <w:r w:rsidRPr="00F70200">
              <w:rPr>
                <w:rFonts w:asciiTheme="majorHAnsi" w:hAnsiTheme="majorHAnsi"/>
                <w:sz w:val="20"/>
                <w:szCs w:val="20"/>
              </w:rPr>
              <w:t xml:space="preserve"> the child’s willingness for an adoption (if age appropriate)</w:t>
            </w:r>
          </w:p>
          <w:p w14:paraId="01B390F2" w14:textId="26D4724D" w:rsidR="007F40B2" w:rsidRPr="00F70200" w:rsidRDefault="007F40B2" w:rsidP="007F40B2">
            <w:pPr>
              <w:pStyle w:val="ListParagraph"/>
              <w:numPr>
                <w:ilvl w:val="0"/>
                <w:numId w:val="2"/>
              </w:numPr>
              <w:spacing w:after="120"/>
              <w:rPr>
                <w:sz w:val="20"/>
                <w:szCs w:val="20"/>
              </w:rPr>
            </w:pPr>
            <w:r w:rsidRPr="00F70200">
              <w:rPr>
                <w:rFonts w:asciiTheme="majorHAnsi" w:hAnsiTheme="majorHAnsi"/>
                <w:sz w:val="20"/>
                <w:szCs w:val="20"/>
              </w:rPr>
              <w:t>Assess</w:t>
            </w:r>
            <w:r>
              <w:rPr>
                <w:rFonts w:asciiTheme="majorHAnsi" w:hAnsiTheme="majorHAnsi"/>
                <w:sz w:val="20"/>
                <w:szCs w:val="20"/>
              </w:rPr>
              <w:t>ing</w:t>
            </w:r>
            <w:r w:rsidRPr="00F70200">
              <w:rPr>
                <w:rFonts w:asciiTheme="majorHAnsi" w:hAnsiTheme="majorHAnsi"/>
                <w:sz w:val="20"/>
                <w:szCs w:val="20"/>
              </w:rPr>
              <w:t xml:space="preserve"> the child’s need for services to support their needs through the transition</w:t>
            </w:r>
          </w:p>
          <w:p w14:paraId="2ABDC10B" w14:textId="0625E0F8" w:rsidR="007F40B2" w:rsidRPr="00EA7677" w:rsidRDefault="007F40B2" w:rsidP="007F40B2">
            <w:pPr>
              <w:pStyle w:val="ListParagraph"/>
              <w:numPr>
                <w:ilvl w:val="0"/>
                <w:numId w:val="2"/>
              </w:numPr>
              <w:spacing w:after="120"/>
              <w:rPr>
                <w:rFonts w:asciiTheme="majorHAnsi" w:hAnsiTheme="majorHAnsi"/>
                <w:sz w:val="20"/>
                <w:szCs w:val="20"/>
              </w:rPr>
            </w:pPr>
            <w:r w:rsidRPr="00F70200">
              <w:rPr>
                <w:rFonts w:asciiTheme="majorHAnsi" w:hAnsiTheme="majorHAnsi"/>
                <w:sz w:val="20"/>
                <w:szCs w:val="20"/>
              </w:rPr>
              <w:t>Identify</w:t>
            </w:r>
            <w:r>
              <w:rPr>
                <w:rFonts w:asciiTheme="majorHAnsi" w:hAnsiTheme="majorHAnsi"/>
                <w:sz w:val="20"/>
                <w:szCs w:val="20"/>
              </w:rPr>
              <w:t>ing</w:t>
            </w:r>
            <w:r w:rsidRPr="00F70200">
              <w:rPr>
                <w:rFonts w:asciiTheme="majorHAnsi" w:hAnsiTheme="majorHAnsi"/>
                <w:sz w:val="20"/>
                <w:szCs w:val="20"/>
              </w:rPr>
              <w:t xml:space="preserve"> approved adoptive families by connecting with other adoption professionals and/or utilizing the Child Specific Adoption Recruitment program’s services such as case file </w:t>
            </w:r>
            <w:r w:rsidR="00A36606" w:rsidRPr="00F70200">
              <w:rPr>
                <w:rFonts w:asciiTheme="majorHAnsi" w:hAnsiTheme="majorHAnsi"/>
                <w:sz w:val="20"/>
                <w:szCs w:val="20"/>
              </w:rPr>
              <w:t>data mining</w:t>
            </w:r>
            <w:r w:rsidRPr="00F70200">
              <w:rPr>
                <w:rFonts w:asciiTheme="majorHAnsi" w:hAnsiTheme="majorHAnsi"/>
                <w:sz w:val="20"/>
                <w:szCs w:val="20"/>
              </w:rPr>
              <w:t xml:space="preserve"> and </w:t>
            </w:r>
            <w:r w:rsidR="00A36606" w:rsidRPr="00F70200">
              <w:rPr>
                <w:rFonts w:asciiTheme="majorHAnsi" w:hAnsiTheme="majorHAnsi"/>
                <w:sz w:val="20"/>
                <w:szCs w:val="20"/>
              </w:rPr>
              <w:t>photo listing</w:t>
            </w:r>
            <w:r w:rsidR="007214A2">
              <w:rPr>
                <w:rFonts w:asciiTheme="majorHAnsi" w:hAnsiTheme="majorHAnsi"/>
                <w:sz w:val="20"/>
                <w:szCs w:val="20"/>
              </w:rPr>
              <w:t>.</w:t>
            </w:r>
          </w:p>
          <w:p w14:paraId="7B18EB3C" w14:textId="79820210" w:rsidR="007F40B2" w:rsidRPr="00F70200" w:rsidRDefault="007F40B2" w:rsidP="007F40B2">
            <w:pPr>
              <w:spacing w:after="120"/>
              <w:rPr>
                <w:sz w:val="20"/>
                <w:szCs w:val="20"/>
              </w:rPr>
            </w:pPr>
            <w:r w:rsidRPr="73B3B0AA">
              <w:rPr>
                <w:rFonts w:asciiTheme="majorHAnsi" w:hAnsiTheme="majorHAnsi"/>
                <w:sz w:val="20"/>
                <w:szCs w:val="20"/>
              </w:rPr>
              <w:lastRenderedPageBreak/>
              <w:t xml:space="preserve">If our efforts to place this child with an approved adoptive family have not been successful after two years of the </w:t>
            </w:r>
            <w:r w:rsidR="0059622B" w:rsidRPr="73B3B0AA">
              <w:rPr>
                <w:sz w:val="20"/>
                <w:szCs w:val="20"/>
              </w:rPr>
              <w:t>termination of parental rights order</w:t>
            </w:r>
            <w:r w:rsidRPr="73B3B0AA">
              <w:rPr>
                <w:rFonts w:asciiTheme="majorHAnsi" w:hAnsiTheme="majorHAnsi"/>
                <w:sz w:val="20"/>
                <w:szCs w:val="20"/>
              </w:rPr>
              <w:t xml:space="preserve">, </w:t>
            </w:r>
            <w:r w:rsidR="00337BD0" w:rsidRPr="73B3B0AA">
              <w:rPr>
                <w:rFonts w:asciiTheme="majorHAnsi" w:hAnsiTheme="majorHAnsi"/>
                <w:sz w:val="20"/>
                <w:szCs w:val="20"/>
              </w:rPr>
              <w:t>DCF</w:t>
            </w:r>
            <w:r w:rsidRPr="73B3B0AA">
              <w:rPr>
                <w:rFonts w:asciiTheme="majorHAnsi" w:hAnsiTheme="majorHAnsi"/>
                <w:sz w:val="20"/>
                <w:szCs w:val="20"/>
              </w:rPr>
              <w:t xml:space="preserve"> </w:t>
            </w:r>
            <w:r w:rsidR="008E27FA">
              <w:rPr>
                <w:rFonts w:asciiTheme="majorHAnsi" w:hAnsiTheme="majorHAnsi"/>
                <w:sz w:val="20"/>
                <w:szCs w:val="20"/>
              </w:rPr>
              <w:t>may</w:t>
            </w:r>
            <w:r w:rsidRPr="73B3B0AA">
              <w:rPr>
                <w:rFonts w:asciiTheme="majorHAnsi" w:hAnsiTheme="majorHAnsi"/>
                <w:sz w:val="20"/>
                <w:szCs w:val="20"/>
              </w:rPr>
              <w:t xml:space="preserve"> petition the </w:t>
            </w:r>
            <w:r w:rsidR="00E155F0" w:rsidRPr="73B3B0AA">
              <w:rPr>
                <w:rFonts w:asciiTheme="majorHAnsi" w:hAnsiTheme="majorHAnsi"/>
                <w:sz w:val="20"/>
                <w:szCs w:val="20"/>
              </w:rPr>
              <w:t>c</w:t>
            </w:r>
            <w:r w:rsidRPr="73B3B0AA">
              <w:rPr>
                <w:rFonts w:asciiTheme="majorHAnsi" w:hAnsiTheme="majorHAnsi"/>
                <w:sz w:val="20"/>
                <w:szCs w:val="20"/>
              </w:rPr>
              <w:t>ourt for a return of</w:t>
            </w:r>
            <w:r w:rsidR="00343EFD" w:rsidRPr="73B3B0AA">
              <w:rPr>
                <w:rFonts w:asciiTheme="majorHAnsi" w:hAnsiTheme="majorHAnsi"/>
                <w:sz w:val="20"/>
                <w:szCs w:val="20"/>
              </w:rPr>
              <w:t xml:space="preserve"> </w:t>
            </w:r>
            <w:r w:rsidRPr="73B3B0AA">
              <w:rPr>
                <w:rFonts w:asciiTheme="majorHAnsi" w:hAnsiTheme="majorHAnsi"/>
                <w:sz w:val="20"/>
                <w:szCs w:val="20"/>
              </w:rPr>
              <w:t xml:space="preserve">custody to the county with </w:t>
            </w:r>
            <w:r w:rsidR="00337BD0" w:rsidRPr="73B3B0AA">
              <w:rPr>
                <w:rFonts w:asciiTheme="majorHAnsi" w:hAnsiTheme="majorHAnsi"/>
                <w:sz w:val="20"/>
                <w:szCs w:val="20"/>
              </w:rPr>
              <w:t>DCF</w:t>
            </w:r>
            <w:r w:rsidR="008C3970" w:rsidRPr="73B3B0AA">
              <w:rPr>
                <w:rFonts w:asciiTheme="majorHAnsi" w:hAnsiTheme="majorHAnsi"/>
                <w:sz w:val="20"/>
                <w:szCs w:val="20"/>
              </w:rPr>
              <w:t xml:space="preserve"> </w:t>
            </w:r>
            <w:r w:rsidRPr="73B3B0AA">
              <w:rPr>
                <w:rFonts w:asciiTheme="majorHAnsi" w:hAnsiTheme="majorHAnsi"/>
                <w:sz w:val="20"/>
                <w:szCs w:val="20"/>
              </w:rPr>
              <w:t xml:space="preserve">retaining guardianship as specified in s. 48.43(7). In this manner, the child’s service needs can be met through the array of county services. </w:t>
            </w:r>
            <w:r w:rsidR="001F6171" w:rsidRPr="73B3B0AA">
              <w:rPr>
                <w:rFonts w:asciiTheme="majorHAnsi" w:hAnsiTheme="majorHAnsi"/>
                <w:sz w:val="20"/>
                <w:szCs w:val="20"/>
              </w:rPr>
              <w:t>DCF</w:t>
            </w:r>
            <w:r w:rsidRPr="73B3B0AA">
              <w:rPr>
                <w:rFonts w:asciiTheme="majorHAnsi" w:hAnsiTheme="majorHAnsi"/>
                <w:sz w:val="20"/>
                <w:szCs w:val="20"/>
              </w:rPr>
              <w:t xml:space="preserve"> will remain available should adoption later be indicated.</w:t>
            </w:r>
          </w:p>
        </w:tc>
      </w:tr>
      <w:tr w:rsidR="007F40B2" w:rsidRPr="00F70200" w14:paraId="341F474F" w14:textId="77777777" w:rsidTr="00523B4B">
        <w:trPr>
          <w:trHeight w:val="288"/>
        </w:trPr>
        <w:tc>
          <w:tcPr>
            <w:tcW w:w="10800" w:type="dxa"/>
            <w:gridSpan w:val="7"/>
            <w:tcBorders>
              <w:top w:val="single" w:sz="8" w:space="0" w:color="auto"/>
              <w:left w:val="nil"/>
              <w:bottom w:val="single" w:sz="8" w:space="0" w:color="auto"/>
              <w:right w:val="nil"/>
            </w:tcBorders>
            <w:vAlign w:val="center"/>
          </w:tcPr>
          <w:p w14:paraId="5B9311D0" w14:textId="71F131BF" w:rsidR="004B6BF2" w:rsidRPr="00136081" w:rsidRDefault="007F40B2" w:rsidP="004B6BF2">
            <w:pPr>
              <w:rPr>
                <w:rFonts w:asciiTheme="majorHAnsi" w:hAnsiTheme="majorHAnsi"/>
                <w:b/>
                <w:bCs/>
                <w:sz w:val="20"/>
                <w:szCs w:val="20"/>
              </w:rPr>
            </w:pPr>
            <w:r w:rsidRPr="00D00766">
              <w:rPr>
                <w:rFonts w:asciiTheme="majorHAnsi" w:hAnsiTheme="majorHAnsi"/>
                <w:b/>
                <w:bCs/>
                <w:sz w:val="20"/>
                <w:szCs w:val="20"/>
              </w:rPr>
              <w:lastRenderedPageBreak/>
              <w:t>Section D: Termination of Parental Rights</w:t>
            </w:r>
          </w:p>
        </w:tc>
      </w:tr>
      <w:tr w:rsidR="007F40B2" w:rsidRPr="006602A4" w14:paraId="171F923E" w14:textId="77777777" w:rsidTr="00523B4B">
        <w:trPr>
          <w:trHeight w:val="245"/>
        </w:trPr>
        <w:tc>
          <w:tcPr>
            <w:tcW w:w="10800" w:type="dxa"/>
            <w:gridSpan w:val="7"/>
            <w:tcBorders>
              <w:top w:val="single" w:sz="8" w:space="0" w:color="auto"/>
              <w:left w:val="nil"/>
              <w:bottom w:val="nil"/>
              <w:right w:val="nil"/>
            </w:tcBorders>
          </w:tcPr>
          <w:p w14:paraId="624029D9" w14:textId="77692977" w:rsidR="007F40B2" w:rsidRPr="00F70200" w:rsidRDefault="007F40B2" w:rsidP="00104992">
            <w:pPr>
              <w:spacing w:after="120"/>
              <w:rPr>
                <w:sz w:val="20"/>
                <w:szCs w:val="20"/>
              </w:rPr>
            </w:pPr>
            <w:r w:rsidRPr="00F70200">
              <w:rPr>
                <w:sz w:val="20"/>
                <w:szCs w:val="20"/>
              </w:rPr>
              <w:t xml:space="preserve">Should the </w:t>
            </w:r>
            <w:r w:rsidR="00E155F0">
              <w:rPr>
                <w:sz w:val="20"/>
                <w:szCs w:val="20"/>
              </w:rPr>
              <w:t>c</w:t>
            </w:r>
            <w:r w:rsidRPr="00F70200">
              <w:rPr>
                <w:sz w:val="20"/>
                <w:szCs w:val="20"/>
              </w:rPr>
              <w:t xml:space="preserve">ourt terminate parental rights and transfer the legal custody and guardianship to </w:t>
            </w:r>
            <w:r w:rsidR="008C3970">
              <w:rPr>
                <w:sz w:val="20"/>
                <w:szCs w:val="20"/>
              </w:rPr>
              <w:t>DCF</w:t>
            </w:r>
            <w:r w:rsidRPr="00F70200">
              <w:rPr>
                <w:sz w:val="20"/>
                <w:szCs w:val="20"/>
              </w:rPr>
              <w:t xml:space="preserve">, we ask that the </w:t>
            </w:r>
            <w:r w:rsidR="00E155F0">
              <w:rPr>
                <w:sz w:val="20"/>
                <w:szCs w:val="20"/>
              </w:rPr>
              <w:t>c</w:t>
            </w:r>
            <w:r w:rsidRPr="00F70200">
              <w:rPr>
                <w:sz w:val="20"/>
                <w:szCs w:val="20"/>
              </w:rPr>
              <w:t xml:space="preserve">ourt provide a certified copy of the </w:t>
            </w:r>
            <w:r w:rsidR="008B5310">
              <w:rPr>
                <w:sz w:val="20"/>
                <w:szCs w:val="20"/>
              </w:rPr>
              <w:t>termination of parental rights</w:t>
            </w:r>
            <w:r w:rsidR="008B5310" w:rsidRPr="00F70200">
              <w:rPr>
                <w:sz w:val="20"/>
                <w:szCs w:val="20"/>
              </w:rPr>
              <w:t xml:space="preserve"> </w:t>
            </w:r>
            <w:r w:rsidRPr="00F70200">
              <w:rPr>
                <w:sz w:val="20"/>
                <w:szCs w:val="20"/>
              </w:rPr>
              <w:t xml:space="preserve">order </w:t>
            </w:r>
            <w:r>
              <w:rPr>
                <w:sz w:val="20"/>
                <w:szCs w:val="20"/>
              </w:rPr>
              <w:t xml:space="preserve">to </w:t>
            </w:r>
            <w:r w:rsidR="006F77C5">
              <w:rPr>
                <w:rFonts w:ascii="Garamond" w:hAnsi="Garamond"/>
              </w:rPr>
              <w:fldChar w:fldCharType="begin">
                <w:ffData>
                  <w:name w:val=""/>
                  <w:enabled/>
                  <w:calcOnExit w:val="0"/>
                  <w:textInput>
                    <w:default w:val="PUBLIC ADOPTION AGENCY NAME"/>
                    <w:maxLength w:val="85"/>
                  </w:textInput>
                </w:ffData>
              </w:fldChar>
            </w:r>
            <w:r w:rsidR="006F77C5">
              <w:rPr>
                <w:rFonts w:ascii="Garamond" w:hAnsi="Garamond"/>
              </w:rPr>
              <w:instrText xml:space="preserve"> FORMTEXT </w:instrText>
            </w:r>
            <w:r w:rsidR="006F77C5">
              <w:rPr>
                <w:rFonts w:ascii="Garamond" w:hAnsi="Garamond"/>
              </w:rPr>
            </w:r>
            <w:r w:rsidR="006F77C5">
              <w:rPr>
                <w:rFonts w:ascii="Garamond" w:hAnsi="Garamond"/>
              </w:rPr>
              <w:fldChar w:fldCharType="separate"/>
            </w:r>
            <w:r w:rsidR="006F77C5">
              <w:rPr>
                <w:rFonts w:ascii="Garamond" w:hAnsi="Garamond"/>
                <w:noProof/>
              </w:rPr>
              <w:t>PUBLIC ADOPTION AGENCY NAME</w:t>
            </w:r>
            <w:r w:rsidR="006F77C5">
              <w:rPr>
                <w:rFonts w:ascii="Garamond" w:hAnsi="Garamond"/>
              </w:rPr>
              <w:fldChar w:fldCharType="end"/>
            </w:r>
            <w:r w:rsidRPr="00F70200">
              <w:rPr>
                <w:sz w:val="20"/>
                <w:szCs w:val="20"/>
              </w:rPr>
              <w:t>.</w:t>
            </w:r>
            <w:r>
              <w:rPr>
                <w:sz w:val="20"/>
                <w:szCs w:val="20"/>
              </w:rPr>
              <w:t xml:space="preserve"> </w:t>
            </w:r>
          </w:p>
          <w:p w14:paraId="097BC795" w14:textId="76342EE1" w:rsidR="007F40B2" w:rsidRDefault="007F40B2" w:rsidP="007F40B2">
            <w:pPr>
              <w:spacing w:after="120"/>
              <w:rPr>
                <w:sz w:val="20"/>
                <w:szCs w:val="20"/>
              </w:rPr>
            </w:pPr>
            <w:r w:rsidRPr="00F70200">
              <w:rPr>
                <w:sz w:val="20"/>
                <w:szCs w:val="20"/>
              </w:rPr>
              <w:t xml:space="preserve">A representative of </w:t>
            </w:r>
            <w:r w:rsidR="006D566D">
              <w:rPr>
                <w:sz w:val="20"/>
                <w:szCs w:val="20"/>
              </w:rPr>
              <w:t>DCF</w:t>
            </w:r>
            <w:r w:rsidRPr="00F70200">
              <w:rPr>
                <w:sz w:val="20"/>
                <w:szCs w:val="20"/>
              </w:rPr>
              <w:t xml:space="preserve"> will not attend the </w:t>
            </w:r>
            <w:r w:rsidR="00F130A8">
              <w:rPr>
                <w:sz w:val="20"/>
                <w:szCs w:val="20"/>
              </w:rPr>
              <w:t>h</w:t>
            </w:r>
            <w:r w:rsidRPr="00F70200">
              <w:rPr>
                <w:sz w:val="20"/>
                <w:szCs w:val="20"/>
              </w:rPr>
              <w:t xml:space="preserve">earing unless otherwise </w:t>
            </w:r>
            <w:r w:rsidR="00F91A1F">
              <w:rPr>
                <w:sz w:val="20"/>
                <w:szCs w:val="20"/>
              </w:rPr>
              <w:t>requested</w:t>
            </w:r>
            <w:r w:rsidRPr="00F70200">
              <w:rPr>
                <w:sz w:val="20"/>
                <w:szCs w:val="20"/>
              </w:rPr>
              <w:t>.</w:t>
            </w:r>
          </w:p>
          <w:p w14:paraId="2EFF6702" w14:textId="3B3F6112" w:rsidR="007F40B2" w:rsidRPr="006602A4" w:rsidRDefault="007F40B2" w:rsidP="007F40B2">
            <w:pPr>
              <w:spacing w:after="120"/>
              <w:rPr>
                <w:sz w:val="20"/>
                <w:szCs w:val="20"/>
              </w:rPr>
            </w:pPr>
            <w:r>
              <w:rPr>
                <w:sz w:val="20"/>
                <w:szCs w:val="20"/>
              </w:rPr>
              <w:t>P</w:t>
            </w:r>
            <w:r w:rsidRPr="00F70200">
              <w:rPr>
                <w:sz w:val="20"/>
                <w:szCs w:val="20"/>
              </w:rPr>
              <w:t xml:space="preserve">lease </w:t>
            </w:r>
            <w:r>
              <w:rPr>
                <w:sz w:val="20"/>
                <w:szCs w:val="20"/>
              </w:rPr>
              <w:t>notify</w:t>
            </w:r>
            <w:r w:rsidRPr="00F70200">
              <w:rPr>
                <w:sz w:val="20"/>
                <w:szCs w:val="20"/>
              </w:rPr>
              <w:t xml:space="preserve"> us of the hearing date</w:t>
            </w:r>
            <w:r>
              <w:rPr>
                <w:sz w:val="20"/>
                <w:szCs w:val="20"/>
              </w:rPr>
              <w:t xml:space="preserve"> utilizing the following contact information:</w:t>
            </w:r>
          </w:p>
        </w:tc>
      </w:tr>
      <w:tr w:rsidR="006F77C5" w:rsidRPr="006602A4" w14:paraId="02F30F67" w14:textId="77777777" w:rsidTr="00503D05">
        <w:trPr>
          <w:trHeight w:val="360"/>
        </w:trPr>
        <w:tc>
          <w:tcPr>
            <w:tcW w:w="7020" w:type="dxa"/>
            <w:gridSpan w:val="4"/>
            <w:tcBorders>
              <w:top w:val="single" w:sz="8" w:space="0" w:color="auto"/>
              <w:left w:val="nil"/>
              <w:bottom w:val="single" w:sz="8" w:space="0" w:color="auto"/>
              <w:right w:val="single" w:sz="8" w:space="0" w:color="auto"/>
            </w:tcBorders>
          </w:tcPr>
          <w:p w14:paraId="4CCB4573" w14:textId="77777777" w:rsidR="006F77C5" w:rsidRDefault="006F77C5" w:rsidP="007F40B2">
            <w:pPr>
              <w:rPr>
                <w:rFonts w:asciiTheme="majorHAnsi" w:hAnsiTheme="majorHAnsi"/>
                <w:sz w:val="20"/>
                <w:szCs w:val="20"/>
              </w:rPr>
            </w:pPr>
            <w:r>
              <w:rPr>
                <w:rFonts w:asciiTheme="majorHAnsi" w:hAnsiTheme="majorHAnsi"/>
                <w:sz w:val="20"/>
                <w:szCs w:val="20"/>
              </w:rPr>
              <w:t>Public Adoption Contact Full Name</w:t>
            </w:r>
          </w:p>
          <w:p w14:paraId="5E614F87" w14:textId="2D343D9F" w:rsidR="006F77C5" w:rsidRDefault="006F77C5" w:rsidP="007F40B2">
            <w:pPr>
              <w:rPr>
                <w:rFonts w:asciiTheme="majorHAnsi" w:hAnsiTheme="majorHAnsi"/>
                <w:sz w:val="20"/>
                <w:szCs w:val="20"/>
              </w:rPr>
            </w:pPr>
            <w:r>
              <w:rPr>
                <w:rFonts w:ascii="Garamond" w:hAnsi="Garamond"/>
              </w:rPr>
              <w:fldChar w:fldCharType="begin">
                <w:ffData>
                  <w:name w:val=""/>
                  <w:enabled/>
                  <w:calcOnExit w:val="0"/>
                  <w:textInput>
                    <w:maxLength w:val="5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3780" w:type="dxa"/>
            <w:gridSpan w:val="3"/>
            <w:tcBorders>
              <w:top w:val="single" w:sz="8" w:space="0" w:color="auto"/>
              <w:left w:val="nil"/>
              <w:bottom w:val="single" w:sz="8" w:space="0" w:color="auto"/>
              <w:right w:val="nil"/>
            </w:tcBorders>
          </w:tcPr>
          <w:p w14:paraId="3308D96D" w14:textId="77777777" w:rsidR="006F77C5" w:rsidRDefault="006F77C5" w:rsidP="006F77C5">
            <w:pPr>
              <w:rPr>
                <w:rFonts w:asciiTheme="majorHAnsi" w:hAnsiTheme="majorHAnsi"/>
                <w:sz w:val="20"/>
                <w:szCs w:val="20"/>
              </w:rPr>
            </w:pPr>
            <w:r>
              <w:rPr>
                <w:rFonts w:asciiTheme="majorHAnsi" w:hAnsiTheme="majorHAnsi"/>
                <w:sz w:val="20"/>
                <w:szCs w:val="20"/>
              </w:rPr>
              <w:t>Public Adoption Contact Phone Number</w:t>
            </w:r>
          </w:p>
          <w:p w14:paraId="57B62D42" w14:textId="758A06FB" w:rsidR="006F77C5" w:rsidRPr="006602A4" w:rsidRDefault="006F77C5" w:rsidP="006F77C5">
            <w:pPr>
              <w:rPr>
                <w:rFonts w:asciiTheme="majorHAnsi" w:hAnsiTheme="majorHAnsi"/>
                <w:sz w:val="20"/>
                <w:szCs w:val="20"/>
              </w:rPr>
            </w:pPr>
            <w:r>
              <w:rPr>
                <w:rFonts w:ascii="Garamond" w:hAnsi="Garamond"/>
              </w:rPr>
              <w:fldChar w:fldCharType="begin">
                <w:ffData>
                  <w:name w:val=""/>
                  <w:enabled/>
                  <w:calcOnExit w:val="0"/>
                  <w:textInput>
                    <w:maxLength w:val="14"/>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A36606" w:rsidRPr="006602A4" w14:paraId="089EA7FC" w14:textId="77777777" w:rsidTr="006F77C5">
        <w:trPr>
          <w:trHeight w:val="360"/>
        </w:trPr>
        <w:tc>
          <w:tcPr>
            <w:tcW w:w="10800" w:type="dxa"/>
            <w:gridSpan w:val="7"/>
            <w:tcBorders>
              <w:top w:val="single" w:sz="8" w:space="0" w:color="auto"/>
              <w:left w:val="nil"/>
              <w:bottom w:val="single" w:sz="8" w:space="0" w:color="auto"/>
              <w:right w:val="nil"/>
            </w:tcBorders>
          </w:tcPr>
          <w:p w14:paraId="2086B092" w14:textId="16B6DDA3" w:rsidR="00A36606" w:rsidRDefault="00A36606" w:rsidP="00A36606">
            <w:pPr>
              <w:rPr>
                <w:rFonts w:asciiTheme="majorHAnsi" w:hAnsiTheme="majorHAnsi"/>
                <w:sz w:val="20"/>
                <w:szCs w:val="20"/>
              </w:rPr>
            </w:pPr>
            <w:r>
              <w:rPr>
                <w:rFonts w:asciiTheme="majorHAnsi" w:hAnsiTheme="majorHAnsi"/>
                <w:sz w:val="20"/>
                <w:szCs w:val="20"/>
              </w:rPr>
              <w:t>Public Adoption Contact Address</w:t>
            </w:r>
            <w:r w:rsidR="00E9453E">
              <w:rPr>
                <w:rFonts w:asciiTheme="majorHAnsi" w:hAnsiTheme="majorHAnsi"/>
                <w:sz w:val="20"/>
                <w:szCs w:val="20"/>
              </w:rPr>
              <w:t xml:space="preserve"> (Street, City, State, Zip)</w:t>
            </w:r>
          </w:p>
          <w:p w14:paraId="60CBE1B4" w14:textId="3A45A7D9" w:rsidR="00A36606" w:rsidRDefault="006F77C5" w:rsidP="00A36606">
            <w:pPr>
              <w:rPr>
                <w:rFonts w:asciiTheme="majorHAnsi" w:hAnsiTheme="majorHAnsi"/>
                <w:sz w:val="20"/>
                <w:szCs w:val="20"/>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6F77C5" w:rsidRPr="006602A4" w14:paraId="47498B24" w14:textId="77777777" w:rsidTr="006F77C5">
        <w:trPr>
          <w:trHeight w:val="360"/>
        </w:trPr>
        <w:tc>
          <w:tcPr>
            <w:tcW w:w="10800" w:type="dxa"/>
            <w:gridSpan w:val="7"/>
            <w:tcBorders>
              <w:top w:val="single" w:sz="8" w:space="0" w:color="auto"/>
              <w:left w:val="nil"/>
              <w:bottom w:val="single" w:sz="8" w:space="0" w:color="auto"/>
              <w:right w:val="nil"/>
            </w:tcBorders>
          </w:tcPr>
          <w:p w14:paraId="017696B1" w14:textId="77777777" w:rsidR="006F77C5" w:rsidRDefault="006F77C5" w:rsidP="007F40B2">
            <w:pPr>
              <w:rPr>
                <w:rFonts w:asciiTheme="majorHAnsi" w:hAnsiTheme="majorHAnsi"/>
                <w:sz w:val="20"/>
                <w:szCs w:val="20"/>
              </w:rPr>
            </w:pPr>
            <w:r>
              <w:rPr>
                <w:rFonts w:asciiTheme="majorHAnsi" w:hAnsiTheme="majorHAnsi"/>
                <w:sz w:val="20"/>
                <w:szCs w:val="20"/>
              </w:rPr>
              <w:t>Public Adoption Contact Email</w:t>
            </w:r>
          </w:p>
          <w:p w14:paraId="1A298E6C" w14:textId="61CF4FE6" w:rsidR="006F77C5" w:rsidRDefault="006F77C5" w:rsidP="007F40B2">
            <w:pPr>
              <w:rPr>
                <w:rFonts w:asciiTheme="majorHAnsi" w:hAnsiTheme="majorHAnsi"/>
                <w:sz w:val="20"/>
                <w:szCs w:val="20"/>
              </w:rPr>
            </w:pPr>
            <w:r>
              <w:rPr>
                <w:rFonts w:ascii="Garamond" w:hAnsi="Garamond"/>
              </w:rPr>
              <w:fldChar w:fldCharType="begin">
                <w:ffData>
                  <w:name w:val=""/>
                  <w:enabled/>
                  <w:calcOnExit w:val="0"/>
                  <w:textInput>
                    <w:maxLength w:val="7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7F40B2" w:rsidRPr="00F70200" w14:paraId="0AA83D21" w14:textId="77777777" w:rsidTr="00523B4B">
        <w:trPr>
          <w:trHeight w:val="288"/>
        </w:trPr>
        <w:tc>
          <w:tcPr>
            <w:tcW w:w="10800" w:type="dxa"/>
            <w:gridSpan w:val="7"/>
            <w:tcBorders>
              <w:top w:val="single" w:sz="8" w:space="0" w:color="auto"/>
              <w:left w:val="nil"/>
              <w:bottom w:val="single" w:sz="8" w:space="0" w:color="auto"/>
              <w:right w:val="nil"/>
            </w:tcBorders>
            <w:vAlign w:val="center"/>
          </w:tcPr>
          <w:p w14:paraId="28D190AE" w14:textId="71CD0552" w:rsidR="007F40B2" w:rsidRPr="007530FE" w:rsidRDefault="007F40B2" w:rsidP="005232C4">
            <w:pPr>
              <w:rPr>
                <w:rFonts w:asciiTheme="majorHAnsi" w:hAnsiTheme="majorHAnsi"/>
                <w:b/>
                <w:bCs/>
                <w:sz w:val="20"/>
                <w:szCs w:val="20"/>
              </w:rPr>
            </w:pPr>
            <w:r w:rsidRPr="007530FE">
              <w:rPr>
                <w:rFonts w:asciiTheme="majorHAnsi" w:hAnsiTheme="majorHAnsi"/>
                <w:b/>
                <w:bCs/>
                <w:sz w:val="20"/>
                <w:szCs w:val="20"/>
              </w:rPr>
              <w:t>Section E: Appeal Notification</w:t>
            </w:r>
          </w:p>
        </w:tc>
      </w:tr>
      <w:tr w:rsidR="007F40B2" w:rsidRPr="006602A4" w14:paraId="39E3B56B" w14:textId="77777777" w:rsidTr="006F77C5">
        <w:trPr>
          <w:trHeight w:val="245"/>
        </w:trPr>
        <w:tc>
          <w:tcPr>
            <w:tcW w:w="10800" w:type="dxa"/>
            <w:gridSpan w:val="7"/>
            <w:tcBorders>
              <w:top w:val="single" w:sz="8" w:space="0" w:color="auto"/>
              <w:left w:val="nil"/>
              <w:bottom w:val="single" w:sz="8" w:space="0" w:color="auto"/>
              <w:right w:val="nil"/>
            </w:tcBorders>
          </w:tcPr>
          <w:p w14:paraId="59F6A1CC" w14:textId="6BFA3F50" w:rsidR="007F40B2" w:rsidRDefault="007F40B2" w:rsidP="007F40B2">
            <w:pPr>
              <w:spacing w:after="120"/>
              <w:rPr>
                <w:sz w:val="20"/>
                <w:szCs w:val="20"/>
              </w:rPr>
            </w:pPr>
            <w:proofErr w:type="gramStart"/>
            <w:r w:rsidRPr="00C71140">
              <w:rPr>
                <w:rFonts w:asciiTheme="majorHAnsi" w:hAnsiTheme="majorHAnsi"/>
                <w:sz w:val="20"/>
                <w:szCs w:val="20"/>
              </w:rPr>
              <w:t>In the event that</w:t>
            </w:r>
            <w:proofErr w:type="gramEnd"/>
            <w:r w:rsidRPr="00C71140">
              <w:rPr>
                <w:rFonts w:asciiTheme="majorHAnsi" w:hAnsiTheme="majorHAnsi"/>
                <w:sz w:val="20"/>
                <w:szCs w:val="20"/>
              </w:rPr>
              <w:t xml:space="preserve"> custody and guardianship is granted to the Wisconsin Department of Children and Families, it is imperative that </w:t>
            </w:r>
            <w:r w:rsidR="0079568A">
              <w:rPr>
                <w:rFonts w:asciiTheme="majorHAnsi" w:hAnsiTheme="majorHAnsi"/>
                <w:sz w:val="20"/>
                <w:szCs w:val="20"/>
              </w:rPr>
              <w:t xml:space="preserve">DCF </w:t>
            </w:r>
            <w:r w:rsidRPr="00C71140">
              <w:rPr>
                <w:rFonts w:asciiTheme="majorHAnsi" w:hAnsiTheme="majorHAnsi"/>
                <w:sz w:val="20"/>
                <w:szCs w:val="20"/>
              </w:rPr>
              <w:t>receive</w:t>
            </w:r>
            <w:r w:rsidR="0079568A">
              <w:rPr>
                <w:rFonts w:asciiTheme="majorHAnsi" w:hAnsiTheme="majorHAnsi"/>
                <w:sz w:val="20"/>
                <w:szCs w:val="20"/>
              </w:rPr>
              <w:t>s</w:t>
            </w:r>
            <w:r w:rsidRPr="00C71140">
              <w:rPr>
                <w:rFonts w:asciiTheme="majorHAnsi" w:hAnsiTheme="majorHAnsi"/>
                <w:sz w:val="20"/>
                <w:szCs w:val="20"/>
              </w:rPr>
              <w:t xml:space="preserve"> notification of a birth parent’s intent to appeal a </w:t>
            </w:r>
            <w:r w:rsidR="008B5310">
              <w:rPr>
                <w:sz w:val="20"/>
                <w:szCs w:val="20"/>
              </w:rPr>
              <w:t>termination of parental rights o</w:t>
            </w:r>
            <w:r w:rsidR="008B5310" w:rsidRPr="00F70200">
              <w:rPr>
                <w:sz w:val="20"/>
                <w:szCs w:val="20"/>
              </w:rPr>
              <w:t>rder</w:t>
            </w:r>
            <w:r w:rsidRPr="00C71140">
              <w:rPr>
                <w:rFonts w:asciiTheme="majorHAnsi" w:hAnsiTheme="majorHAnsi"/>
                <w:sz w:val="20"/>
                <w:szCs w:val="20"/>
              </w:rPr>
              <w:t xml:space="preserve">. Without notification, </w:t>
            </w:r>
            <w:r w:rsidR="001F6171">
              <w:rPr>
                <w:rFonts w:asciiTheme="majorHAnsi" w:hAnsiTheme="majorHAnsi"/>
                <w:sz w:val="20"/>
                <w:szCs w:val="20"/>
              </w:rPr>
              <w:t>DCF</w:t>
            </w:r>
            <w:r w:rsidRPr="00C71140">
              <w:rPr>
                <w:rFonts w:asciiTheme="majorHAnsi" w:hAnsiTheme="majorHAnsi"/>
                <w:sz w:val="20"/>
                <w:szCs w:val="20"/>
              </w:rPr>
              <w:t xml:space="preserve"> could potentially facilitate an illegal adoption.</w:t>
            </w:r>
          </w:p>
          <w:p w14:paraId="34EB1725" w14:textId="12374B5B" w:rsidR="007F40B2" w:rsidRPr="006602A4" w:rsidRDefault="00E947C8" w:rsidP="007F40B2">
            <w:pPr>
              <w:spacing w:after="120"/>
              <w:rPr>
                <w:rFonts w:asciiTheme="majorHAnsi" w:hAnsiTheme="majorHAnsi"/>
                <w:sz w:val="20"/>
                <w:szCs w:val="20"/>
              </w:rPr>
            </w:pPr>
            <w:r>
              <w:rPr>
                <w:sz w:val="20"/>
                <w:szCs w:val="20"/>
              </w:rPr>
              <w:t>The following individual should be notified in the event of an appeal</w:t>
            </w:r>
            <w:r w:rsidR="007F40B2">
              <w:rPr>
                <w:sz w:val="20"/>
                <w:szCs w:val="20"/>
              </w:rPr>
              <w:t>:</w:t>
            </w:r>
          </w:p>
        </w:tc>
      </w:tr>
      <w:tr w:rsidR="006F77C5" w:rsidRPr="006602A4" w14:paraId="701F1412" w14:textId="7351F28B" w:rsidTr="00503D05">
        <w:trPr>
          <w:trHeight w:val="245"/>
        </w:trPr>
        <w:tc>
          <w:tcPr>
            <w:tcW w:w="7020" w:type="dxa"/>
            <w:gridSpan w:val="4"/>
            <w:tcBorders>
              <w:top w:val="single" w:sz="8" w:space="0" w:color="auto"/>
              <w:left w:val="nil"/>
              <w:bottom w:val="single" w:sz="8" w:space="0" w:color="auto"/>
              <w:right w:val="single" w:sz="4" w:space="0" w:color="auto"/>
            </w:tcBorders>
          </w:tcPr>
          <w:p w14:paraId="0F805642" w14:textId="77777777" w:rsidR="006F77C5" w:rsidRDefault="006F77C5" w:rsidP="007F40B2">
            <w:pPr>
              <w:rPr>
                <w:rFonts w:asciiTheme="majorHAnsi" w:hAnsiTheme="majorHAnsi"/>
                <w:sz w:val="20"/>
                <w:szCs w:val="20"/>
              </w:rPr>
            </w:pPr>
            <w:r>
              <w:rPr>
                <w:rFonts w:asciiTheme="majorHAnsi" w:hAnsiTheme="majorHAnsi"/>
                <w:sz w:val="20"/>
                <w:szCs w:val="20"/>
              </w:rPr>
              <w:t>Public Adoption Contact Full Name</w:t>
            </w:r>
          </w:p>
          <w:p w14:paraId="3FAB42DD" w14:textId="4979ED21" w:rsidR="006F77C5" w:rsidRDefault="006F77C5" w:rsidP="007F40B2">
            <w:pPr>
              <w:rPr>
                <w:rFonts w:asciiTheme="majorHAnsi" w:hAnsiTheme="majorHAnsi"/>
                <w:sz w:val="20"/>
                <w:szCs w:val="20"/>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3780" w:type="dxa"/>
            <w:gridSpan w:val="3"/>
            <w:tcBorders>
              <w:top w:val="single" w:sz="8" w:space="0" w:color="auto"/>
              <w:left w:val="single" w:sz="4" w:space="0" w:color="auto"/>
              <w:bottom w:val="single" w:sz="8" w:space="0" w:color="auto"/>
              <w:right w:val="nil"/>
            </w:tcBorders>
          </w:tcPr>
          <w:p w14:paraId="42FA57D5" w14:textId="77777777" w:rsidR="006F77C5" w:rsidRDefault="006F77C5" w:rsidP="006F77C5">
            <w:pPr>
              <w:rPr>
                <w:rFonts w:asciiTheme="majorHAnsi" w:hAnsiTheme="majorHAnsi"/>
                <w:sz w:val="20"/>
                <w:szCs w:val="20"/>
              </w:rPr>
            </w:pPr>
            <w:r>
              <w:rPr>
                <w:rFonts w:asciiTheme="majorHAnsi" w:hAnsiTheme="majorHAnsi"/>
                <w:sz w:val="20"/>
                <w:szCs w:val="20"/>
              </w:rPr>
              <w:t>Public Adoption Contact Phone Number</w:t>
            </w:r>
          </w:p>
          <w:p w14:paraId="29D2B004" w14:textId="19085163" w:rsidR="006F77C5" w:rsidRPr="006602A4" w:rsidRDefault="006F77C5" w:rsidP="006F77C5">
            <w:pPr>
              <w:rPr>
                <w:rFonts w:asciiTheme="majorHAnsi" w:hAnsiTheme="majorHAnsi"/>
                <w:sz w:val="20"/>
                <w:szCs w:val="20"/>
              </w:rPr>
            </w:pPr>
            <w:r>
              <w:rPr>
                <w:rFonts w:ascii="Garamond" w:hAnsi="Garamond"/>
              </w:rPr>
              <w:fldChar w:fldCharType="begin">
                <w:ffData>
                  <w:name w:val=""/>
                  <w:enabled/>
                  <w:calcOnExit w:val="0"/>
                  <w:textInput>
                    <w:maxLength w:val="14"/>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A36606" w:rsidRPr="006602A4" w14:paraId="33F7B5F2" w14:textId="77777777" w:rsidTr="006F77C5">
        <w:trPr>
          <w:trHeight w:val="245"/>
        </w:trPr>
        <w:tc>
          <w:tcPr>
            <w:tcW w:w="10800" w:type="dxa"/>
            <w:gridSpan w:val="7"/>
            <w:tcBorders>
              <w:top w:val="single" w:sz="8" w:space="0" w:color="auto"/>
              <w:left w:val="nil"/>
              <w:bottom w:val="single" w:sz="8" w:space="0" w:color="auto"/>
              <w:right w:val="nil"/>
            </w:tcBorders>
          </w:tcPr>
          <w:p w14:paraId="0CFE44DB" w14:textId="22ACDE6D" w:rsidR="00A36606" w:rsidRDefault="00A36606" w:rsidP="00A36606">
            <w:pPr>
              <w:rPr>
                <w:rFonts w:asciiTheme="majorHAnsi" w:hAnsiTheme="majorHAnsi"/>
                <w:sz w:val="20"/>
                <w:szCs w:val="20"/>
              </w:rPr>
            </w:pPr>
            <w:r>
              <w:rPr>
                <w:rFonts w:asciiTheme="majorHAnsi" w:hAnsiTheme="majorHAnsi"/>
                <w:sz w:val="20"/>
                <w:szCs w:val="20"/>
              </w:rPr>
              <w:t>Public Adoption Contact Address</w:t>
            </w:r>
            <w:r w:rsidR="00E9453E">
              <w:rPr>
                <w:rFonts w:asciiTheme="majorHAnsi" w:hAnsiTheme="majorHAnsi"/>
                <w:sz w:val="20"/>
                <w:szCs w:val="20"/>
              </w:rPr>
              <w:t xml:space="preserve"> (Street, City, State, Zip)</w:t>
            </w:r>
          </w:p>
          <w:p w14:paraId="5335046D" w14:textId="2B52A4D5" w:rsidR="00A36606" w:rsidRDefault="00A36606" w:rsidP="00A36606">
            <w:pPr>
              <w:rPr>
                <w:rFonts w:asciiTheme="majorHAnsi" w:hAnsiTheme="majorHAnsi"/>
                <w:sz w:val="20"/>
                <w:szCs w:val="20"/>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6F77C5" w:rsidRPr="006602A4" w14:paraId="17ECF872" w14:textId="77777777" w:rsidTr="006F77C5">
        <w:trPr>
          <w:trHeight w:val="245"/>
        </w:trPr>
        <w:tc>
          <w:tcPr>
            <w:tcW w:w="10800" w:type="dxa"/>
            <w:gridSpan w:val="7"/>
            <w:tcBorders>
              <w:top w:val="single" w:sz="8" w:space="0" w:color="auto"/>
              <w:left w:val="nil"/>
              <w:bottom w:val="single" w:sz="8" w:space="0" w:color="auto"/>
              <w:right w:val="nil"/>
            </w:tcBorders>
          </w:tcPr>
          <w:p w14:paraId="23FCE655" w14:textId="77777777" w:rsidR="006F77C5" w:rsidRDefault="006F77C5" w:rsidP="007F40B2">
            <w:pPr>
              <w:rPr>
                <w:rFonts w:asciiTheme="majorHAnsi" w:hAnsiTheme="majorHAnsi"/>
                <w:sz w:val="20"/>
                <w:szCs w:val="20"/>
              </w:rPr>
            </w:pPr>
            <w:r>
              <w:rPr>
                <w:rFonts w:asciiTheme="majorHAnsi" w:hAnsiTheme="majorHAnsi"/>
                <w:sz w:val="20"/>
                <w:szCs w:val="20"/>
              </w:rPr>
              <w:t>Public Adoption Contact Email</w:t>
            </w:r>
          </w:p>
          <w:p w14:paraId="58AA4A30" w14:textId="16EA93EE" w:rsidR="006F77C5" w:rsidRDefault="006F77C5" w:rsidP="007F40B2">
            <w:pPr>
              <w:rPr>
                <w:rFonts w:asciiTheme="majorHAnsi" w:hAnsiTheme="majorHAnsi"/>
                <w:sz w:val="20"/>
                <w:szCs w:val="20"/>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7F40B2" w:rsidRPr="00F70200" w14:paraId="05CA9D67" w14:textId="77777777" w:rsidTr="00A36606">
        <w:trPr>
          <w:trHeight w:val="288"/>
        </w:trPr>
        <w:tc>
          <w:tcPr>
            <w:tcW w:w="10800" w:type="dxa"/>
            <w:gridSpan w:val="7"/>
            <w:tcBorders>
              <w:top w:val="single" w:sz="8" w:space="0" w:color="auto"/>
              <w:left w:val="nil"/>
              <w:bottom w:val="single" w:sz="8" w:space="0" w:color="auto"/>
              <w:right w:val="nil"/>
            </w:tcBorders>
            <w:vAlign w:val="center"/>
          </w:tcPr>
          <w:p w14:paraId="613D3FEF" w14:textId="23B4AD1D" w:rsidR="007F40B2" w:rsidRPr="00F70200" w:rsidRDefault="007F40B2" w:rsidP="005232C4">
            <w:pPr>
              <w:rPr>
                <w:rFonts w:asciiTheme="majorHAnsi" w:hAnsiTheme="majorHAnsi"/>
                <w:b/>
                <w:bCs/>
                <w:sz w:val="24"/>
                <w:szCs w:val="24"/>
              </w:rPr>
            </w:pPr>
            <w:r w:rsidRPr="007530FE">
              <w:rPr>
                <w:rFonts w:asciiTheme="majorHAnsi" w:hAnsiTheme="majorHAnsi"/>
                <w:b/>
                <w:bCs/>
                <w:sz w:val="20"/>
                <w:szCs w:val="20"/>
              </w:rPr>
              <w:t>Section F: Acknowledgment</w:t>
            </w:r>
          </w:p>
        </w:tc>
      </w:tr>
      <w:tr w:rsidR="007F40B2" w:rsidRPr="006602A4" w14:paraId="660D2663" w14:textId="77777777" w:rsidTr="00A36606">
        <w:trPr>
          <w:trHeight w:val="245"/>
        </w:trPr>
        <w:tc>
          <w:tcPr>
            <w:tcW w:w="10800" w:type="dxa"/>
            <w:gridSpan w:val="7"/>
            <w:tcBorders>
              <w:top w:val="single" w:sz="8" w:space="0" w:color="auto"/>
              <w:left w:val="nil"/>
              <w:bottom w:val="single" w:sz="4" w:space="0" w:color="auto"/>
              <w:right w:val="nil"/>
            </w:tcBorders>
          </w:tcPr>
          <w:p w14:paraId="49052945" w14:textId="394977D3" w:rsidR="007F40B2" w:rsidRPr="00C71140" w:rsidRDefault="007F40B2" w:rsidP="007F40B2">
            <w:pPr>
              <w:rPr>
                <w:sz w:val="20"/>
                <w:szCs w:val="20"/>
              </w:rPr>
            </w:pPr>
            <w:r>
              <w:rPr>
                <w:rFonts w:asciiTheme="majorHAnsi" w:hAnsiTheme="majorHAnsi"/>
                <w:sz w:val="20"/>
                <w:szCs w:val="20"/>
              </w:rPr>
              <w:t xml:space="preserve">If a </w:t>
            </w:r>
            <w:r w:rsidR="008B5310">
              <w:rPr>
                <w:sz w:val="20"/>
                <w:szCs w:val="20"/>
              </w:rPr>
              <w:t>termination of parental rights o</w:t>
            </w:r>
            <w:r w:rsidR="008B5310" w:rsidRPr="00F70200">
              <w:rPr>
                <w:sz w:val="20"/>
                <w:szCs w:val="20"/>
              </w:rPr>
              <w:t xml:space="preserve">rder </w:t>
            </w:r>
            <w:r>
              <w:rPr>
                <w:rFonts w:asciiTheme="majorHAnsi" w:hAnsiTheme="majorHAnsi"/>
                <w:sz w:val="20"/>
                <w:szCs w:val="20"/>
              </w:rPr>
              <w:t xml:space="preserve">is not completed by </w:t>
            </w:r>
            <w:r>
              <w:rPr>
                <w:rFonts w:ascii="Garamond" w:hAnsi="Garamond"/>
              </w:rPr>
              <w:fldChar w:fldCharType="begin">
                <w:ffData>
                  <w:name w:val="Text4"/>
                  <w:enabled/>
                  <w:calcOnExit w:val="0"/>
                  <w:textInput>
                    <w:default w:val="EXPIRATION DATE"/>
                  </w:textInput>
                </w:ffData>
              </w:fldChar>
            </w:r>
            <w:bookmarkStart w:id="2" w:name="Text4"/>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EXPIRATION DATE</w:t>
            </w:r>
            <w:r>
              <w:rPr>
                <w:rFonts w:ascii="Garamond" w:hAnsi="Garamond"/>
              </w:rPr>
              <w:fldChar w:fldCharType="end"/>
            </w:r>
            <w:bookmarkEnd w:id="2"/>
            <w:r>
              <w:rPr>
                <w:rFonts w:ascii="Garamond" w:hAnsi="Garamond"/>
              </w:rPr>
              <w:t>,</w:t>
            </w:r>
            <w:r>
              <w:rPr>
                <w:rFonts w:asciiTheme="majorHAnsi" w:hAnsiTheme="majorHAnsi"/>
                <w:sz w:val="20"/>
                <w:szCs w:val="20"/>
              </w:rPr>
              <w:t xml:space="preserve"> a new guardianship </w:t>
            </w:r>
            <w:r w:rsidR="003E5F70">
              <w:rPr>
                <w:rFonts w:asciiTheme="majorHAnsi" w:hAnsiTheme="majorHAnsi"/>
                <w:sz w:val="20"/>
                <w:szCs w:val="20"/>
              </w:rPr>
              <w:t xml:space="preserve">letter </w:t>
            </w:r>
            <w:r>
              <w:rPr>
                <w:rFonts w:asciiTheme="majorHAnsi" w:hAnsiTheme="majorHAnsi"/>
                <w:sz w:val="20"/>
                <w:szCs w:val="20"/>
              </w:rPr>
              <w:t xml:space="preserve">will need to be given to reflect updated information provided by </w:t>
            </w:r>
            <w:r>
              <w:rPr>
                <w:rFonts w:ascii="Garamond" w:hAnsi="Garamond"/>
              </w:rPr>
              <w:fldChar w:fldCharType="begin">
                <w:ffData>
                  <w:name w:val=""/>
                  <w:enabled/>
                  <w:calcOnExit w:val="0"/>
                  <w:textInput>
                    <w:default w:val="COUNTY CHILD WELFARE DEPARTMENT NAME"/>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COUNTY CHILD WELFARE DEPARTMENT NAME</w:t>
            </w:r>
            <w:r>
              <w:rPr>
                <w:rFonts w:ascii="Garamond" w:hAnsi="Garamond"/>
              </w:rPr>
              <w:fldChar w:fldCharType="end"/>
            </w:r>
            <w:r>
              <w:rPr>
                <w:sz w:val="20"/>
                <w:szCs w:val="20"/>
              </w:rPr>
              <w:t>.</w:t>
            </w:r>
          </w:p>
        </w:tc>
      </w:tr>
      <w:tr w:rsidR="007F40B2" w:rsidRPr="006602A4" w14:paraId="1578052C" w14:textId="77777777" w:rsidTr="00A36606">
        <w:trPr>
          <w:trHeight w:val="245"/>
        </w:trPr>
        <w:tc>
          <w:tcPr>
            <w:tcW w:w="10800" w:type="dxa"/>
            <w:gridSpan w:val="7"/>
            <w:tcBorders>
              <w:top w:val="single" w:sz="4" w:space="0" w:color="auto"/>
              <w:left w:val="nil"/>
              <w:bottom w:val="single" w:sz="4" w:space="0" w:color="auto"/>
              <w:right w:val="nil"/>
            </w:tcBorders>
          </w:tcPr>
          <w:p w14:paraId="687617B2" w14:textId="42403181" w:rsidR="007F40B2" w:rsidRDefault="007F40B2" w:rsidP="007F40B2">
            <w:pPr>
              <w:rPr>
                <w:rFonts w:asciiTheme="majorHAnsi" w:hAnsiTheme="majorHAnsi"/>
                <w:sz w:val="20"/>
                <w:szCs w:val="20"/>
              </w:rPr>
            </w:pPr>
            <w:r>
              <w:rPr>
                <w:rFonts w:asciiTheme="majorHAnsi" w:hAnsiTheme="majorHAnsi"/>
                <w:sz w:val="20"/>
                <w:szCs w:val="20"/>
              </w:rPr>
              <w:t xml:space="preserve">By signing </w:t>
            </w:r>
            <w:r w:rsidR="003E5F70">
              <w:rPr>
                <w:rFonts w:asciiTheme="majorHAnsi" w:hAnsiTheme="majorHAnsi"/>
                <w:sz w:val="20"/>
                <w:szCs w:val="20"/>
              </w:rPr>
              <w:t>below</w:t>
            </w:r>
            <w:r>
              <w:rPr>
                <w:rFonts w:asciiTheme="majorHAnsi" w:hAnsiTheme="majorHAnsi"/>
                <w:sz w:val="20"/>
                <w:szCs w:val="20"/>
              </w:rPr>
              <w:t>, I acknowledge that the information provided is accurate and complete to the best of my knowledge and will be utilized by the court in determining the permanency outcomes for the child.</w:t>
            </w:r>
          </w:p>
        </w:tc>
      </w:tr>
      <w:tr w:rsidR="006F77C5" w14:paraId="5314C79A" w14:textId="77777777" w:rsidTr="006F77C5">
        <w:trPr>
          <w:trHeight w:val="432"/>
        </w:trPr>
        <w:tc>
          <w:tcPr>
            <w:tcW w:w="7830" w:type="dxa"/>
            <w:gridSpan w:val="6"/>
            <w:tcBorders>
              <w:top w:val="single" w:sz="4" w:space="0" w:color="auto"/>
              <w:left w:val="nil"/>
              <w:bottom w:val="single" w:sz="8" w:space="0" w:color="auto"/>
              <w:right w:val="single" w:sz="4" w:space="0" w:color="auto"/>
            </w:tcBorders>
          </w:tcPr>
          <w:p w14:paraId="2B482480" w14:textId="77777777" w:rsidR="006F77C5" w:rsidRDefault="006F77C5" w:rsidP="00E367FB">
            <w:pPr>
              <w:rPr>
                <w:rFonts w:asciiTheme="majorHAnsi" w:hAnsiTheme="majorHAnsi"/>
                <w:sz w:val="20"/>
                <w:szCs w:val="20"/>
              </w:rPr>
            </w:pPr>
            <w:r>
              <w:rPr>
                <w:rFonts w:asciiTheme="majorHAnsi" w:hAnsiTheme="majorHAnsi"/>
                <w:sz w:val="20"/>
                <w:szCs w:val="20"/>
              </w:rPr>
              <w:t xml:space="preserve">Public Adoption </w:t>
            </w:r>
            <w:r>
              <w:rPr>
                <w:rFonts w:ascii="Garamond" w:hAnsi="Garamond"/>
              </w:rPr>
              <w:fldChar w:fldCharType="begin">
                <w:ffData>
                  <w:name w:val=""/>
                  <w:enabled/>
                  <w:calcOnExit w:val="0"/>
                  <w:textInput>
                    <w:default w:val="PROFESSIONAL TITLE"/>
                    <w:maxLength w:val="5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PROFESSIONAL TITLE</w:t>
            </w:r>
            <w:r>
              <w:rPr>
                <w:rFonts w:ascii="Garamond" w:hAnsi="Garamond"/>
              </w:rPr>
              <w:fldChar w:fldCharType="end"/>
            </w:r>
            <w:r>
              <w:rPr>
                <w:rFonts w:asciiTheme="majorHAnsi" w:hAnsiTheme="majorHAnsi"/>
                <w:sz w:val="20"/>
                <w:szCs w:val="20"/>
              </w:rPr>
              <w:t xml:space="preserve"> Signature</w:t>
            </w:r>
          </w:p>
          <w:p w14:paraId="1C8D4BC0" w14:textId="09AD12D4" w:rsidR="006F77C5" w:rsidRDefault="006F77C5" w:rsidP="007F40B2">
            <w:pPr>
              <w:rPr>
                <w:rFonts w:asciiTheme="majorHAnsi" w:hAnsiTheme="majorHAnsi"/>
                <w:sz w:val="20"/>
                <w:szCs w:val="20"/>
              </w:rPr>
            </w:pPr>
            <w:r>
              <w:rPr>
                <w:rFonts w:ascii="Garamond" w:hAnsi="Garamond"/>
              </w:rPr>
              <w:fldChar w:fldCharType="begin">
                <w:ffData>
                  <w:name w:val=""/>
                  <w:enabled/>
                  <w:calcOnExit w:val="0"/>
                  <w:textInput>
                    <w:maxLength w:val="85"/>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c>
          <w:tcPr>
            <w:tcW w:w="2970" w:type="dxa"/>
            <w:tcBorders>
              <w:top w:val="single" w:sz="4" w:space="0" w:color="auto"/>
              <w:left w:val="single" w:sz="4" w:space="0" w:color="auto"/>
              <w:bottom w:val="single" w:sz="8" w:space="0" w:color="auto"/>
              <w:right w:val="nil"/>
            </w:tcBorders>
          </w:tcPr>
          <w:p w14:paraId="7F526035" w14:textId="77777777" w:rsidR="001B33F1" w:rsidRDefault="006F77C5" w:rsidP="001B33F1">
            <w:pPr>
              <w:rPr>
                <w:rFonts w:asciiTheme="majorHAnsi" w:hAnsiTheme="majorHAnsi"/>
                <w:sz w:val="20"/>
                <w:szCs w:val="20"/>
              </w:rPr>
            </w:pPr>
            <w:r>
              <w:rPr>
                <w:rFonts w:asciiTheme="majorHAnsi" w:hAnsiTheme="majorHAnsi"/>
                <w:sz w:val="20"/>
                <w:szCs w:val="20"/>
              </w:rPr>
              <w:t xml:space="preserve">Date Completed </w:t>
            </w:r>
          </w:p>
          <w:p w14:paraId="739FC350" w14:textId="235BD6E0" w:rsidR="006F77C5" w:rsidRPr="00E367FB" w:rsidRDefault="001B33F1" w:rsidP="001B33F1">
            <w:pPr>
              <w:rPr>
                <w:rFonts w:ascii="Garamond" w:hAnsi="Garamond"/>
              </w:rPr>
            </w:pPr>
            <w:r>
              <w:rPr>
                <w:rFonts w:ascii="Garamond" w:hAnsi="Garamond"/>
              </w:rPr>
              <w:fldChar w:fldCharType="begin">
                <w:ffData>
                  <w:name w:val=""/>
                  <w:enabled/>
                  <w:calcOnExit w:val="0"/>
                  <w:textInput>
                    <w:default w:val="MM/DD/YYYY"/>
                    <w:maxLength w:val="1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MM/DD/YYYY</w:t>
            </w:r>
            <w:r>
              <w:rPr>
                <w:rFonts w:ascii="Garamond" w:hAnsi="Garamond"/>
              </w:rPr>
              <w:fldChar w:fldCharType="end"/>
            </w:r>
          </w:p>
        </w:tc>
      </w:tr>
    </w:tbl>
    <w:p w14:paraId="138F4E47" w14:textId="5F52A576" w:rsidR="00A2644E" w:rsidRPr="00F71F62" w:rsidRDefault="00A2644E" w:rsidP="00F71F62">
      <w:pPr>
        <w:spacing w:after="0"/>
        <w:rPr>
          <w:rFonts w:asciiTheme="majorHAnsi" w:hAnsiTheme="majorHAnsi"/>
          <w:sz w:val="2"/>
          <w:szCs w:val="2"/>
        </w:rPr>
      </w:pPr>
    </w:p>
    <w:sectPr w:rsidR="00A2644E" w:rsidRPr="00F71F62" w:rsidSect="00523B4B">
      <w:footerReference w:type="default" r:id="rId11"/>
      <w:headerReference w:type="first" r:id="rId12"/>
      <w:footerReference w:type="first" r:id="rId13"/>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26629" w14:textId="77777777" w:rsidR="00A82E40" w:rsidRDefault="00A82E40" w:rsidP="005542DE">
      <w:pPr>
        <w:spacing w:after="0" w:line="240" w:lineRule="auto"/>
      </w:pPr>
      <w:r>
        <w:separator/>
      </w:r>
    </w:p>
  </w:endnote>
  <w:endnote w:type="continuationSeparator" w:id="0">
    <w:p w14:paraId="65B7220B" w14:textId="77777777" w:rsidR="00A82E40" w:rsidRDefault="00A82E40" w:rsidP="005542DE">
      <w:pPr>
        <w:spacing w:after="0" w:line="240" w:lineRule="auto"/>
      </w:pPr>
      <w:r>
        <w:continuationSeparator/>
      </w:r>
    </w:p>
  </w:endnote>
  <w:endnote w:type="continuationNotice" w:id="1">
    <w:p w14:paraId="05D850CA" w14:textId="77777777" w:rsidR="00A82E40" w:rsidRDefault="00A82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452B" w14:textId="008B5568" w:rsidR="00854FF4" w:rsidRPr="00192B8E" w:rsidRDefault="00523B4B" w:rsidP="008E32B9">
    <w:pPr>
      <w:pStyle w:val="Footer"/>
      <w:rPr>
        <w:sz w:val="16"/>
        <w:szCs w:val="16"/>
      </w:rPr>
    </w:pPr>
    <w:r w:rsidRPr="00523B4B">
      <w:rPr>
        <w:sz w:val="16"/>
        <w:szCs w:val="16"/>
      </w:rPr>
      <w:t>DCF-F-</w:t>
    </w:r>
    <w:r w:rsidR="007D41B8">
      <w:rPr>
        <w:sz w:val="16"/>
        <w:szCs w:val="16"/>
      </w:rPr>
      <w:t>5877</w:t>
    </w:r>
    <w:r w:rsidRPr="00523B4B">
      <w:rPr>
        <w:sz w:val="16"/>
        <w:szCs w:val="16"/>
      </w:rPr>
      <w:t xml:space="preserve">-E (N. </w:t>
    </w:r>
    <w:r w:rsidR="007D41B8">
      <w:rPr>
        <w:sz w:val="16"/>
        <w:szCs w:val="16"/>
      </w:rPr>
      <w:t>6</w:t>
    </w:r>
    <w:r w:rsidRPr="00523B4B">
      <w:rPr>
        <w:sz w:val="16"/>
        <w:szCs w:val="16"/>
      </w:rPr>
      <w:t>/2025)</w:t>
    </w:r>
    <w:r w:rsidR="008E32B9">
      <w:rPr>
        <w:sz w:val="16"/>
        <w:szCs w:val="16"/>
      </w:rPr>
      <w:ptab w:relativeTo="margin" w:alignment="right" w:leader="none"/>
    </w:r>
    <w:r w:rsidR="008E32B9" w:rsidRPr="008E32B9">
      <w:rPr>
        <w:sz w:val="16"/>
        <w:szCs w:val="16"/>
      </w:rPr>
      <w:fldChar w:fldCharType="begin"/>
    </w:r>
    <w:r w:rsidR="008E32B9" w:rsidRPr="008E32B9">
      <w:rPr>
        <w:sz w:val="16"/>
        <w:szCs w:val="16"/>
      </w:rPr>
      <w:instrText xml:space="preserve"> PAGE   \* MERGEFORMAT </w:instrText>
    </w:r>
    <w:r w:rsidR="008E32B9" w:rsidRPr="008E32B9">
      <w:rPr>
        <w:sz w:val="16"/>
        <w:szCs w:val="16"/>
      </w:rPr>
      <w:fldChar w:fldCharType="separate"/>
    </w:r>
    <w:r w:rsidR="008E32B9" w:rsidRPr="008E32B9">
      <w:rPr>
        <w:noProof/>
        <w:sz w:val="16"/>
        <w:szCs w:val="16"/>
      </w:rPr>
      <w:t>1</w:t>
    </w:r>
    <w:r w:rsidR="008E32B9" w:rsidRPr="008E32B9">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D08C" w14:textId="32AC7B15" w:rsidR="00523B4B" w:rsidRPr="00523B4B" w:rsidRDefault="00523B4B" w:rsidP="00523B4B">
    <w:pPr>
      <w:pStyle w:val="Footer"/>
      <w:rPr>
        <w:sz w:val="16"/>
        <w:szCs w:val="16"/>
      </w:rPr>
    </w:pPr>
    <w:r w:rsidRPr="00523B4B">
      <w:rPr>
        <w:sz w:val="16"/>
        <w:szCs w:val="16"/>
      </w:rPr>
      <w:t>DCF-F-</w:t>
    </w:r>
    <w:r w:rsidR="007D41B8">
      <w:rPr>
        <w:sz w:val="16"/>
        <w:szCs w:val="16"/>
      </w:rPr>
      <w:t>5877</w:t>
    </w:r>
    <w:r w:rsidRPr="00523B4B">
      <w:rPr>
        <w:sz w:val="16"/>
        <w:szCs w:val="16"/>
      </w:rPr>
      <w:t xml:space="preserve">-E (N. </w:t>
    </w:r>
    <w:r w:rsidR="007D41B8">
      <w:rPr>
        <w:sz w:val="16"/>
        <w:szCs w:val="16"/>
      </w:rPr>
      <w:t>6</w:t>
    </w:r>
    <w:r w:rsidRPr="00523B4B">
      <w:rPr>
        <w:sz w:val="16"/>
        <w:szCs w:val="16"/>
      </w:rPr>
      <w:t>/2025)</w:t>
    </w:r>
  </w:p>
  <w:sdt>
    <w:sdtPr>
      <w:rPr>
        <w:sz w:val="16"/>
        <w:szCs w:val="16"/>
      </w:rPr>
      <w:id w:val="1493825982"/>
      <w:docPartObj>
        <w:docPartGallery w:val="Page Numbers (Bottom of Page)"/>
        <w:docPartUnique/>
      </w:docPartObj>
    </w:sdtPr>
    <w:sdtEndPr>
      <w:rPr>
        <w:noProof/>
      </w:rPr>
    </w:sdtEndPr>
    <w:sdtContent>
      <w:p w14:paraId="428A33DE" w14:textId="2FC430FB" w:rsidR="00523B4B" w:rsidRPr="00523B4B" w:rsidRDefault="00523B4B">
        <w:pPr>
          <w:pStyle w:val="Footer"/>
          <w:jc w:val="right"/>
          <w:rPr>
            <w:sz w:val="16"/>
            <w:szCs w:val="16"/>
          </w:rPr>
        </w:pPr>
        <w:r w:rsidRPr="00523B4B">
          <w:rPr>
            <w:sz w:val="16"/>
            <w:szCs w:val="16"/>
          </w:rPr>
          <w:fldChar w:fldCharType="begin"/>
        </w:r>
        <w:r w:rsidRPr="00523B4B">
          <w:rPr>
            <w:sz w:val="16"/>
            <w:szCs w:val="16"/>
          </w:rPr>
          <w:instrText xml:space="preserve"> PAGE   \* MERGEFORMAT </w:instrText>
        </w:r>
        <w:r w:rsidRPr="00523B4B">
          <w:rPr>
            <w:sz w:val="16"/>
            <w:szCs w:val="16"/>
          </w:rPr>
          <w:fldChar w:fldCharType="separate"/>
        </w:r>
        <w:r w:rsidRPr="00523B4B">
          <w:rPr>
            <w:noProof/>
            <w:sz w:val="16"/>
            <w:szCs w:val="16"/>
          </w:rPr>
          <w:t>2</w:t>
        </w:r>
        <w:r w:rsidRPr="00523B4B">
          <w:rPr>
            <w:noProof/>
            <w:sz w:val="16"/>
            <w:szCs w:val="16"/>
          </w:rPr>
          <w:fldChar w:fldCharType="end"/>
        </w:r>
      </w:p>
    </w:sdtContent>
  </w:sdt>
  <w:p w14:paraId="2A77FDC2" w14:textId="60F56E02" w:rsidR="004B6BF2" w:rsidRPr="00192B8E" w:rsidRDefault="004B6BF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C488F" w14:textId="77777777" w:rsidR="00A82E40" w:rsidRDefault="00A82E40" w:rsidP="005542DE">
      <w:pPr>
        <w:spacing w:after="0" w:line="240" w:lineRule="auto"/>
      </w:pPr>
      <w:r>
        <w:separator/>
      </w:r>
    </w:p>
  </w:footnote>
  <w:footnote w:type="continuationSeparator" w:id="0">
    <w:p w14:paraId="670C3942" w14:textId="77777777" w:rsidR="00A82E40" w:rsidRDefault="00A82E40" w:rsidP="005542DE">
      <w:pPr>
        <w:spacing w:after="0" w:line="240" w:lineRule="auto"/>
      </w:pPr>
      <w:r>
        <w:continuationSeparator/>
      </w:r>
    </w:p>
  </w:footnote>
  <w:footnote w:type="continuationNotice" w:id="1">
    <w:p w14:paraId="494CE089" w14:textId="77777777" w:rsidR="00A82E40" w:rsidRDefault="00A82E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84E8" w14:textId="77777777" w:rsidR="008E32B9" w:rsidRPr="00B9360D" w:rsidRDefault="008E32B9" w:rsidP="008E32B9">
    <w:pPr>
      <w:spacing w:after="0"/>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36E09964" w14:textId="77777777" w:rsidR="008E32B9" w:rsidRPr="00B9360D" w:rsidRDefault="008E32B9" w:rsidP="008E32B9">
    <w:pPr>
      <w:spacing w:after="0"/>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63B77"/>
    <w:multiLevelType w:val="hybridMultilevel"/>
    <w:tmpl w:val="08ECA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C77397"/>
    <w:multiLevelType w:val="hybridMultilevel"/>
    <w:tmpl w:val="6A7C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93A86"/>
    <w:multiLevelType w:val="hybridMultilevel"/>
    <w:tmpl w:val="EB641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9147356">
    <w:abstractNumId w:val="1"/>
  </w:num>
  <w:num w:numId="2" w16cid:durableId="1423453326">
    <w:abstractNumId w:val="0"/>
  </w:num>
  <w:num w:numId="3" w16cid:durableId="146284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lWg6X1R060qn9OPci9TCndUUeRk6qMAFufmldZaNQ6MPwdXJFkcQOjDUPYWC8kWCK1rSFGSlOaSqyKGWyebkA==" w:salt="LHzJhYQ9mBf3en3SKoyjn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44E"/>
    <w:rsid w:val="0001476B"/>
    <w:rsid w:val="00015B10"/>
    <w:rsid w:val="00026D3B"/>
    <w:rsid w:val="00026F47"/>
    <w:rsid w:val="0003168E"/>
    <w:rsid w:val="00037C56"/>
    <w:rsid w:val="00040CC9"/>
    <w:rsid w:val="000519C7"/>
    <w:rsid w:val="00054C76"/>
    <w:rsid w:val="000631CE"/>
    <w:rsid w:val="00074370"/>
    <w:rsid w:val="00075626"/>
    <w:rsid w:val="00076755"/>
    <w:rsid w:val="00077E4C"/>
    <w:rsid w:val="00086B56"/>
    <w:rsid w:val="00090D87"/>
    <w:rsid w:val="00095DA7"/>
    <w:rsid w:val="000A0EB9"/>
    <w:rsid w:val="000A3A3D"/>
    <w:rsid w:val="000A72DB"/>
    <w:rsid w:val="000B1BCB"/>
    <w:rsid w:val="000B3C8E"/>
    <w:rsid w:val="000C4092"/>
    <w:rsid w:val="000C4624"/>
    <w:rsid w:val="000D699B"/>
    <w:rsid w:val="000D75A8"/>
    <w:rsid w:val="000E269A"/>
    <w:rsid w:val="000F0997"/>
    <w:rsid w:val="00104992"/>
    <w:rsid w:val="001079AB"/>
    <w:rsid w:val="00110E57"/>
    <w:rsid w:val="001112CC"/>
    <w:rsid w:val="001328D3"/>
    <w:rsid w:val="00133CA4"/>
    <w:rsid w:val="00136081"/>
    <w:rsid w:val="00141D6E"/>
    <w:rsid w:val="001504BD"/>
    <w:rsid w:val="00151DF1"/>
    <w:rsid w:val="00152B7F"/>
    <w:rsid w:val="00155236"/>
    <w:rsid w:val="001556B8"/>
    <w:rsid w:val="0016274D"/>
    <w:rsid w:val="00166C5A"/>
    <w:rsid w:val="00170A54"/>
    <w:rsid w:val="001849D7"/>
    <w:rsid w:val="00184FE2"/>
    <w:rsid w:val="0019141A"/>
    <w:rsid w:val="00192B8E"/>
    <w:rsid w:val="00196C92"/>
    <w:rsid w:val="001A197B"/>
    <w:rsid w:val="001A39C5"/>
    <w:rsid w:val="001B0C7E"/>
    <w:rsid w:val="001B33F1"/>
    <w:rsid w:val="001E4A8E"/>
    <w:rsid w:val="001F6171"/>
    <w:rsid w:val="001F66B7"/>
    <w:rsid w:val="002103E5"/>
    <w:rsid w:val="00211A04"/>
    <w:rsid w:val="002171FB"/>
    <w:rsid w:val="0022084C"/>
    <w:rsid w:val="00221723"/>
    <w:rsid w:val="002234E0"/>
    <w:rsid w:val="00223FFA"/>
    <w:rsid w:val="00225645"/>
    <w:rsid w:val="00244F82"/>
    <w:rsid w:val="00250DDD"/>
    <w:rsid w:val="00253A72"/>
    <w:rsid w:val="00254471"/>
    <w:rsid w:val="00254ED1"/>
    <w:rsid w:val="0027366C"/>
    <w:rsid w:val="002918FC"/>
    <w:rsid w:val="00294A29"/>
    <w:rsid w:val="002A0DDB"/>
    <w:rsid w:val="002A462B"/>
    <w:rsid w:val="002B5790"/>
    <w:rsid w:val="002C2D2C"/>
    <w:rsid w:val="002D288E"/>
    <w:rsid w:val="002D2F3D"/>
    <w:rsid w:val="002D6FCD"/>
    <w:rsid w:val="002E1AF2"/>
    <w:rsid w:val="002E41D2"/>
    <w:rsid w:val="002E4F63"/>
    <w:rsid w:val="002E5028"/>
    <w:rsid w:val="002F5AD0"/>
    <w:rsid w:val="00305129"/>
    <w:rsid w:val="0030584D"/>
    <w:rsid w:val="0031052F"/>
    <w:rsid w:val="00313F6E"/>
    <w:rsid w:val="003171BF"/>
    <w:rsid w:val="00323E43"/>
    <w:rsid w:val="003305B6"/>
    <w:rsid w:val="00331C46"/>
    <w:rsid w:val="00333BCD"/>
    <w:rsid w:val="00337BD0"/>
    <w:rsid w:val="00343EFD"/>
    <w:rsid w:val="00356464"/>
    <w:rsid w:val="003600AC"/>
    <w:rsid w:val="0036554C"/>
    <w:rsid w:val="00365F6F"/>
    <w:rsid w:val="00371AAF"/>
    <w:rsid w:val="00376FF5"/>
    <w:rsid w:val="00391DD9"/>
    <w:rsid w:val="003A0439"/>
    <w:rsid w:val="003A5EBE"/>
    <w:rsid w:val="003B38FB"/>
    <w:rsid w:val="003B699F"/>
    <w:rsid w:val="003B6F37"/>
    <w:rsid w:val="003C0904"/>
    <w:rsid w:val="003C369E"/>
    <w:rsid w:val="003C5D4D"/>
    <w:rsid w:val="003D1BA4"/>
    <w:rsid w:val="003D409E"/>
    <w:rsid w:val="003E07B0"/>
    <w:rsid w:val="003E5A94"/>
    <w:rsid w:val="003E5F70"/>
    <w:rsid w:val="003E691C"/>
    <w:rsid w:val="003F4CE6"/>
    <w:rsid w:val="0040175B"/>
    <w:rsid w:val="00417AF0"/>
    <w:rsid w:val="0042683E"/>
    <w:rsid w:val="00430435"/>
    <w:rsid w:val="00430E94"/>
    <w:rsid w:val="00434EC8"/>
    <w:rsid w:val="004371E9"/>
    <w:rsid w:val="004376BD"/>
    <w:rsid w:val="00440408"/>
    <w:rsid w:val="00457DAA"/>
    <w:rsid w:val="004615CC"/>
    <w:rsid w:val="004729E7"/>
    <w:rsid w:val="004774B4"/>
    <w:rsid w:val="0048055A"/>
    <w:rsid w:val="00493E13"/>
    <w:rsid w:val="004A5E08"/>
    <w:rsid w:val="004B529E"/>
    <w:rsid w:val="004B6A8F"/>
    <w:rsid w:val="004B6BF2"/>
    <w:rsid w:val="004D46E7"/>
    <w:rsid w:val="004E7F9A"/>
    <w:rsid w:val="004F2318"/>
    <w:rsid w:val="004F3AD9"/>
    <w:rsid w:val="004F7B91"/>
    <w:rsid w:val="005012E4"/>
    <w:rsid w:val="005016EB"/>
    <w:rsid w:val="005039F2"/>
    <w:rsid w:val="00503D05"/>
    <w:rsid w:val="005200E9"/>
    <w:rsid w:val="005232C4"/>
    <w:rsid w:val="005233F9"/>
    <w:rsid w:val="00523B4B"/>
    <w:rsid w:val="00533DBA"/>
    <w:rsid w:val="00543C1F"/>
    <w:rsid w:val="005448AF"/>
    <w:rsid w:val="005502D6"/>
    <w:rsid w:val="005542DE"/>
    <w:rsid w:val="005665BF"/>
    <w:rsid w:val="005720E0"/>
    <w:rsid w:val="005727BC"/>
    <w:rsid w:val="0058254F"/>
    <w:rsid w:val="00585C2F"/>
    <w:rsid w:val="0059622B"/>
    <w:rsid w:val="005A6884"/>
    <w:rsid w:val="005B6839"/>
    <w:rsid w:val="005C4103"/>
    <w:rsid w:val="005D37A0"/>
    <w:rsid w:val="005D439B"/>
    <w:rsid w:val="005E091F"/>
    <w:rsid w:val="005E0F8A"/>
    <w:rsid w:val="005E15F7"/>
    <w:rsid w:val="005E2501"/>
    <w:rsid w:val="005E7905"/>
    <w:rsid w:val="005F230F"/>
    <w:rsid w:val="005F66B2"/>
    <w:rsid w:val="00602C3A"/>
    <w:rsid w:val="00612791"/>
    <w:rsid w:val="00615055"/>
    <w:rsid w:val="00615C68"/>
    <w:rsid w:val="006200FC"/>
    <w:rsid w:val="006423F9"/>
    <w:rsid w:val="00647E2A"/>
    <w:rsid w:val="006602A4"/>
    <w:rsid w:val="00664C89"/>
    <w:rsid w:val="006727D5"/>
    <w:rsid w:val="00682117"/>
    <w:rsid w:val="00685005"/>
    <w:rsid w:val="00685048"/>
    <w:rsid w:val="0069347B"/>
    <w:rsid w:val="006A23C2"/>
    <w:rsid w:val="006A5409"/>
    <w:rsid w:val="006B600A"/>
    <w:rsid w:val="006B7251"/>
    <w:rsid w:val="006B7B64"/>
    <w:rsid w:val="006C5FC7"/>
    <w:rsid w:val="006D2EF8"/>
    <w:rsid w:val="006D4DDE"/>
    <w:rsid w:val="006D566D"/>
    <w:rsid w:val="006D7514"/>
    <w:rsid w:val="006E62A8"/>
    <w:rsid w:val="006E72F4"/>
    <w:rsid w:val="006F77C5"/>
    <w:rsid w:val="00703DB3"/>
    <w:rsid w:val="0071122B"/>
    <w:rsid w:val="00712154"/>
    <w:rsid w:val="00714434"/>
    <w:rsid w:val="007214A2"/>
    <w:rsid w:val="007229FF"/>
    <w:rsid w:val="0072315A"/>
    <w:rsid w:val="00725F19"/>
    <w:rsid w:val="007330F2"/>
    <w:rsid w:val="007413AF"/>
    <w:rsid w:val="00741E60"/>
    <w:rsid w:val="007452EA"/>
    <w:rsid w:val="007530FE"/>
    <w:rsid w:val="0076026F"/>
    <w:rsid w:val="007656AB"/>
    <w:rsid w:val="00780A90"/>
    <w:rsid w:val="0078328D"/>
    <w:rsid w:val="00792706"/>
    <w:rsid w:val="00793B50"/>
    <w:rsid w:val="0079568A"/>
    <w:rsid w:val="007A28E2"/>
    <w:rsid w:val="007A55C8"/>
    <w:rsid w:val="007B0CA2"/>
    <w:rsid w:val="007C0C78"/>
    <w:rsid w:val="007D305B"/>
    <w:rsid w:val="007D41B8"/>
    <w:rsid w:val="007D5976"/>
    <w:rsid w:val="007D6360"/>
    <w:rsid w:val="007D6E44"/>
    <w:rsid w:val="007D7923"/>
    <w:rsid w:val="007E0092"/>
    <w:rsid w:val="007E63E3"/>
    <w:rsid w:val="007F10A2"/>
    <w:rsid w:val="007F2EEE"/>
    <w:rsid w:val="007F40B2"/>
    <w:rsid w:val="00803EB9"/>
    <w:rsid w:val="0081520F"/>
    <w:rsid w:val="00817BA3"/>
    <w:rsid w:val="00825D74"/>
    <w:rsid w:val="0083523F"/>
    <w:rsid w:val="00845C42"/>
    <w:rsid w:val="00846487"/>
    <w:rsid w:val="00851A97"/>
    <w:rsid w:val="00854FF4"/>
    <w:rsid w:val="0086000D"/>
    <w:rsid w:val="00861158"/>
    <w:rsid w:val="0086604B"/>
    <w:rsid w:val="00876AD4"/>
    <w:rsid w:val="00877CAA"/>
    <w:rsid w:val="00886958"/>
    <w:rsid w:val="008B09FC"/>
    <w:rsid w:val="008B5310"/>
    <w:rsid w:val="008C03A8"/>
    <w:rsid w:val="008C3970"/>
    <w:rsid w:val="008D04C5"/>
    <w:rsid w:val="008D2EC8"/>
    <w:rsid w:val="008D53C8"/>
    <w:rsid w:val="008D789D"/>
    <w:rsid w:val="008E27FA"/>
    <w:rsid w:val="008E32B9"/>
    <w:rsid w:val="008E56CF"/>
    <w:rsid w:val="008E6A8C"/>
    <w:rsid w:val="008F0546"/>
    <w:rsid w:val="008F3DF8"/>
    <w:rsid w:val="008F6EE2"/>
    <w:rsid w:val="00905DD2"/>
    <w:rsid w:val="0091371F"/>
    <w:rsid w:val="009254B5"/>
    <w:rsid w:val="00940A82"/>
    <w:rsid w:val="00950680"/>
    <w:rsid w:val="00962A35"/>
    <w:rsid w:val="00966529"/>
    <w:rsid w:val="00970759"/>
    <w:rsid w:val="00971B2C"/>
    <w:rsid w:val="00986AE1"/>
    <w:rsid w:val="009A12F4"/>
    <w:rsid w:val="009C0632"/>
    <w:rsid w:val="009C0C46"/>
    <w:rsid w:val="009C1B24"/>
    <w:rsid w:val="009C47EC"/>
    <w:rsid w:val="009C6FF9"/>
    <w:rsid w:val="009D6EA9"/>
    <w:rsid w:val="009E30D7"/>
    <w:rsid w:val="009E4602"/>
    <w:rsid w:val="009E47DB"/>
    <w:rsid w:val="009F510B"/>
    <w:rsid w:val="009F58A8"/>
    <w:rsid w:val="009F5FA6"/>
    <w:rsid w:val="00A00667"/>
    <w:rsid w:val="00A027DB"/>
    <w:rsid w:val="00A10CFF"/>
    <w:rsid w:val="00A22028"/>
    <w:rsid w:val="00A23E9E"/>
    <w:rsid w:val="00A24DC8"/>
    <w:rsid w:val="00A2644E"/>
    <w:rsid w:val="00A26697"/>
    <w:rsid w:val="00A26AA1"/>
    <w:rsid w:val="00A30DA9"/>
    <w:rsid w:val="00A30EF1"/>
    <w:rsid w:val="00A36606"/>
    <w:rsid w:val="00A418AB"/>
    <w:rsid w:val="00A4394A"/>
    <w:rsid w:val="00A43C8C"/>
    <w:rsid w:val="00A44C6E"/>
    <w:rsid w:val="00A52FC1"/>
    <w:rsid w:val="00A66EB5"/>
    <w:rsid w:val="00A741C1"/>
    <w:rsid w:val="00A75F64"/>
    <w:rsid w:val="00A8096E"/>
    <w:rsid w:val="00A82E40"/>
    <w:rsid w:val="00A8358E"/>
    <w:rsid w:val="00A94FFE"/>
    <w:rsid w:val="00A97C50"/>
    <w:rsid w:val="00AB022D"/>
    <w:rsid w:val="00AB331B"/>
    <w:rsid w:val="00AB3BFB"/>
    <w:rsid w:val="00AB45D7"/>
    <w:rsid w:val="00AD0612"/>
    <w:rsid w:val="00AD41A1"/>
    <w:rsid w:val="00AD6413"/>
    <w:rsid w:val="00B0456B"/>
    <w:rsid w:val="00B14CDF"/>
    <w:rsid w:val="00B22181"/>
    <w:rsid w:val="00B251AA"/>
    <w:rsid w:val="00B302F9"/>
    <w:rsid w:val="00B31B95"/>
    <w:rsid w:val="00B336BB"/>
    <w:rsid w:val="00B37C76"/>
    <w:rsid w:val="00B42C92"/>
    <w:rsid w:val="00B4617B"/>
    <w:rsid w:val="00B52DED"/>
    <w:rsid w:val="00B72EED"/>
    <w:rsid w:val="00B80357"/>
    <w:rsid w:val="00B92E7C"/>
    <w:rsid w:val="00B97E37"/>
    <w:rsid w:val="00BA2D16"/>
    <w:rsid w:val="00BA7754"/>
    <w:rsid w:val="00BB41A3"/>
    <w:rsid w:val="00BC0ABD"/>
    <w:rsid w:val="00BD018D"/>
    <w:rsid w:val="00BD0D7F"/>
    <w:rsid w:val="00BE1D70"/>
    <w:rsid w:val="00BE529C"/>
    <w:rsid w:val="00C03946"/>
    <w:rsid w:val="00C125E9"/>
    <w:rsid w:val="00C15678"/>
    <w:rsid w:val="00C15A3B"/>
    <w:rsid w:val="00C216C5"/>
    <w:rsid w:val="00C22183"/>
    <w:rsid w:val="00C306EC"/>
    <w:rsid w:val="00C458DB"/>
    <w:rsid w:val="00C640A1"/>
    <w:rsid w:val="00C675B8"/>
    <w:rsid w:val="00C71140"/>
    <w:rsid w:val="00C75F68"/>
    <w:rsid w:val="00C85F2D"/>
    <w:rsid w:val="00C86995"/>
    <w:rsid w:val="00C8708F"/>
    <w:rsid w:val="00C90487"/>
    <w:rsid w:val="00CA1F86"/>
    <w:rsid w:val="00CD6F17"/>
    <w:rsid w:val="00CE037E"/>
    <w:rsid w:val="00CE4806"/>
    <w:rsid w:val="00CE7230"/>
    <w:rsid w:val="00CE7B50"/>
    <w:rsid w:val="00CF0E9E"/>
    <w:rsid w:val="00D00766"/>
    <w:rsid w:val="00D00B6A"/>
    <w:rsid w:val="00D0265B"/>
    <w:rsid w:val="00D07B0D"/>
    <w:rsid w:val="00D10081"/>
    <w:rsid w:val="00D2222A"/>
    <w:rsid w:val="00D313E9"/>
    <w:rsid w:val="00D339E4"/>
    <w:rsid w:val="00D54989"/>
    <w:rsid w:val="00D55AC5"/>
    <w:rsid w:val="00D60614"/>
    <w:rsid w:val="00D62E5C"/>
    <w:rsid w:val="00D64E07"/>
    <w:rsid w:val="00D6686D"/>
    <w:rsid w:val="00D83463"/>
    <w:rsid w:val="00D926FD"/>
    <w:rsid w:val="00DA0A1E"/>
    <w:rsid w:val="00DA605F"/>
    <w:rsid w:val="00DB30EF"/>
    <w:rsid w:val="00DB3396"/>
    <w:rsid w:val="00DC19B5"/>
    <w:rsid w:val="00DC1F8A"/>
    <w:rsid w:val="00DF0981"/>
    <w:rsid w:val="00DF2887"/>
    <w:rsid w:val="00E01891"/>
    <w:rsid w:val="00E115E9"/>
    <w:rsid w:val="00E11F70"/>
    <w:rsid w:val="00E155F0"/>
    <w:rsid w:val="00E15B99"/>
    <w:rsid w:val="00E2046B"/>
    <w:rsid w:val="00E313C5"/>
    <w:rsid w:val="00E31F97"/>
    <w:rsid w:val="00E367FB"/>
    <w:rsid w:val="00E42092"/>
    <w:rsid w:val="00E53E71"/>
    <w:rsid w:val="00E55ABC"/>
    <w:rsid w:val="00E563CA"/>
    <w:rsid w:val="00E60F4C"/>
    <w:rsid w:val="00E641E8"/>
    <w:rsid w:val="00E714CB"/>
    <w:rsid w:val="00E77108"/>
    <w:rsid w:val="00E84BBC"/>
    <w:rsid w:val="00E85279"/>
    <w:rsid w:val="00E933F0"/>
    <w:rsid w:val="00E9453E"/>
    <w:rsid w:val="00E947C8"/>
    <w:rsid w:val="00EA415E"/>
    <w:rsid w:val="00EA7677"/>
    <w:rsid w:val="00EC7CD7"/>
    <w:rsid w:val="00ED310E"/>
    <w:rsid w:val="00EE498B"/>
    <w:rsid w:val="00EF4CC7"/>
    <w:rsid w:val="00F06605"/>
    <w:rsid w:val="00F07323"/>
    <w:rsid w:val="00F130A8"/>
    <w:rsid w:val="00F275C3"/>
    <w:rsid w:val="00F444D1"/>
    <w:rsid w:val="00F50ED5"/>
    <w:rsid w:val="00F55630"/>
    <w:rsid w:val="00F629A0"/>
    <w:rsid w:val="00F640C3"/>
    <w:rsid w:val="00F70200"/>
    <w:rsid w:val="00F71F62"/>
    <w:rsid w:val="00F73542"/>
    <w:rsid w:val="00F80A8B"/>
    <w:rsid w:val="00F80F48"/>
    <w:rsid w:val="00F848E7"/>
    <w:rsid w:val="00F85E2F"/>
    <w:rsid w:val="00F864C7"/>
    <w:rsid w:val="00F907D0"/>
    <w:rsid w:val="00F91A1F"/>
    <w:rsid w:val="00F94B24"/>
    <w:rsid w:val="00FB5ED8"/>
    <w:rsid w:val="00FB6DBF"/>
    <w:rsid w:val="00FC22F7"/>
    <w:rsid w:val="00FC4613"/>
    <w:rsid w:val="00FF1057"/>
    <w:rsid w:val="00FF407F"/>
    <w:rsid w:val="0643E1D4"/>
    <w:rsid w:val="602DBE48"/>
    <w:rsid w:val="73B3B0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6D61"/>
  <w15:chartTrackingRefBased/>
  <w15:docId w15:val="{3C518365-E090-470E-9F44-07187EB8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140"/>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table" w:styleId="TableGrid">
    <w:name w:val="Table Grid"/>
    <w:basedOn w:val="TableNormal"/>
    <w:uiPriority w:val="39"/>
    <w:rsid w:val="00A2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200"/>
    <w:pPr>
      <w:ind w:left="720"/>
      <w:contextualSpacing/>
    </w:pPr>
  </w:style>
  <w:style w:type="paragraph" w:styleId="Revision">
    <w:name w:val="Revision"/>
    <w:hidden/>
    <w:uiPriority w:val="99"/>
    <w:semiHidden/>
    <w:rsid w:val="006A23C2"/>
    <w:pPr>
      <w:spacing w:after="0" w:line="240" w:lineRule="auto"/>
    </w:pPr>
  </w:style>
  <w:style w:type="character" w:styleId="CommentReference">
    <w:name w:val="annotation reference"/>
    <w:basedOn w:val="DefaultParagraphFont"/>
    <w:uiPriority w:val="99"/>
    <w:semiHidden/>
    <w:unhideWhenUsed/>
    <w:rsid w:val="001F66B7"/>
    <w:rPr>
      <w:sz w:val="16"/>
      <w:szCs w:val="16"/>
    </w:rPr>
  </w:style>
  <w:style w:type="paragraph" w:styleId="CommentText">
    <w:name w:val="annotation text"/>
    <w:basedOn w:val="Normal"/>
    <w:link w:val="CommentTextChar"/>
    <w:uiPriority w:val="99"/>
    <w:unhideWhenUsed/>
    <w:rsid w:val="001F66B7"/>
    <w:pPr>
      <w:spacing w:line="240" w:lineRule="auto"/>
    </w:pPr>
    <w:rPr>
      <w:sz w:val="20"/>
      <w:szCs w:val="20"/>
    </w:rPr>
  </w:style>
  <w:style w:type="character" w:customStyle="1" w:styleId="CommentTextChar">
    <w:name w:val="Comment Text Char"/>
    <w:basedOn w:val="DefaultParagraphFont"/>
    <w:link w:val="CommentText"/>
    <w:uiPriority w:val="99"/>
    <w:rsid w:val="001F66B7"/>
    <w:rPr>
      <w:sz w:val="20"/>
      <w:szCs w:val="20"/>
    </w:rPr>
  </w:style>
  <w:style w:type="paragraph" w:styleId="CommentSubject">
    <w:name w:val="annotation subject"/>
    <w:basedOn w:val="CommentText"/>
    <w:next w:val="CommentText"/>
    <w:link w:val="CommentSubjectChar"/>
    <w:uiPriority w:val="99"/>
    <w:semiHidden/>
    <w:unhideWhenUsed/>
    <w:rsid w:val="001F66B7"/>
    <w:rPr>
      <w:b/>
      <w:bCs/>
    </w:rPr>
  </w:style>
  <w:style w:type="character" w:customStyle="1" w:styleId="CommentSubjectChar">
    <w:name w:val="Comment Subject Char"/>
    <w:basedOn w:val="CommentTextChar"/>
    <w:link w:val="CommentSubject"/>
    <w:uiPriority w:val="99"/>
    <w:semiHidden/>
    <w:rsid w:val="001F66B7"/>
    <w:rPr>
      <w:b/>
      <w:bCs/>
      <w:sz w:val="20"/>
      <w:szCs w:val="20"/>
    </w:rPr>
  </w:style>
  <w:style w:type="character" w:styleId="Hyperlink">
    <w:name w:val="Hyperlink"/>
    <w:rsid w:val="00B42C92"/>
    <w:rPr>
      <w:color w:val="0000FF"/>
      <w:u w:val="single"/>
    </w:rPr>
  </w:style>
  <w:style w:type="character" w:styleId="Mention">
    <w:name w:val="Mention"/>
    <w:basedOn w:val="DefaultParagraphFont"/>
    <w:uiPriority w:val="99"/>
    <w:unhideWhenUsed/>
    <w:rsid w:val="008D78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1C4478FE68E04293C92A423187F026" ma:contentTypeVersion="4" ma:contentTypeDescription="Create a new document." ma:contentTypeScope="" ma:versionID="498eee3eb1857bc3c779c03340751872">
  <xsd:schema xmlns:xsd="http://www.w3.org/2001/XMLSchema" xmlns:xs="http://www.w3.org/2001/XMLSchema" xmlns:p="http://schemas.microsoft.com/office/2006/metadata/properties" xmlns:ns2="c92e5fcd-8ebb-4a7e-ba7d-8d37b260f834" targetNamespace="http://schemas.microsoft.com/office/2006/metadata/properties" ma:root="true" ma:fieldsID="7bff7c36e47ce64548946139d58db67d" ns2:_="">
    <xsd:import namespace="c92e5fcd-8ebb-4a7e-ba7d-8d37b260f8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e5fcd-8ebb-4a7e-ba7d-8d37b260f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11601-8567-48C4-A29D-02047FB3BEFF}">
  <ds:schemaRefs>
    <ds:schemaRef ds:uri="http://schemas.microsoft.com/sharepoint/v3/contenttype/forms"/>
  </ds:schemaRefs>
</ds:datastoreItem>
</file>

<file path=customXml/itemProps2.xml><?xml version="1.0" encoding="utf-8"?>
<ds:datastoreItem xmlns:ds="http://schemas.openxmlformats.org/officeDocument/2006/customXml" ds:itemID="{72E69589-0F61-4E9B-AB8A-21953F806613}">
  <ds:schemaRefs>
    <ds:schemaRef ds:uri="http://purl.org/dc/term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c92e5fcd-8ebb-4a7e-ba7d-8d37b260f834"/>
    <ds:schemaRef ds:uri="http://schemas.microsoft.com/office/2006/metadata/properties"/>
  </ds:schemaRefs>
</ds:datastoreItem>
</file>

<file path=customXml/itemProps3.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customXml/itemProps4.xml><?xml version="1.0" encoding="utf-8"?>
<ds:datastoreItem xmlns:ds="http://schemas.openxmlformats.org/officeDocument/2006/customXml" ds:itemID="{091C8F88-F865-446E-8716-A2239CC66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e5fcd-8ebb-4a7e-ba7d-8d37b260f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public adoption guardianship letter, dcf-f-5877-e</vt:lpstr>
    </vt:vector>
  </TitlesOfParts>
  <Company>DCF - State of Wisconsin</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adoption guardianship letter, dcf-f-5877-e</dc:title>
  <dc:subject>division of safety and permanence</dc:subject>
  <dc:creator/>
  <cp:keywords>dcf-f-5877-e, public adoption guardianship letter, department of children and families, division of safety and permanence,</cp:keywords>
  <dc:description>N 06-2025 JW</dc:description>
  <cp:lastModifiedBy>Wilkins, Cheryllynn - DCF</cp:lastModifiedBy>
  <cp:revision>4</cp:revision>
  <dcterms:created xsi:type="dcterms:W3CDTF">2025-06-20T14:20:00Z</dcterms:created>
  <dcterms:modified xsi:type="dcterms:W3CDTF">2025-06-20T15:47:00Z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0x010100BC1C4478FE68E04293C92A423187F026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