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E7893" w14:textId="349D9940" w:rsidR="00D83376" w:rsidRDefault="00B63556" w:rsidP="00EF7DB1">
      <w:pPr>
        <w:spacing w:before="120" w:after="120"/>
        <w:jc w:val="center"/>
        <w:rPr>
          <w:b/>
          <w:bCs/>
          <w:sz w:val="28"/>
          <w:szCs w:val="32"/>
        </w:rPr>
      </w:pPr>
      <w:r>
        <w:rPr>
          <w:b/>
          <w:bCs/>
          <w:sz w:val="28"/>
          <w:szCs w:val="32"/>
        </w:rPr>
        <w:t xml:space="preserve">Refugee Cash Assistance </w:t>
      </w:r>
      <w:r w:rsidR="00BD6C63">
        <w:rPr>
          <w:b/>
          <w:bCs/>
          <w:sz w:val="28"/>
          <w:szCs w:val="32"/>
        </w:rPr>
        <w:t xml:space="preserve">(RCA) </w:t>
      </w:r>
      <w:r w:rsidR="00B60E79">
        <w:rPr>
          <w:b/>
          <w:bCs/>
          <w:sz w:val="28"/>
          <w:szCs w:val="32"/>
        </w:rPr>
        <w:t>Eligibility Review</w:t>
      </w:r>
    </w:p>
    <w:p w14:paraId="1A2A177F" w14:textId="3B326C04" w:rsidR="00D83376" w:rsidRDefault="00090BD1" w:rsidP="00FA7EBD">
      <w:pPr>
        <w:spacing w:after="120"/>
        <w:rPr>
          <w:sz w:val="20"/>
          <w:szCs w:val="22"/>
        </w:rPr>
      </w:pPr>
      <w:r>
        <w:rPr>
          <w:sz w:val="20"/>
          <w:szCs w:val="22"/>
        </w:rPr>
        <w:t xml:space="preserve">This form is for internal use only </w:t>
      </w:r>
      <w:r w:rsidR="00D548BC">
        <w:rPr>
          <w:sz w:val="20"/>
          <w:szCs w:val="22"/>
        </w:rPr>
        <w:t>and must</w:t>
      </w:r>
      <w:r>
        <w:rPr>
          <w:sz w:val="20"/>
          <w:szCs w:val="22"/>
        </w:rPr>
        <w:t xml:space="preserve"> be completed by the agency worker</w:t>
      </w:r>
      <w:r w:rsidR="00261771">
        <w:rPr>
          <w:sz w:val="20"/>
          <w:szCs w:val="22"/>
        </w:rPr>
        <w:t xml:space="preserve"> listed below</w:t>
      </w:r>
      <w:r>
        <w:rPr>
          <w:sz w:val="20"/>
          <w:szCs w:val="22"/>
        </w:rPr>
        <w:t xml:space="preserve"> during the prescribed </w:t>
      </w:r>
      <w:proofErr w:type="gramStart"/>
      <w:r>
        <w:rPr>
          <w:sz w:val="20"/>
          <w:szCs w:val="22"/>
        </w:rPr>
        <w:t xml:space="preserve">time </w:t>
      </w:r>
      <w:r w:rsidR="00B62AE6">
        <w:rPr>
          <w:sz w:val="20"/>
          <w:szCs w:val="22"/>
        </w:rPr>
        <w:t>period</w:t>
      </w:r>
      <w:proofErr w:type="gramEnd"/>
      <w:r w:rsidR="00B62AE6">
        <w:rPr>
          <w:sz w:val="20"/>
          <w:szCs w:val="22"/>
        </w:rPr>
        <w:t xml:space="preserve"> and</w:t>
      </w:r>
      <w:r>
        <w:rPr>
          <w:sz w:val="20"/>
          <w:szCs w:val="22"/>
        </w:rPr>
        <w:t xml:space="preserve"> uploaded into the</w:t>
      </w:r>
      <w:r w:rsidR="002B7301">
        <w:rPr>
          <w:sz w:val="20"/>
          <w:szCs w:val="22"/>
        </w:rPr>
        <w:t xml:space="preserve"> Electronic Case File (ECF) </w:t>
      </w:r>
      <w:r>
        <w:rPr>
          <w:sz w:val="20"/>
          <w:szCs w:val="22"/>
        </w:rPr>
        <w:t xml:space="preserve">within 10 working days of completion. The occurrence of the Eligibility Review must be documented in </w:t>
      </w:r>
      <w:r w:rsidR="004D3597">
        <w:rPr>
          <w:sz w:val="20"/>
          <w:szCs w:val="22"/>
        </w:rPr>
        <w:t>CARES</w:t>
      </w:r>
      <w:r w:rsidR="00BD6C63">
        <w:rPr>
          <w:sz w:val="20"/>
          <w:szCs w:val="22"/>
        </w:rPr>
        <w:t xml:space="preserve"> Worker Web (</w:t>
      </w:r>
      <w:r w:rsidR="006B66D1">
        <w:rPr>
          <w:sz w:val="20"/>
          <w:szCs w:val="22"/>
        </w:rPr>
        <w:t>CWW</w:t>
      </w:r>
      <w:r w:rsidR="00BD6C63">
        <w:rPr>
          <w:sz w:val="20"/>
          <w:szCs w:val="22"/>
        </w:rPr>
        <w:t>)</w:t>
      </w:r>
      <w:r>
        <w:rPr>
          <w:sz w:val="20"/>
          <w:szCs w:val="22"/>
        </w:rPr>
        <w:t xml:space="preserve"> by making a case comment, including any follow-up</w:t>
      </w:r>
      <w:r w:rsidR="006B66D1">
        <w:rPr>
          <w:sz w:val="20"/>
          <w:szCs w:val="22"/>
        </w:rPr>
        <w:t xml:space="preserve"> case comments</w:t>
      </w:r>
      <w:r>
        <w:rPr>
          <w:sz w:val="20"/>
          <w:szCs w:val="22"/>
        </w:rPr>
        <w:t xml:space="preserve"> to a “No” response in the Eligibility Review section below.</w:t>
      </w:r>
    </w:p>
    <w:tbl>
      <w:tblPr>
        <w:tblStyle w:val="TableGrid"/>
        <w:tblW w:w="10800" w:type="dxa"/>
        <w:tblLayout w:type="fixed"/>
        <w:tblCellMar>
          <w:left w:w="43" w:type="dxa"/>
          <w:right w:w="43" w:type="dxa"/>
        </w:tblCellMar>
        <w:tblLook w:val="04A0" w:firstRow="1" w:lastRow="0" w:firstColumn="1" w:lastColumn="0" w:noHBand="0" w:noVBand="1"/>
      </w:tblPr>
      <w:tblGrid>
        <w:gridCol w:w="5400"/>
        <w:gridCol w:w="360"/>
        <w:gridCol w:w="2520"/>
        <w:gridCol w:w="2520"/>
      </w:tblGrid>
      <w:tr w:rsidR="00603890" w:rsidRPr="00E12DC9" w14:paraId="698FDA28" w14:textId="77777777" w:rsidTr="006C469D">
        <w:trPr>
          <w:cantSplit/>
          <w:trHeight w:val="288"/>
        </w:trPr>
        <w:tc>
          <w:tcPr>
            <w:tcW w:w="10800" w:type="dxa"/>
            <w:gridSpan w:val="4"/>
            <w:tcBorders>
              <w:left w:val="nil"/>
              <w:right w:val="nil"/>
            </w:tcBorders>
            <w:vAlign w:val="center"/>
          </w:tcPr>
          <w:p w14:paraId="33A8B0B5" w14:textId="0FCA9A2D" w:rsidR="00603890" w:rsidRPr="00E12DC9" w:rsidRDefault="00AE0CFE" w:rsidP="00FA7EBD">
            <w:pPr>
              <w:rPr>
                <w:rFonts w:ascii="Roboto" w:hAnsi="Roboto"/>
                <w:b/>
                <w:bCs/>
                <w:sz w:val="20"/>
                <w:szCs w:val="20"/>
              </w:rPr>
            </w:pPr>
            <w:bookmarkStart w:id="0" w:name="_Hlk148013378"/>
            <w:r w:rsidRPr="00E12DC9">
              <w:rPr>
                <w:rFonts w:ascii="Roboto" w:hAnsi="Roboto"/>
                <w:b/>
                <w:bCs/>
                <w:sz w:val="20"/>
                <w:szCs w:val="20"/>
              </w:rPr>
              <w:t>Current Worker</w:t>
            </w:r>
          </w:p>
        </w:tc>
      </w:tr>
      <w:tr w:rsidR="00730D08" w:rsidRPr="00E12DC9" w14:paraId="1F60DDEE" w14:textId="77777777" w:rsidTr="00F26668">
        <w:trPr>
          <w:cantSplit/>
          <w:trHeight w:val="576"/>
        </w:trPr>
        <w:tc>
          <w:tcPr>
            <w:tcW w:w="8280" w:type="dxa"/>
            <w:gridSpan w:val="3"/>
            <w:tcBorders>
              <w:left w:val="nil"/>
            </w:tcBorders>
          </w:tcPr>
          <w:p w14:paraId="636A992D" w14:textId="42886E9D" w:rsidR="00730D08" w:rsidRPr="00E12DC9" w:rsidRDefault="00AE0CFE" w:rsidP="00FA7EBD">
            <w:pPr>
              <w:spacing w:before="20"/>
              <w:rPr>
                <w:rFonts w:ascii="Roboto" w:hAnsi="Roboto"/>
                <w:sz w:val="20"/>
                <w:szCs w:val="20"/>
              </w:rPr>
            </w:pPr>
            <w:r w:rsidRPr="00E12DC9">
              <w:rPr>
                <w:rFonts w:ascii="Roboto" w:hAnsi="Roboto"/>
                <w:sz w:val="20"/>
                <w:szCs w:val="20"/>
              </w:rPr>
              <w:t>Worker Name</w:t>
            </w:r>
          </w:p>
          <w:p w14:paraId="7B06F7BD" w14:textId="55753EFA" w:rsidR="00730D08" w:rsidRPr="00E12DC9" w:rsidRDefault="00E12DC9" w:rsidP="00FA7EBD">
            <w:pPr>
              <w:spacing w:before="20" w:after="40"/>
              <w:rPr>
                <w:rFonts w:ascii="Garamond" w:hAnsi="Garamond"/>
              </w:rPr>
            </w:pPr>
            <w:r w:rsidRPr="00E12DC9">
              <w:rPr>
                <w:rFonts w:ascii="Garamond" w:hAnsi="Garamond"/>
              </w:rPr>
              <w:fldChar w:fldCharType="begin">
                <w:ffData>
                  <w:name w:val="Text5"/>
                  <w:enabled/>
                  <w:calcOnExit w:val="0"/>
                  <w:textInput>
                    <w:maxLength w:val="85"/>
                  </w:textInput>
                </w:ffData>
              </w:fldChar>
            </w:r>
            <w:bookmarkStart w:id="1" w:name="Text5"/>
            <w:r w:rsidRPr="00E12DC9">
              <w:rPr>
                <w:rFonts w:ascii="Garamond" w:hAnsi="Garamond"/>
              </w:rPr>
              <w:instrText xml:space="preserve"> FORMTEXT </w:instrText>
            </w:r>
            <w:r w:rsidRPr="00E12DC9">
              <w:rPr>
                <w:rFonts w:ascii="Garamond" w:hAnsi="Garamond"/>
              </w:rPr>
            </w:r>
            <w:r w:rsidRPr="00E12DC9">
              <w:rPr>
                <w:rFonts w:ascii="Garamond" w:hAnsi="Garamond"/>
              </w:rPr>
              <w:fldChar w:fldCharType="separate"/>
            </w:r>
            <w:r w:rsidR="00EF7DB1">
              <w:rPr>
                <w:rFonts w:ascii="Garamond" w:hAnsi="Garamond"/>
              </w:rPr>
              <w:t> </w:t>
            </w:r>
            <w:r w:rsidR="00EF7DB1">
              <w:rPr>
                <w:rFonts w:ascii="Garamond" w:hAnsi="Garamond"/>
              </w:rPr>
              <w:t> </w:t>
            </w:r>
            <w:r w:rsidR="00EF7DB1">
              <w:rPr>
                <w:rFonts w:ascii="Garamond" w:hAnsi="Garamond"/>
              </w:rPr>
              <w:t> </w:t>
            </w:r>
            <w:r w:rsidR="00EF7DB1">
              <w:rPr>
                <w:rFonts w:ascii="Garamond" w:hAnsi="Garamond"/>
              </w:rPr>
              <w:t> </w:t>
            </w:r>
            <w:r w:rsidR="00EF7DB1">
              <w:rPr>
                <w:rFonts w:ascii="Garamond" w:hAnsi="Garamond"/>
              </w:rPr>
              <w:t> </w:t>
            </w:r>
            <w:r w:rsidRPr="00E12DC9">
              <w:rPr>
                <w:rFonts w:ascii="Garamond" w:hAnsi="Garamond"/>
              </w:rPr>
              <w:fldChar w:fldCharType="end"/>
            </w:r>
            <w:bookmarkEnd w:id="1"/>
          </w:p>
        </w:tc>
        <w:tc>
          <w:tcPr>
            <w:tcW w:w="2520" w:type="dxa"/>
            <w:tcBorders>
              <w:bottom w:val="single" w:sz="4" w:space="0" w:color="auto"/>
              <w:right w:val="nil"/>
            </w:tcBorders>
          </w:tcPr>
          <w:p w14:paraId="4B3D3DEB" w14:textId="68B89F20" w:rsidR="0031728D" w:rsidRPr="00E12DC9" w:rsidRDefault="00F26668" w:rsidP="00FA7EBD">
            <w:pPr>
              <w:spacing w:before="20"/>
              <w:rPr>
                <w:rFonts w:ascii="Roboto" w:hAnsi="Roboto"/>
                <w:sz w:val="20"/>
                <w:szCs w:val="20"/>
              </w:rPr>
            </w:pPr>
            <w:r>
              <w:rPr>
                <w:rFonts w:ascii="Roboto" w:hAnsi="Roboto"/>
                <w:sz w:val="20"/>
                <w:szCs w:val="20"/>
              </w:rPr>
              <w:t xml:space="preserve">Telephone </w:t>
            </w:r>
            <w:r w:rsidR="00AE0CFE" w:rsidRPr="00E12DC9">
              <w:rPr>
                <w:rFonts w:ascii="Roboto" w:hAnsi="Roboto"/>
                <w:sz w:val="20"/>
                <w:szCs w:val="20"/>
              </w:rPr>
              <w:t>Number</w:t>
            </w:r>
          </w:p>
          <w:p w14:paraId="555B01CC" w14:textId="488A89D3" w:rsidR="00730D08" w:rsidRPr="00E12DC9" w:rsidRDefault="000A4821" w:rsidP="00FA7EBD">
            <w:pPr>
              <w:spacing w:before="20" w:after="40"/>
              <w:rPr>
                <w:rFonts w:ascii="Roboto" w:hAnsi="Roboto"/>
                <w:sz w:val="20"/>
                <w:szCs w:val="20"/>
              </w:rPr>
            </w:pPr>
            <w:r w:rsidRPr="00E12DC9">
              <w:rPr>
                <w:rFonts w:ascii="Garamond" w:hAnsi="Garamond"/>
                <w:noProof/>
              </w:rPr>
              <w:fldChar w:fldCharType="begin">
                <w:ffData>
                  <w:name w:val=""/>
                  <w:enabled/>
                  <w:calcOnExit w:val="0"/>
                  <w:statusText w:type="text" w:val="(XXX) XXX-XXXX"/>
                  <w:textInput>
                    <w:maxLength w:val="10"/>
                  </w:textInput>
                </w:ffData>
              </w:fldChar>
            </w:r>
            <w:r w:rsidRPr="00E12DC9">
              <w:rPr>
                <w:rFonts w:ascii="Garamond" w:hAnsi="Garamond"/>
                <w:noProof/>
              </w:rPr>
              <w:instrText xml:space="preserve"> FORMTEXT </w:instrText>
            </w:r>
            <w:r w:rsidRPr="00E12DC9">
              <w:rPr>
                <w:rFonts w:ascii="Garamond" w:hAnsi="Garamond"/>
                <w:noProof/>
              </w:rPr>
            </w:r>
            <w:r w:rsidRPr="00E12DC9">
              <w:rPr>
                <w:rFonts w:ascii="Garamond" w:hAnsi="Garamond"/>
                <w:noProof/>
              </w:rPr>
              <w:fldChar w:fldCharType="separate"/>
            </w:r>
            <w:r w:rsidR="00EF7DB1">
              <w:rPr>
                <w:rFonts w:ascii="Garamond" w:hAnsi="Garamond"/>
                <w:noProof/>
              </w:rPr>
              <w:t> </w:t>
            </w:r>
            <w:r w:rsidR="00EF7DB1">
              <w:rPr>
                <w:rFonts w:ascii="Garamond" w:hAnsi="Garamond"/>
                <w:noProof/>
              </w:rPr>
              <w:t> </w:t>
            </w:r>
            <w:r w:rsidR="00EF7DB1">
              <w:rPr>
                <w:rFonts w:ascii="Garamond" w:hAnsi="Garamond"/>
                <w:noProof/>
              </w:rPr>
              <w:t> </w:t>
            </w:r>
            <w:r w:rsidR="00EF7DB1">
              <w:rPr>
                <w:rFonts w:ascii="Garamond" w:hAnsi="Garamond"/>
                <w:noProof/>
              </w:rPr>
              <w:t> </w:t>
            </w:r>
            <w:r w:rsidR="00EF7DB1">
              <w:rPr>
                <w:rFonts w:ascii="Garamond" w:hAnsi="Garamond"/>
                <w:noProof/>
              </w:rPr>
              <w:t> </w:t>
            </w:r>
            <w:r w:rsidRPr="00E12DC9">
              <w:rPr>
                <w:rFonts w:ascii="Garamond" w:hAnsi="Garamond"/>
                <w:noProof/>
              </w:rPr>
              <w:fldChar w:fldCharType="end"/>
            </w:r>
          </w:p>
        </w:tc>
      </w:tr>
      <w:tr w:rsidR="00AE0CFE" w:rsidRPr="00E12DC9" w14:paraId="6393B867" w14:textId="77777777" w:rsidTr="00D979ED">
        <w:trPr>
          <w:cantSplit/>
          <w:trHeight w:val="576"/>
        </w:trPr>
        <w:tc>
          <w:tcPr>
            <w:tcW w:w="5400" w:type="dxa"/>
            <w:tcBorders>
              <w:left w:val="nil"/>
              <w:bottom w:val="single" w:sz="4" w:space="0" w:color="auto"/>
            </w:tcBorders>
          </w:tcPr>
          <w:p w14:paraId="3C978E66" w14:textId="063FBB10" w:rsidR="00AE0CFE" w:rsidRPr="00E12DC9" w:rsidRDefault="00AE0CFE" w:rsidP="00FA7EBD">
            <w:pPr>
              <w:spacing w:before="20"/>
              <w:rPr>
                <w:rFonts w:ascii="Roboto" w:hAnsi="Roboto"/>
                <w:sz w:val="20"/>
                <w:szCs w:val="20"/>
              </w:rPr>
            </w:pPr>
            <w:r w:rsidRPr="00E12DC9">
              <w:rPr>
                <w:rFonts w:ascii="Roboto" w:hAnsi="Roboto"/>
                <w:sz w:val="20"/>
                <w:szCs w:val="20"/>
              </w:rPr>
              <w:t>Worker County</w:t>
            </w:r>
          </w:p>
          <w:p w14:paraId="1D3EC3E9" w14:textId="0888CADC" w:rsidR="00AE0CFE" w:rsidRPr="00E12DC9" w:rsidRDefault="000A4821" w:rsidP="00FA7EBD">
            <w:pPr>
              <w:spacing w:before="20" w:after="40"/>
              <w:rPr>
                <w:rFonts w:ascii="Roboto" w:hAnsi="Roboto"/>
                <w:sz w:val="20"/>
                <w:szCs w:val="20"/>
              </w:rPr>
            </w:pPr>
            <w:r w:rsidRPr="00E12DC9">
              <w:rPr>
                <w:rFonts w:ascii="Garamond" w:hAnsi="Garamond"/>
                <w:noProof/>
              </w:rPr>
              <w:fldChar w:fldCharType="begin">
                <w:ffData>
                  <w:name w:val=""/>
                  <w:enabled/>
                  <w:calcOnExit w:val="0"/>
                  <w:textInput>
                    <w:maxLength w:val="25"/>
                  </w:textInput>
                </w:ffData>
              </w:fldChar>
            </w:r>
            <w:r w:rsidRPr="00E12DC9">
              <w:rPr>
                <w:rFonts w:ascii="Garamond" w:hAnsi="Garamond"/>
                <w:noProof/>
              </w:rPr>
              <w:instrText xml:space="preserve"> FORMTEXT </w:instrText>
            </w:r>
            <w:r w:rsidRPr="00E12DC9">
              <w:rPr>
                <w:rFonts w:ascii="Garamond" w:hAnsi="Garamond"/>
                <w:noProof/>
              </w:rPr>
            </w:r>
            <w:r w:rsidRPr="00E12DC9">
              <w:rPr>
                <w:rFonts w:ascii="Garamond" w:hAnsi="Garamond"/>
                <w:noProof/>
              </w:rPr>
              <w:fldChar w:fldCharType="separate"/>
            </w:r>
            <w:r w:rsidR="00EF7DB1">
              <w:rPr>
                <w:rFonts w:ascii="Garamond" w:hAnsi="Garamond"/>
                <w:noProof/>
              </w:rPr>
              <w:t> </w:t>
            </w:r>
            <w:r w:rsidR="00EF7DB1">
              <w:rPr>
                <w:rFonts w:ascii="Garamond" w:hAnsi="Garamond"/>
                <w:noProof/>
              </w:rPr>
              <w:t> </w:t>
            </w:r>
            <w:r w:rsidR="00EF7DB1">
              <w:rPr>
                <w:rFonts w:ascii="Garamond" w:hAnsi="Garamond"/>
                <w:noProof/>
              </w:rPr>
              <w:t> </w:t>
            </w:r>
            <w:r w:rsidR="00EF7DB1">
              <w:rPr>
                <w:rFonts w:ascii="Garamond" w:hAnsi="Garamond"/>
                <w:noProof/>
              </w:rPr>
              <w:t> </w:t>
            </w:r>
            <w:r w:rsidR="00EF7DB1">
              <w:rPr>
                <w:rFonts w:ascii="Garamond" w:hAnsi="Garamond"/>
                <w:noProof/>
              </w:rPr>
              <w:t> </w:t>
            </w:r>
            <w:r w:rsidRPr="00E12DC9">
              <w:rPr>
                <w:rFonts w:ascii="Garamond" w:hAnsi="Garamond"/>
                <w:noProof/>
              </w:rPr>
              <w:fldChar w:fldCharType="end"/>
            </w:r>
          </w:p>
        </w:tc>
        <w:tc>
          <w:tcPr>
            <w:tcW w:w="5400" w:type="dxa"/>
            <w:gridSpan w:val="3"/>
            <w:tcBorders>
              <w:bottom w:val="single" w:sz="4" w:space="0" w:color="auto"/>
              <w:right w:val="nil"/>
            </w:tcBorders>
          </w:tcPr>
          <w:p w14:paraId="6E6ACDE0" w14:textId="46AA9604" w:rsidR="00AE0CFE" w:rsidRPr="00E12DC9" w:rsidRDefault="00AE0CFE" w:rsidP="00FA7EBD">
            <w:pPr>
              <w:spacing w:before="20"/>
              <w:rPr>
                <w:rFonts w:ascii="Roboto" w:hAnsi="Roboto"/>
                <w:sz w:val="20"/>
                <w:szCs w:val="20"/>
              </w:rPr>
            </w:pPr>
            <w:r w:rsidRPr="00E12DC9">
              <w:rPr>
                <w:rFonts w:ascii="Roboto" w:hAnsi="Roboto"/>
                <w:sz w:val="20"/>
                <w:szCs w:val="20"/>
              </w:rPr>
              <w:t>Worker Region (if applicable)</w:t>
            </w:r>
          </w:p>
          <w:p w14:paraId="12690FE6" w14:textId="2ACB7AA4" w:rsidR="00AE0CFE" w:rsidRPr="00E12DC9" w:rsidRDefault="000A4821" w:rsidP="00FA7EBD">
            <w:pPr>
              <w:spacing w:before="20" w:after="40"/>
              <w:rPr>
                <w:rFonts w:ascii="Roboto" w:hAnsi="Roboto"/>
                <w:sz w:val="20"/>
                <w:szCs w:val="20"/>
              </w:rPr>
            </w:pPr>
            <w:r w:rsidRPr="00E12DC9">
              <w:rPr>
                <w:rFonts w:ascii="Garamond" w:hAnsi="Garamond"/>
                <w:noProof/>
              </w:rPr>
              <w:fldChar w:fldCharType="begin">
                <w:ffData>
                  <w:name w:val=""/>
                  <w:enabled/>
                  <w:calcOnExit w:val="0"/>
                  <w:statusText w:type="text" w:val="(XXX) XXX-XXXX"/>
                  <w:textInput>
                    <w:maxLength w:val="25"/>
                  </w:textInput>
                </w:ffData>
              </w:fldChar>
            </w:r>
            <w:r w:rsidRPr="00E12DC9">
              <w:rPr>
                <w:rFonts w:ascii="Garamond" w:hAnsi="Garamond"/>
                <w:noProof/>
              </w:rPr>
              <w:instrText xml:space="preserve"> FORMTEXT </w:instrText>
            </w:r>
            <w:r w:rsidRPr="00E12DC9">
              <w:rPr>
                <w:rFonts w:ascii="Garamond" w:hAnsi="Garamond"/>
                <w:noProof/>
              </w:rPr>
            </w:r>
            <w:r w:rsidRPr="00E12DC9">
              <w:rPr>
                <w:rFonts w:ascii="Garamond" w:hAnsi="Garamond"/>
                <w:noProof/>
              </w:rPr>
              <w:fldChar w:fldCharType="separate"/>
            </w:r>
            <w:r w:rsidR="00EF7DB1">
              <w:rPr>
                <w:rFonts w:ascii="Garamond" w:hAnsi="Garamond"/>
                <w:noProof/>
              </w:rPr>
              <w:t> </w:t>
            </w:r>
            <w:r w:rsidR="00EF7DB1">
              <w:rPr>
                <w:rFonts w:ascii="Garamond" w:hAnsi="Garamond"/>
                <w:noProof/>
              </w:rPr>
              <w:t> </w:t>
            </w:r>
            <w:r w:rsidR="00EF7DB1">
              <w:rPr>
                <w:rFonts w:ascii="Garamond" w:hAnsi="Garamond"/>
                <w:noProof/>
              </w:rPr>
              <w:t> </w:t>
            </w:r>
            <w:r w:rsidR="00EF7DB1">
              <w:rPr>
                <w:rFonts w:ascii="Garamond" w:hAnsi="Garamond"/>
                <w:noProof/>
              </w:rPr>
              <w:t> </w:t>
            </w:r>
            <w:r w:rsidR="00EF7DB1">
              <w:rPr>
                <w:rFonts w:ascii="Garamond" w:hAnsi="Garamond"/>
                <w:noProof/>
              </w:rPr>
              <w:t> </w:t>
            </w:r>
            <w:r w:rsidRPr="00E12DC9">
              <w:rPr>
                <w:rFonts w:ascii="Garamond" w:hAnsi="Garamond"/>
                <w:noProof/>
              </w:rPr>
              <w:fldChar w:fldCharType="end"/>
            </w:r>
          </w:p>
        </w:tc>
      </w:tr>
      <w:tr w:rsidR="00AE0CFE" w:rsidRPr="00E12DC9" w14:paraId="590A2ADE" w14:textId="77777777" w:rsidTr="006C469D">
        <w:trPr>
          <w:cantSplit/>
          <w:trHeight w:val="288"/>
        </w:trPr>
        <w:tc>
          <w:tcPr>
            <w:tcW w:w="10800" w:type="dxa"/>
            <w:gridSpan w:val="4"/>
            <w:tcBorders>
              <w:left w:val="nil"/>
              <w:right w:val="nil"/>
            </w:tcBorders>
            <w:vAlign w:val="center"/>
          </w:tcPr>
          <w:p w14:paraId="526A74A8" w14:textId="0A057E4A" w:rsidR="00AE0CFE" w:rsidRPr="00E12DC9" w:rsidRDefault="00AE0CFE" w:rsidP="00FA7EBD">
            <w:pPr>
              <w:rPr>
                <w:rFonts w:ascii="Roboto" w:hAnsi="Roboto"/>
                <w:b/>
                <w:bCs/>
                <w:sz w:val="20"/>
                <w:szCs w:val="20"/>
              </w:rPr>
            </w:pPr>
            <w:r w:rsidRPr="00E12DC9">
              <w:rPr>
                <w:rFonts w:ascii="Roboto" w:hAnsi="Roboto"/>
                <w:b/>
                <w:bCs/>
                <w:sz w:val="20"/>
                <w:szCs w:val="20"/>
              </w:rPr>
              <w:t>Case</w:t>
            </w:r>
          </w:p>
        </w:tc>
      </w:tr>
      <w:tr w:rsidR="0031728D" w:rsidRPr="00E12DC9" w14:paraId="4EFDB167" w14:textId="77777777" w:rsidTr="004C0A73">
        <w:trPr>
          <w:cantSplit/>
          <w:trHeight w:val="576"/>
        </w:trPr>
        <w:tc>
          <w:tcPr>
            <w:tcW w:w="5760" w:type="dxa"/>
            <w:gridSpan w:val="2"/>
            <w:tcBorders>
              <w:left w:val="nil"/>
              <w:bottom w:val="single" w:sz="4" w:space="0" w:color="auto"/>
            </w:tcBorders>
          </w:tcPr>
          <w:p w14:paraId="1F9E513C" w14:textId="2E2EC9FE" w:rsidR="0031728D" w:rsidRPr="00E12DC9" w:rsidRDefault="00AE0CFE" w:rsidP="00FA7EBD">
            <w:pPr>
              <w:spacing w:before="20"/>
              <w:rPr>
                <w:rFonts w:ascii="Roboto" w:hAnsi="Roboto"/>
                <w:sz w:val="20"/>
                <w:szCs w:val="20"/>
              </w:rPr>
            </w:pPr>
            <w:r w:rsidRPr="00E12DC9">
              <w:rPr>
                <w:rFonts w:ascii="Roboto" w:hAnsi="Roboto"/>
                <w:sz w:val="20"/>
                <w:szCs w:val="20"/>
              </w:rPr>
              <w:t>Case Name</w:t>
            </w:r>
          </w:p>
          <w:p w14:paraId="36BD12CD" w14:textId="59D30CEE" w:rsidR="0031728D" w:rsidRPr="00E12DC9" w:rsidRDefault="00E12DC9" w:rsidP="00FA7EBD">
            <w:pPr>
              <w:spacing w:before="20" w:after="40"/>
              <w:rPr>
                <w:rFonts w:ascii="Roboto" w:hAnsi="Roboto"/>
                <w:sz w:val="20"/>
                <w:szCs w:val="20"/>
              </w:rPr>
            </w:pPr>
            <w:r w:rsidRPr="00E12DC9">
              <w:rPr>
                <w:rFonts w:ascii="Garamond" w:hAnsi="Garamond"/>
                <w:noProof/>
              </w:rPr>
              <w:fldChar w:fldCharType="begin">
                <w:ffData>
                  <w:name w:val=""/>
                  <w:enabled/>
                  <w:calcOnExit w:val="0"/>
                  <w:textInput>
                    <w:maxLength w:val="55"/>
                  </w:textInput>
                </w:ffData>
              </w:fldChar>
            </w:r>
            <w:r w:rsidRPr="00E12DC9">
              <w:rPr>
                <w:rFonts w:ascii="Garamond" w:hAnsi="Garamond"/>
                <w:noProof/>
              </w:rPr>
              <w:instrText xml:space="preserve"> FORMTEXT </w:instrText>
            </w:r>
            <w:r w:rsidRPr="00E12DC9">
              <w:rPr>
                <w:rFonts w:ascii="Garamond" w:hAnsi="Garamond"/>
                <w:noProof/>
              </w:rPr>
            </w:r>
            <w:r w:rsidRPr="00E12DC9">
              <w:rPr>
                <w:rFonts w:ascii="Garamond" w:hAnsi="Garamond"/>
                <w:noProof/>
              </w:rPr>
              <w:fldChar w:fldCharType="separate"/>
            </w:r>
            <w:r w:rsidR="00EF7DB1">
              <w:rPr>
                <w:rFonts w:ascii="Garamond" w:hAnsi="Garamond"/>
                <w:noProof/>
              </w:rPr>
              <w:t> </w:t>
            </w:r>
            <w:r w:rsidR="00EF7DB1">
              <w:rPr>
                <w:rFonts w:ascii="Garamond" w:hAnsi="Garamond"/>
                <w:noProof/>
              </w:rPr>
              <w:t> </w:t>
            </w:r>
            <w:r w:rsidR="00EF7DB1">
              <w:rPr>
                <w:rFonts w:ascii="Garamond" w:hAnsi="Garamond"/>
                <w:noProof/>
              </w:rPr>
              <w:t> </w:t>
            </w:r>
            <w:r w:rsidR="00EF7DB1">
              <w:rPr>
                <w:rFonts w:ascii="Garamond" w:hAnsi="Garamond"/>
                <w:noProof/>
              </w:rPr>
              <w:t> </w:t>
            </w:r>
            <w:r w:rsidR="00EF7DB1">
              <w:rPr>
                <w:rFonts w:ascii="Garamond" w:hAnsi="Garamond"/>
                <w:noProof/>
              </w:rPr>
              <w:t> </w:t>
            </w:r>
            <w:r w:rsidRPr="00E12DC9">
              <w:rPr>
                <w:rFonts w:ascii="Garamond" w:hAnsi="Garamond"/>
                <w:noProof/>
              </w:rPr>
              <w:fldChar w:fldCharType="end"/>
            </w:r>
          </w:p>
        </w:tc>
        <w:tc>
          <w:tcPr>
            <w:tcW w:w="2520" w:type="dxa"/>
            <w:tcBorders>
              <w:bottom w:val="single" w:sz="4" w:space="0" w:color="auto"/>
            </w:tcBorders>
          </w:tcPr>
          <w:p w14:paraId="1B18DD08" w14:textId="108EEC25" w:rsidR="000A4821" w:rsidRPr="00E12DC9" w:rsidRDefault="00DF0AE7" w:rsidP="00FA7EBD">
            <w:pPr>
              <w:spacing w:before="20"/>
              <w:rPr>
                <w:rFonts w:ascii="Roboto" w:hAnsi="Roboto"/>
                <w:sz w:val="20"/>
                <w:szCs w:val="20"/>
              </w:rPr>
            </w:pPr>
            <w:r>
              <w:rPr>
                <w:rFonts w:ascii="Roboto" w:hAnsi="Roboto"/>
                <w:sz w:val="20"/>
                <w:szCs w:val="20"/>
              </w:rPr>
              <w:t>CARES Case Number</w:t>
            </w:r>
            <w:r w:rsidR="00122C31">
              <w:rPr>
                <w:rFonts w:ascii="Roboto" w:hAnsi="Roboto"/>
                <w:sz w:val="20"/>
                <w:szCs w:val="20"/>
              </w:rPr>
              <w:t xml:space="preserve"> </w:t>
            </w:r>
          </w:p>
          <w:p w14:paraId="367E8C0E" w14:textId="7D41F4B7" w:rsidR="0031728D" w:rsidRPr="00E12DC9" w:rsidRDefault="00E12DC9" w:rsidP="00FA7EBD">
            <w:pPr>
              <w:spacing w:before="20" w:after="40"/>
              <w:rPr>
                <w:rFonts w:ascii="Roboto" w:hAnsi="Roboto"/>
                <w:sz w:val="20"/>
                <w:szCs w:val="20"/>
              </w:rPr>
            </w:pPr>
            <w:r w:rsidRPr="00E12DC9">
              <w:rPr>
                <w:rFonts w:ascii="Garamond" w:hAnsi="Garamond"/>
                <w:noProof/>
              </w:rPr>
              <w:fldChar w:fldCharType="begin">
                <w:ffData>
                  <w:name w:val=""/>
                  <w:enabled/>
                  <w:calcOnExit w:val="0"/>
                  <w:statusText w:type="text" w:val="(XXX) XXX-XXXX"/>
                  <w:textInput>
                    <w:maxLength w:val="25"/>
                  </w:textInput>
                </w:ffData>
              </w:fldChar>
            </w:r>
            <w:r w:rsidRPr="00E12DC9">
              <w:rPr>
                <w:rFonts w:ascii="Garamond" w:hAnsi="Garamond"/>
                <w:noProof/>
              </w:rPr>
              <w:instrText xml:space="preserve"> FORMTEXT </w:instrText>
            </w:r>
            <w:r w:rsidRPr="00E12DC9">
              <w:rPr>
                <w:rFonts w:ascii="Garamond" w:hAnsi="Garamond"/>
                <w:noProof/>
              </w:rPr>
            </w:r>
            <w:r w:rsidRPr="00E12DC9">
              <w:rPr>
                <w:rFonts w:ascii="Garamond" w:hAnsi="Garamond"/>
                <w:noProof/>
              </w:rPr>
              <w:fldChar w:fldCharType="separate"/>
            </w:r>
            <w:r w:rsidR="00EF7DB1">
              <w:rPr>
                <w:rFonts w:ascii="Garamond" w:hAnsi="Garamond"/>
                <w:noProof/>
              </w:rPr>
              <w:t> </w:t>
            </w:r>
            <w:r w:rsidR="00EF7DB1">
              <w:rPr>
                <w:rFonts w:ascii="Garamond" w:hAnsi="Garamond"/>
                <w:noProof/>
              </w:rPr>
              <w:t> </w:t>
            </w:r>
            <w:r w:rsidR="00EF7DB1">
              <w:rPr>
                <w:rFonts w:ascii="Garamond" w:hAnsi="Garamond"/>
                <w:noProof/>
              </w:rPr>
              <w:t> </w:t>
            </w:r>
            <w:r w:rsidR="00EF7DB1">
              <w:rPr>
                <w:rFonts w:ascii="Garamond" w:hAnsi="Garamond"/>
                <w:noProof/>
              </w:rPr>
              <w:t> </w:t>
            </w:r>
            <w:r w:rsidR="00EF7DB1">
              <w:rPr>
                <w:rFonts w:ascii="Garamond" w:hAnsi="Garamond"/>
                <w:noProof/>
              </w:rPr>
              <w:t> </w:t>
            </w:r>
            <w:r w:rsidRPr="00E12DC9">
              <w:rPr>
                <w:rFonts w:ascii="Garamond" w:hAnsi="Garamond"/>
                <w:noProof/>
              </w:rPr>
              <w:fldChar w:fldCharType="end"/>
            </w:r>
          </w:p>
        </w:tc>
        <w:tc>
          <w:tcPr>
            <w:tcW w:w="2520" w:type="dxa"/>
            <w:tcBorders>
              <w:bottom w:val="single" w:sz="4" w:space="0" w:color="auto"/>
              <w:right w:val="nil"/>
            </w:tcBorders>
          </w:tcPr>
          <w:p w14:paraId="6655F2B7" w14:textId="2757A1BC" w:rsidR="0015727C" w:rsidRPr="00E12DC9" w:rsidRDefault="0015727C" w:rsidP="0015727C">
            <w:pPr>
              <w:spacing w:before="20"/>
              <w:rPr>
                <w:rFonts w:ascii="Roboto" w:hAnsi="Roboto"/>
                <w:sz w:val="20"/>
                <w:szCs w:val="20"/>
              </w:rPr>
            </w:pPr>
            <w:r w:rsidRPr="00E12DC9">
              <w:rPr>
                <w:rFonts w:ascii="Roboto" w:hAnsi="Roboto"/>
                <w:sz w:val="20"/>
                <w:szCs w:val="20"/>
              </w:rPr>
              <w:t xml:space="preserve">Date of </w:t>
            </w:r>
            <w:r w:rsidR="00481181">
              <w:rPr>
                <w:rFonts w:ascii="Roboto" w:hAnsi="Roboto"/>
                <w:sz w:val="20"/>
                <w:szCs w:val="20"/>
              </w:rPr>
              <w:t>Eligibility Review</w:t>
            </w:r>
          </w:p>
          <w:p w14:paraId="2FCFB91F" w14:textId="0CCE124A" w:rsidR="00EE56FB" w:rsidRPr="00E12DC9" w:rsidRDefault="0015727C" w:rsidP="0015727C">
            <w:pPr>
              <w:spacing w:before="20" w:after="40"/>
              <w:rPr>
                <w:rFonts w:ascii="Roboto" w:hAnsi="Roboto"/>
                <w:sz w:val="20"/>
                <w:szCs w:val="20"/>
              </w:rPr>
            </w:pPr>
            <w:r>
              <w:rPr>
                <w:rFonts w:ascii="Garamond" w:hAnsi="Garamond"/>
                <w:noProof/>
              </w:rPr>
              <w:fldChar w:fldCharType="begin">
                <w:ffData>
                  <w:name w:val=""/>
                  <w:enabled/>
                  <w:calcOnExit w:val="0"/>
                  <w:statusText w:type="text" w:val="(XXX) XXX-XXXX"/>
                  <w:textInput>
                    <w:maxLength w:val="1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sidR="00EF7DB1">
              <w:rPr>
                <w:rFonts w:ascii="Garamond" w:hAnsi="Garamond"/>
                <w:noProof/>
              </w:rPr>
              <w:t> </w:t>
            </w:r>
            <w:r w:rsidR="00EF7DB1">
              <w:rPr>
                <w:rFonts w:ascii="Garamond" w:hAnsi="Garamond"/>
                <w:noProof/>
              </w:rPr>
              <w:t> </w:t>
            </w:r>
            <w:r w:rsidR="00EF7DB1">
              <w:rPr>
                <w:rFonts w:ascii="Garamond" w:hAnsi="Garamond"/>
                <w:noProof/>
              </w:rPr>
              <w:t> </w:t>
            </w:r>
            <w:r w:rsidR="00EF7DB1">
              <w:rPr>
                <w:rFonts w:ascii="Garamond" w:hAnsi="Garamond"/>
                <w:noProof/>
              </w:rPr>
              <w:t> </w:t>
            </w:r>
            <w:r w:rsidR="00EF7DB1">
              <w:rPr>
                <w:rFonts w:ascii="Garamond" w:hAnsi="Garamond"/>
                <w:noProof/>
              </w:rPr>
              <w:t> </w:t>
            </w:r>
            <w:r>
              <w:rPr>
                <w:rFonts w:ascii="Garamond" w:hAnsi="Garamond"/>
                <w:noProof/>
              </w:rPr>
              <w:fldChar w:fldCharType="end"/>
            </w:r>
          </w:p>
        </w:tc>
      </w:tr>
      <w:tr w:rsidR="000A4821" w:rsidRPr="00E12DC9" w14:paraId="4D1ABEF3" w14:textId="77777777" w:rsidTr="006C469D">
        <w:trPr>
          <w:cantSplit/>
          <w:trHeight w:val="288"/>
        </w:trPr>
        <w:tc>
          <w:tcPr>
            <w:tcW w:w="10800" w:type="dxa"/>
            <w:gridSpan w:val="4"/>
            <w:tcBorders>
              <w:left w:val="nil"/>
              <w:right w:val="nil"/>
            </w:tcBorders>
            <w:vAlign w:val="center"/>
          </w:tcPr>
          <w:p w14:paraId="0E4A2283" w14:textId="5239D02B" w:rsidR="000A4821" w:rsidRPr="00E12DC9" w:rsidRDefault="00481181" w:rsidP="00FA7EBD">
            <w:pPr>
              <w:rPr>
                <w:rFonts w:ascii="Roboto" w:hAnsi="Roboto"/>
                <w:b/>
                <w:bCs/>
                <w:sz w:val="20"/>
                <w:szCs w:val="20"/>
              </w:rPr>
            </w:pPr>
            <w:r>
              <w:rPr>
                <w:rFonts w:ascii="Roboto" w:hAnsi="Roboto"/>
                <w:b/>
                <w:bCs/>
                <w:sz w:val="20"/>
                <w:szCs w:val="20"/>
              </w:rPr>
              <w:t>RCA Recipient</w:t>
            </w:r>
          </w:p>
        </w:tc>
      </w:tr>
      <w:tr w:rsidR="000A4821" w:rsidRPr="00E12DC9" w14:paraId="53423764" w14:textId="77777777" w:rsidTr="00F26668">
        <w:trPr>
          <w:cantSplit/>
          <w:trHeight w:val="576"/>
        </w:trPr>
        <w:tc>
          <w:tcPr>
            <w:tcW w:w="8280" w:type="dxa"/>
            <w:gridSpan w:val="3"/>
            <w:tcBorders>
              <w:left w:val="nil"/>
            </w:tcBorders>
          </w:tcPr>
          <w:p w14:paraId="4EB028A7" w14:textId="605325DC" w:rsidR="000A4821" w:rsidRPr="00E12DC9" w:rsidRDefault="000A4821" w:rsidP="00FA7EBD">
            <w:pPr>
              <w:spacing w:before="20"/>
              <w:rPr>
                <w:rFonts w:ascii="Roboto" w:hAnsi="Roboto"/>
                <w:sz w:val="20"/>
                <w:szCs w:val="20"/>
              </w:rPr>
            </w:pPr>
            <w:r w:rsidRPr="00E12DC9">
              <w:rPr>
                <w:rFonts w:ascii="Roboto" w:hAnsi="Roboto"/>
                <w:sz w:val="20"/>
                <w:szCs w:val="20"/>
              </w:rPr>
              <w:t>Name</w:t>
            </w:r>
          </w:p>
          <w:p w14:paraId="571474CB" w14:textId="1BEAA6EA" w:rsidR="000A4821" w:rsidRPr="00E12DC9" w:rsidRDefault="004C0A73" w:rsidP="00FA7EBD">
            <w:pPr>
              <w:spacing w:before="20" w:after="40"/>
              <w:rPr>
                <w:rFonts w:ascii="Roboto" w:hAnsi="Roboto"/>
                <w:sz w:val="20"/>
                <w:szCs w:val="20"/>
              </w:rPr>
            </w:pPr>
            <w:r>
              <w:rPr>
                <w:rFonts w:ascii="Garamond" w:hAnsi="Garamond"/>
                <w:noProof/>
              </w:rPr>
              <w:fldChar w:fldCharType="begin">
                <w:ffData>
                  <w:name w:val=""/>
                  <w:enabled/>
                  <w:calcOnExit w:val="0"/>
                  <w:textInput>
                    <w:maxLength w:val="85"/>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sidR="00EF7DB1">
              <w:rPr>
                <w:rFonts w:ascii="Garamond" w:hAnsi="Garamond"/>
                <w:noProof/>
              </w:rPr>
              <w:t> </w:t>
            </w:r>
            <w:r w:rsidR="00EF7DB1">
              <w:rPr>
                <w:rFonts w:ascii="Garamond" w:hAnsi="Garamond"/>
                <w:noProof/>
              </w:rPr>
              <w:t> </w:t>
            </w:r>
            <w:r w:rsidR="00EF7DB1">
              <w:rPr>
                <w:rFonts w:ascii="Garamond" w:hAnsi="Garamond"/>
                <w:noProof/>
              </w:rPr>
              <w:t> </w:t>
            </w:r>
            <w:r w:rsidR="00EF7DB1">
              <w:rPr>
                <w:rFonts w:ascii="Garamond" w:hAnsi="Garamond"/>
                <w:noProof/>
              </w:rPr>
              <w:t> </w:t>
            </w:r>
            <w:r w:rsidR="00EF7DB1">
              <w:rPr>
                <w:rFonts w:ascii="Garamond" w:hAnsi="Garamond"/>
                <w:noProof/>
              </w:rPr>
              <w:t> </w:t>
            </w:r>
            <w:r>
              <w:rPr>
                <w:rFonts w:ascii="Garamond" w:hAnsi="Garamond"/>
                <w:noProof/>
              </w:rPr>
              <w:fldChar w:fldCharType="end"/>
            </w:r>
          </w:p>
        </w:tc>
        <w:tc>
          <w:tcPr>
            <w:tcW w:w="2520" w:type="dxa"/>
            <w:tcBorders>
              <w:bottom w:val="single" w:sz="4" w:space="0" w:color="auto"/>
              <w:right w:val="nil"/>
            </w:tcBorders>
          </w:tcPr>
          <w:p w14:paraId="500F76C5" w14:textId="77777777" w:rsidR="0015727C" w:rsidRPr="00E12DC9" w:rsidRDefault="0015727C" w:rsidP="0015727C">
            <w:pPr>
              <w:spacing w:before="20"/>
              <w:rPr>
                <w:rFonts w:ascii="Roboto" w:hAnsi="Roboto"/>
                <w:sz w:val="20"/>
                <w:szCs w:val="20"/>
              </w:rPr>
            </w:pPr>
            <w:r w:rsidRPr="00E12DC9">
              <w:rPr>
                <w:rFonts w:ascii="Roboto" w:hAnsi="Roboto"/>
                <w:sz w:val="20"/>
                <w:szCs w:val="20"/>
              </w:rPr>
              <w:t>Telephone Number</w:t>
            </w:r>
          </w:p>
          <w:p w14:paraId="6E1C6B03" w14:textId="13C95751" w:rsidR="000A4821" w:rsidRPr="00E12DC9" w:rsidRDefault="0015727C" w:rsidP="0015727C">
            <w:pPr>
              <w:spacing w:before="20" w:after="40"/>
              <w:rPr>
                <w:rFonts w:ascii="Roboto" w:hAnsi="Roboto"/>
                <w:sz w:val="20"/>
                <w:szCs w:val="20"/>
              </w:rPr>
            </w:pPr>
            <w:r w:rsidRPr="00E12DC9">
              <w:rPr>
                <w:rFonts w:ascii="Garamond" w:hAnsi="Garamond"/>
                <w:noProof/>
              </w:rPr>
              <w:fldChar w:fldCharType="begin">
                <w:ffData>
                  <w:name w:val=""/>
                  <w:enabled/>
                  <w:calcOnExit w:val="0"/>
                  <w:statusText w:type="text" w:val="(XXX) XXX-XXXX"/>
                  <w:textInput>
                    <w:maxLength w:val="14"/>
                  </w:textInput>
                </w:ffData>
              </w:fldChar>
            </w:r>
            <w:r w:rsidRPr="00E12DC9">
              <w:rPr>
                <w:rFonts w:ascii="Garamond" w:hAnsi="Garamond"/>
                <w:noProof/>
              </w:rPr>
              <w:instrText xml:space="preserve"> FORMTEXT </w:instrText>
            </w:r>
            <w:r w:rsidRPr="00E12DC9">
              <w:rPr>
                <w:rFonts w:ascii="Garamond" w:hAnsi="Garamond"/>
                <w:noProof/>
              </w:rPr>
            </w:r>
            <w:r w:rsidRPr="00E12DC9">
              <w:rPr>
                <w:rFonts w:ascii="Garamond" w:hAnsi="Garamond"/>
                <w:noProof/>
              </w:rPr>
              <w:fldChar w:fldCharType="separate"/>
            </w:r>
            <w:r w:rsidR="00EF7DB1">
              <w:rPr>
                <w:rFonts w:ascii="Garamond" w:hAnsi="Garamond"/>
                <w:noProof/>
              </w:rPr>
              <w:t> </w:t>
            </w:r>
            <w:r w:rsidR="00EF7DB1">
              <w:rPr>
                <w:rFonts w:ascii="Garamond" w:hAnsi="Garamond"/>
                <w:noProof/>
              </w:rPr>
              <w:t> </w:t>
            </w:r>
            <w:r w:rsidR="00EF7DB1">
              <w:rPr>
                <w:rFonts w:ascii="Garamond" w:hAnsi="Garamond"/>
                <w:noProof/>
              </w:rPr>
              <w:t> </w:t>
            </w:r>
            <w:r w:rsidR="00EF7DB1">
              <w:rPr>
                <w:rFonts w:ascii="Garamond" w:hAnsi="Garamond"/>
                <w:noProof/>
              </w:rPr>
              <w:t> </w:t>
            </w:r>
            <w:r w:rsidR="00EF7DB1">
              <w:rPr>
                <w:rFonts w:ascii="Garamond" w:hAnsi="Garamond"/>
                <w:noProof/>
              </w:rPr>
              <w:t> </w:t>
            </w:r>
            <w:r w:rsidRPr="00E12DC9">
              <w:rPr>
                <w:rFonts w:ascii="Garamond" w:hAnsi="Garamond"/>
                <w:noProof/>
              </w:rPr>
              <w:fldChar w:fldCharType="end"/>
            </w:r>
          </w:p>
        </w:tc>
      </w:tr>
      <w:tr w:rsidR="00A23103" w:rsidRPr="00E12DC9" w14:paraId="428F6483" w14:textId="77777777" w:rsidTr="006C469D">
        <w:trPr>
          <w:cantSplit/>
          <w:trHeight w:val="576"/>
        </w:trPr>
        <w:tc>
          <w:tcPr>
            <w:tcW w:w="10800" w:type="dxa"/>
            <w:gridSpan w:val="4"/>
            <w:tcBorders>
              <w:left w:val="nil"/>
              <w:bottom w:val="single" w:sz="4" w:space="0" w:color="auto"/>
              <w:right w:val="nil"/>
            </w:tcBorders>
          </w:tcPr>
          <w:p w14:paraId="01337496" w14:textId="70E04D66" w:rsidR="00A23103" w:rsidRPr="00E12DC9" w:rsidRDefault="000A4821" w:rsidP="00FA7EBD">
            <w:pPr>
              <w:spacing w:before="20"/>
              <w:rPr>
                <w:rFonts w:ascii="Roboto" w:hAnsi="Roboto"/>
                <w:sz w:val="20"/>
                <w:szCs w:val="20"/>
              </w:rPr>
            </w:pPr>
            <w:r w:rsidRPr="00E12DC9">
              <w:rPr>
                <w:rFonts w:ascii="Roboto" w:hAnsi="Roboto"/>
                <w:sz w:val="20"/>
                <w:szCs w:val="20"/>
              </w:rPr>
              <w:t>Address</w:t>
            </w:r>
          </w:p>
          <w:p w14:paraId="4888C8E2" w14:textId="3CF87DAE" w:rsidR="00A23103" w:rsidRPr="00E12DC9" w:rsidRDefault="004C0A73" w:rsidP="00FA7EBD">
            <w:pPr>
              <w:spacing w:before="20" w:after="40"/>
              <w:rPr>
                <w:rFonts w:ascii="Roboto" w:hAnsi="Roboto"/>
                <w:sz w:val="20"/>
                <w:szCs w:val="20"/>
              </w:rPr>
            </w:pPr>
            <w:r>
              <w:rPr>
                <w:rFonts w:ascii="Garamond" w:hAnsi="Garamond"/>
                <w:noProof/>
              </w:rPr>
              <w:fldChar w:fldCharType="begin">
                <w:ffData>
                  <w:name w:val=""/>
                  <w:enabled/>
                  <w:calcOnExit w:val="0"/>
                  <w:textInput>
                    <w:maxLength w:val="85"/>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sidR="00EF7DB1">
              <w:rPr>
                <w:rFonts w:ascii="Garamond" w:hAnsi="Garamond"/>
                <w:noProof/>
              </w:rPr>
              <w:t> </w:t>
            </w:r>
            <w:r w:rsidR="00EF7DB1">
              <w:rPr>
                <w:rFonts w:ascii="Garamond" w:hAnsi="Garamond"/>
                <w:noProof/>
              </w:rPr>
              <w:t> </w:t>
            </w:r>
            <w:r w:rsidR="00EF7DB1">
              <w:rPr>
                <w:rFonts w:ascii="Garamond" w:hAnsi="Garamond"/>
                <w:noProof/>
              </w:rPr>
              <w:t> </w:t>
            </w:r>
            <w:r w:rsidR="00EF7DB1">
              <w:rPr>
                <w:rFonts w:ascii="Garamond" w:hAnsi="Garamond"/>
                <w:noProof/>
              </w:rPr>
              <w:t> </w:t>
            </w:r>
            <w:r w:rsidR="00EF7DB1">
              <w:rPr>
                <w:rFonts w:ascii="Garamond" w:hAnsi="Garamond"/>
                <w:noProof/>
              </w:rPr>
              <w:t> </w:t>
            </w:r>
            <w:r>
              <w:rPr>
                <w:rFonts w:ascii="Garamond" w:hAnsi="Garamond"/>
                <w:noProof/>
              </w:rPr>
              <w:fldChar w:fldCharType="end"/>
            </w:r>
          </w:p>
        </w:tc>
      </w:tr>
      <w:bookmarkEnd w:id="0"/>
      <w:tr w:rsidR="00E12DC9" w:rsidRPr="00E12DC9" w14:paraId="29248B36" w14:textId="77777777" w:rsidTr="00B60E79">
        <w:trPr>
          <w:cantSplit/>
          <w:trHeight w:val="962"/>
        </w:trPr>
        <w:tc>
          <w:tcPr>
            <w:tcW w:w="10800" w:type="dxa"/>
            <w:gridSpan w:val="4"/>
            <w:tcBorders>
              <w:left w:val="nil"/>
              <w:right w:val="nil"/>
            </w:tcBorders>
          </w:tcPr>
          <w:p w14:paraId="5AD8A029" w14:textId="2AA34A65" w:rsidR="00A03AAD" w:rsidRDefault="00F544EF" w:rsidP="00481181">
            <w:pPr>
              <w:spacing w:before="20" w:after="40"/>
              <w:rPr>
                <w:rFonts w:ascii="Roboto" w:hAnsi="Roboto"/>
                <w:sz w:val="20"/>
                <w:szCs w:val="20"/>
              </w:rPr>
            </w:pPr>
            <w:r>
              <w:rPr>
                <w:rFonts w:ascii="Roboto" w:hAnsi="Roboto"/>
                <w:sz w:val="20"/>
                <w:szCs w:val="20"/>
              </w:rPr>
              <w:t xml:space="preserve">An </w:t>
            </w:r>
            <w:r w:rsidR="00A03AAD">
              <w:rPr>
                <w:rFonts w:ascii="Roboto" w:hAnsi="Roboto"/>
                <w:sz w:val="20"/>
                <w:szCs w:val="20"/>
              </w:rPr>
              <w:t>Eligibility Review must take place 28-35 calendar days after the initial enrollment appointment</w:t>
            </w:r>
            <w:r>
              <w:rPr>
                <w:rFonts w:ascii="Roboto" w:hAnsi="Roboto"/>
                <w:sz w:val="20"/>
                <w:szCs w:val="20"/>
              </w:rPr>
              <w:t>.</w:t>
            </w:r>
            <w:r w:rsidR="00A03AAD">
              <w:rPr>
                <w:rFonts w:ascii="Roboto" w:hAnsi="Roboto"/>
                <w:sz w:val="20"/>
                <w:szCs w:val="20"/>
              </w:rPr>
              <w:t xml:space="preserve"> </w:t>
            </w:r>
          </w:p>
          <w:p w14:paraId="502C2910" w14:textId="5C0BDC89" w:rsidR="00090BD1" w:rsidRDefault="00090BD1" w:rsidP="00090BD1">
            <w:pPr>
              <w:spacing w:before="20" w:after="40"/>
              <w:rPr>
                <w:rFonts w:ascii="Roboto" w:hAnsi="Roboto"/>
                <w:sz w:val="20"/>
                <w:szCs w:val="20"/>
              </w:rPr>
            </w:pPr>
            <w:r w:rsidRPr="008B4DD9">
              <w:rPr>
                <w:rFonts w:ascii="Roboto" w:hAnsi="Roboto"/>
                <w:sz w:val="20"/>
                <w:szCs w:val="20"/>
              </w:rPr>
              <w:t xml:space="preserve">This </w:t>
            </w:r>
            <w:r>
              <w:rPr>
                <w:rFonts w:ascii="Roboto" w:hAnsi="Roboto"/>
                <w:sz w:val="20"/>
                <w:szCs w:val="20"/>
              </w:rPr>
              <w:t>Eligibility Review is taking place (check one):</w:t>
            </w:r>
          </w:p>
          <w:p w14:paraId="5FC97F79" w14:textId="55180211" w:rsidR="00090BD1" w:rsidRDefault="00090BD1" w:rsidP="00481181">
            <w:pPr>
              <w:spacing w:before="20" w:after="40"/>
              <w:rPr>
                <w:rFonts w:ascii="Roboto" w:hAnsi="Roboto"/>
                <w:sz w:val="20"/>
                <w:szCs w:val="20"/>
              </w:rPr>
            </w:pPr>
            <w:r w:rsidRPr="008B4DD9">
              <w:rPr>
                <w:rFonts w:ascii="Roboto" w:hAnsi="Roboto"/>
                <w:sz w:val="20"/>
                <w:szCs w:val="20"/>
              </w:rPr>
              <w:t xml:space="preserve"> </w:t>
            </w:r>
            <w:r w:rsidRPr="008B4DD9">
              <w:rPr>
                <w:sz w:val="20"/>
                <w:szCs w:val="20"/>
              </w:rPr>
              <w:fldChar w:fldCharType="begin">
                <w:ffData>
                  <w:name w:val="Check20"/>
                  <w:enabled/>
                  <w:calcOnExit w:val="0"/>
                  <w:checkBox>
                    <w:sizeAuto/>
                    <w:default w:val="0"/>
                  </w:checkBox>
                </w:ffData>
              </w:fldChar>
            </w:r>
            <w:r w:rsidRPr="008B4DD9">
              <w:rPr>
                <w:rFonts w:ascii="Roboto" w:hAnsi="Roboto"/>
                <w:sz w:val="20"/>
                <w:szCs w:val="20"/>
              </w:rPr>
              <w:instrText xml:space="preserve"> FORMCHECKBOX </w:instrText>
            </w:r>
            <w:r w:rsidR="000617B1">
              <w:rPr>
                <w:sz w:val="20"/>
                <w:szCs w:val="20"/>
              </w:rPr>
            </w:r>
            <w:r w:rsidR="000617B1">
              <w:rPr>
                <w:sz w:val="20"/>
                <w:szCs w:val="20"/>
              </w:rPr>
              <w:fldChar w:fldCharType="separate"/>
            </w:r>
            <w:r w:rsidRPr="008B4DD9">
              <w:rPr>
                <w:sz w:val="20"/>
                <w:szCs w:val="20"/>
              </w:rPr>
              <w:fldChar w:fldCharType="end"/>
            </w:r>
            <w:r w:rsidRPr="008B4DD9">
              <w:rPr>
                <w:rFonts w:ascii="Roboto" w:hAnsi="Roboto"/>
                <w:sz w:val="20"/>
                <w:szCs w:val="20"/>
              </w:rPr>
              <w:t xml:space="preserve"> </w:t>
            </w:r>
            <w:r>
              <w:rPr>
                <w:rFonts w:ascii="Roboto" w:hAnsi="Roboto"/>
                <w:sz w:val="20"/>
                <w:szCs w:val="20"/>
              </w:rPr>
              <w:t>In person</w:t>
            </w:r>
            <w:r w:rsidRPr="008B4DD9">
              <w:rPr>
                <w:rFonts w:ascii="Roboto" w:hAnsi="Roboto"/>
                <w:sz w:val="20"/>
                <w:szCs w:val="20"/>
              </w:rPr>
              <w:t xml:space="preserve"> </w:t>
            </w:r>
            <w:r>
              <w:rPr>
                <w:rFonts w:ascii="Roboto" w:hAnsi="Roboto"/>
                <w:sz w:val="20"/>
                <w:szCs w:val="20"/>
              </w:rPr>
              <w:t xml:space="preserve"> </w:t>
            </w:r>
            <w:r w:rsidRPr="00BE0249">
              <w:rPr>
                <w:sz w:val="20"/>
                <w:szCs w:val="20"/>
              </w:rPr>
              <w:fldChar w:fldCharType="begin">
                <w:ffData>
                  <w:name w:val="Check20"/>
                  <w:enabled/>
                  <w:calcOnExit w:val="0"/>
                  <w:checkBox>
                    <w:sizeAuto/>
                    <w:default w:val="0"/>
                  </w:checkBox>
                </w:ffData>
              </w:fldChar>
            </w:r>
            <w:r w:rsidRPr="008B4DD9">
              <w:rPr>
                <w:rFonts w:ascii="Roboto" w:hAnsi="Roboto"/>
                <w:sz w:val="20"/>
                <w:szCs w:val="20"/>
              </w:rPr>
              <w:instrText xml:space="preserve"> FORMCHECKBOX </w:instrText>
            </w:r>
            <w:r w:rsidR="000617B1">
              <w:rPr>
                <w:sz w:val="20"/>
                <w:szCs w:val="20"/>
              </w:rPr>
            </w:r>
            <w:r w:rsidR="000617B1">
              <w:rPr>
                <w:sz w:val="20"/>
                <w:szCs w:val="20"/>
              </w:rPr>
              <w:fldChar w:fldCharType="separate"/>
            </w:r>
            <w:r w:rsidRPr="00BE0249">
              <w:rPr>
                <w:sz w:val="20"/>
                <w:szCs w:val="20"/>
              </w:rPr>
              <w:fldChar w:fldCharType="end"/>
            </w:r>
            <w:r>
              <w:rPr>
                <w:rFonts w:ascii="Roboto" w:eastAsia="Calibri" w:hAnsi="Roboto"/>
                <w:sz w:val="20"/>
                <w:szCs w:val="20"/>
              </w:rPr>
              <w:t xml:space="preserve"> </w:t>
            </w:r>
            <w:r>
              <w:rPr>
                <w:rFonts w:ascii="Roboto" w:hAnsi="Roboto"/>
                <w:sz w:val="20"/>
                <w:szCs w:val="20"/>
              </w:rPr>
              <w:t>Over the phone</w:t>
            </w:r>
          </w:p>
          <w:p w14:paraId="48805496" w14:textId="2428EFDA" w:rsidR="00481181" w:rsidRDefault="00481181" w:rsidP="00481181">
            <w:pPr>
              <w:spacing w:before="20" w:after="40"/>
              <w:rPr>
                <w:rFonts w:ascii="Roboto" w:hAnsi="Roboto"/>
                <w:sz w:val="20"/>
                <w:szCs w:val="20"/>
              </w:rPr>
            </w:pPr>
            <w:r>
              <w:rPr>
                <w:rFonts w:ascii="Roboto" w:hAnsi="Roboto"/>
                <w:sz w:val="20"/>
                <w:szCs w:val="20"/>
              </w:rPr>
              <w:t>Interpretation is necessary for this</w:t>
            </w:r>
            <w:r w:rsidRPr="008B4DD9">
              <w:rPr>
                <w:rFonts w:ascii="Roboto" w:hAnsi="Roboto"/>
                <w:sz w:val="20"/>
                <w:szCs w:val="20"/>
              </w:rPr>
              <w:t xml:space="preserve"> </w:t>
            </w:r>
            <w:r>
              <w:rPr>
                <w:rFonts w:ascii="Roboto" w:hAnsi="Roboto"/>
                <w:sz w:val="20"/>
                <w:szCs w:val="20"/>
              </w:rPr>
              <w:t>Eligibility Review (check one):</w:t>
            </w:r>
          </w:p>
          <w:p w14:paraId="7E39CDEA" w14:textId="03365F6A" w:rsidR="00481181" w:rsidRDefault="00481181" w:rsidP="00481181">
            <w:pPr>
              <w:spacing w:before="20" w:after="40"/>
              <w:rPr>
                <w:rFonts w:ascii="Roboto" w:hAnsi="Roboto"/>
                <w:sz w:val="20"/>
                <w:szCs w:val="20"/>
              </w:rPr>
            </w:pPr>
            <w:r w:rsidRPr="008B4DD9">
              <w:rPr>
                <w:rFonts w:ascii="Roboto" w:hAnsi="Roboto"/>
                <w:sz w:val="20"/>
                <w:szCs w:val="20"/>
              </w:rPr>
              <w:t xml:space="preserve"> </w:t>
            </w:r>
            <w:r w:rsidRPr="008B4DD9">
              <w:rPr>
                <w:sz w:val="20"/>
                <w:szCs w:val="20"/>
              </w:rPr>
              <w:fldChar w:fldCharType="begin">
                <w:ffData>
                  <w:name w:val="Check20"/>
                  <w:enabled/>
                  <w:calcOnExit w:val="0"/>
                  <w:checkBox>
                    <w:sizeAuto/>
                    <w:default w:val="0"/>
                  </w:checkBox>
                </w:ffData>
              </w:fldChar>
            </w:r>
            <w:r w:rsidRPr="008B4DD9">
              <w:rPr>
                <w:rFonts w:ascii="Roboto" w:hAnsi="Roboto"/>
                <w:sz w:val="20"/>
                <w:szCs w:val="20"/>
              </w:rPr>
              <w:instrText xml:space="preserve"> FORMCHECKBOX </w:instrText>
            </w:r>
            <w:r w:rsidR="000617B1">
              <w:rPr>
                <w:sz w:val="20"/>
                <w:szCs w:val="20"/>
              </w:rPr>
            </w:r>
            <w:r w:rsidR="000617B1">
              <w:rPr>
                <w:sz w:val="20"/>
                <w:szCs w:val="20"/>
              </w:rPr>
              <w:fldChar w:fldCharType="separate"/>
            </w:r>
            <w:r w:rsidRPr="008B4DD9">
              <w:rPr>
                <w:sz w:val="20"/>
                <w:szCs w:val="20"/>
              </w:rPr>
              <w:fldChar w:fldCharType="end"/>
            </w:r>
            <w:r w:rsidRPr="008B4DD9">
              <w:rPr>
                <w:rFonts w:ascii="Roboto" w:hAnsi="Roboto"/>
                <w:sz w:val="20"/>
                <w:szCs w:val="20"/>
              </w:rPr>
              <w:t xml:space="preserve"> </w:t>
            </w:r>
            <w:r>
              <w:rPr>
                <w:rFonts w:ascii="Roboto" w:hAnsi="Roboto"/>
                <w:sz w:val="20"/>
                <w:szCs w:val="20"/>
              </w:rPr>
              <w:t>Yes</w:t>
            </w:r>
            <w:r w:rsidRPr="008B4DD9">
              <w:rPr>
                <w:rFonts w:ascii="Roboto" w:hAnsi="Roboto"/>
                <w:sz w:val="20"/>
                <w:szCs w:val="20"/>
              </w:rPr>
              <w:t xml:space="preserve"> </w:t>
            </w:r>
            <w:r>
              <w:rPr>
                <w:rFonts w:ascii="Roboto" w:hAnsi="Roboto"/>
                <w:sz w:val="20"/>
                <w:szCs w:val="20"/>
              </w:rPr>
              <w:t xml:space="preserve"> </w:t>
            </w:r>
            <w:r w:rsidRPr="00BE0249">
              <w:rPr>
                <w:sz w:val="20"/>
                <w:szCs w:val="20"/>
              </w:rPr>
              <w:fldChar w:fldCharType="begin">
                <w:ffData>
                  <w:name w:val="Check20"/>
                  <w:enabled/>
                  <w:calcOnExit w:val="0"/>
                  <w:checkBox>
                    <w:sizeAuto/>
                    <w:default w:val="0"/>
                  </w:checkBox>
                </w:ffData>
              </w:fldChar>
            </w:r>
            <w:r w:rsidRPr="008B4DD9">
              <w:rPr>
                <w:rFonts w:ascii="Roboto" w:hAnsi="Roboto"/>
                <w:sz w:val="20"/>
                <w:szCs w:val="20"/>
              </w:rPr>
              <w:instrText xml:space="preserve"> FORMCHECKBOX </w:instrText>
            </w:r>
            <w:r w:rsidR="000617B1">
              <w:rPr>
                <w:sz w:val="20"/>
                <w:szCs w:val="20"/>
              </w:rPr>
            </w:r>
            <w:r w:rsidR="000617B1">
              <w:rPr>
                <w:sz w:val="20"/>
                <w:szCs w:val="20"/>
              </w:rPr>
              <w:fldChar w:fldCharType="separate"/>
            </w:r>
            <w:r w:rsidRPr="00BE0249">
              <w:rPr>
                <w:sz w:val="20"/>
                <w:szCs w:val="20"/>
              </w:rPr>
              <w:fldChar w:fldCharType="end"/>
            </w:r>
            <w:r>
              <w:rPr>
                <w:rFonts w:ascii="Roboto" w:eastAsia="Calibri" w:hAnsi="Roboto"/>
                <w:sz w:val="20"/>
                <w:szCs w:val="20"/>
              </w:rPr>
              <w:t xml:space="preserve"> </w:t>
            </w:r>
            <w:r>
              <w:rPr>
                <w:rFonts w:ascii="Roboto" w:hAnsi="Roboto"/>
                <w:sz w:val="20"/>
                <w:szCs w:val="20"/>
              </w:rPr>
              <w:t>No</w:t>
            </w:r>
          </w:p>
          <w:p w14:paraId="4574B3DA" w14:textId="39008280" w:rsidR="00B60E79" w:rsidRPr="008B4DD9" w:rsidRDefault="00481181" w:rsidP="00FA7EBD">
            <w:pPr>
              <w:spacing w:before="20" w:after="40"/>
              <w:rPr>
                <w:rFonts w:ascii="Roboto" w:hAnsi="Roboto"/>
                <w:sz w:val="20"/>
                <w:szCs w:val="20"/>
              </w:rPr>
            </w:pPr>
            <w:r>
              <w:rPr>
                <w:rFonts w:ascii="Roboto" w:hAnsi="Roboto"/>
                <w:sz w:val="20"/>
                <w:szCs w:val="20"/>
              </w:rPr>
              <w:t xml:space="preserve">If yes, </w:t>
            </w:r>
            <w:r w:rsidR="00090BD1">
              <w:rPr>
                <w:rFonts w:ascii="Roboto" w:hAnsi="Roboto"/>
                <w:sz w:val="20"/>
                <w:szCs w:val="20"/>
              </w:rPr>
              <w:t xml:space="preserve">note how </w:t>
            </w:r>
            <w:r>
              <w:rPr>
                <w:rFonts w:ascii="Roboto" w:hAnsi="Roboto"/>
                <w:sz w:val="20"/>
                <w:szCs w:val="20"/>
              </w:rPr>
              <w:t>interpretation was provided (list name or company name)</w:t>
            </w:r>
            <w:r w:rsidR="00B60E79">
              <w:rPr>
                <w:rFonts w:ascii="Roboto" w:hAnsi="Roboto"/>
                <w:sz w:val="20"/>
                <w:szCs w:val="20"/>
              </w:rPr>
              <w:t xml:space="preserve">: </w:t>
            </w:r>
            <w:r w:rsidR="00EF7DB1">
              <w:rPr>
                <w:rFonts w:ascii="Garamond" w:hAnsi="Garamond"/>
                <w:noProof/>
              </w:rPr>
              <w:fldChar w:fldCharType="begin">
                <w:ffData>
                  <w:name w:val=""/>
                  <w:enabled/>
                  <w:calcOnExit w:val="0"/>
                  <w:statusText w:type="text" w:val="(XXX) XXX-XXXX"/>
                  <w:textInput>
                    <w:maxLength w:val="85"/>
                  </w:textInput>
                </w:ffData>
              </w:fldChar>
            </w:r>
            <w:r w:rsidR="00EF7DB1">
              <w:rPr>
                <w:rFonts w:ascii="Garamond" w:hAnsi="Garamond"/>
                <w:noProof/>
              </w:rPr>
              <w:instrText xml:space="preserve"> FORMTEXT </w:instrText>
            </w:r>
            <w:r w:rsidR="00EF7DB1">
              <w:rPr>
                <w:rFonts w:ascii="Garamond" w:hAnsi="Garamond"/>
                <w:noProof/>
              </w:rPr>
            </w:r>
            <w:r w:rsidR="00EF7DB1">
              <w:rPr>
                <w:rFonts w:ascii="Garamond" w:hAnsi="Garamond"/>
                <w:noProof/>
              </w:rPr>
              <w:fldChar w:fldCharType="separate"/>
            </w:r>
            <w:r w:rsidR="00EF7DB1">
              <w:rPr>
                <w:rFonts w:ascii="Garamond" w:hAnsi="Garamond"/>
                <w:noProof/>
              </w:rPr>
              <w:t> </w:t>
            </w:r>
            <w:r w:rsidR="00EF7DB1">
              <w:rPr>
                <w:rFonts w:ascii="Garamond" w:hAnsi="Garamond"/>
                <w:noProof/>
              </w:rPr>
              <w:t> </w:t>
            </w:r>
            <w:r w:rsidR="00EF7DB1">
              <w:rPr>
                <w:rFonts w:ascii="Garamond" w:hAnsi="Garamond"/>
                <w:noProof/>
              </w:rPr>
              <w:t> </w:t>
            </w:r>
            <w:r w:rsidR="00EF7DB1">
              <w:rPr>
                <w:rFonts w:ascii="Garamond" w:hAnsi="Garamond"/>
                <w:noProof/>
              </w:rPr>
              <w:t> </w:t>
            </w:r>
            <w:r w:rsidR="00EF7DB1">
              <w:rPr>
                <w:rFonts w:ascii="Garamond" w:hAnsi="Garamond"/>
                <w:noProof/>
              </w:rPr>
              <w:t> </w:t>
            </w:r>
            <w:r w:rsidR="00EF7DB1">
              <w:rPr>
                <w:rFonts w:ascii="Garamond" w:hAnsi="Garamond"/>
                <w:noProof/>
              </w:rPr>
              <w:fldChar w:fldCharType="end"/>
            </w:r>
            <w:r w:rsidR="00B60E79">
              <w:rPr>
                <w:rFonts w:ascii="Garamond" w:hAnsi="Garamond"/>
                <w:noProof/>
              </w:rPr>
              <w:t xml:space="preserve">, </w:t>
            </w:r>
            <w:r>
              <w:rPr>
                <w:rFonts w:ascii="Roboto" w:hAnsi="Roboto"/>
                <w:noProof/>
                <w:sz w:val="20"/>
                <w:szCs w:val="20"/>
              </w:rPr>
              <w:t>in</w:t>
            </w:r>
            <w:r w:rsidR="00B60E79" w:rsidRPr="00B60E79">
              <w:rPr>
                <w:rFonts w:ascii="Roboto" w:hAnsi="Roboto"/>
                <w:noProof/>
                <w:sz w:val="20"/>
                <w:szCs w:val="20"/>
              </w:rPr>
              <w:t xml:space="preserve"> the following </w:t>
            </w:r>
            <w:r>
              <w:rPr>
                <w:rFonts w:ascii="Roboto" w:hAnsi="Roboto"/>
                <w:noProof/>
                <w:sz w:val="20"/>
                <w:szCs w:val="20"/>
              </w:rPr>
              <w:t>language</w:t>
            </w:r>
            <w:r w:rsidR="00B60E79" w:rsidRPr="00B60E79">
              <w:rPr>
                <w:rFonts w:ascii="Roboto" w:hAnsi="Roboto"/>
                <w:noProof/>
              </w:rPr>
              <w:t>:</w:t>
            </w:r>
            <w:r w:rsidR="00B60E79">
              <w:rPr>
                <w:rFonts w:ascii="Garamond" w:hAnsi="Garamond"/>
                <w:noProof/>
              </w:rPr>
              <w:t xml:space="preserve"> </w:t>
            </w:r>
            <w:r w:rsidR="00EF7DB1">
              <w:rPr>
                <w:rFonts w:ascii="Garamond" w:hAnsi="Garamond"/>
                <w:noProof/>
              </w:rPr>
              <w:fldChar w:fldCharType="begin">
                <w:ffData>
                  <w:name w:val=""/>
                  <w:enabled/>
                  <w:calcOnExit w:val="0"/>
                  <w:statusText w:type="text" w:val="(XXX) XXX-XXXX"/>
                  <w:textInput>
                    <w:maxLength w:val="15"/>
                  </w:textInput>
                </w:ffData>
              </w:fldChar>
            </w:r>
            <w:r w:rsidR="00EF7DB1">
              <w:rPr>
                <w:rFonts w:ascii="Garamond" w:hAnsi="Garamond"/>
                <w:noProof/>
              </w:rPr>
              <w:instrText xml:space="preserve"> FORMTEXT </w:instrText>
            </w:r>
            <w:r w:rsidR="00EF7DB1">
              <w:rPr>
                <w:rFonts w:ascii="Garamond" w:hAnsi="Garamond"/>
                <w:noProof/>
              </w:rPr>
            </w:r>
            <w:r w:rsidR="00EF7DB1">
              <w:rPr>
                <w:rFonts w:ascii="Garamond" w:hAnsi="Garamond"/>
                <w:noProof/>
              </w:rPr>
              <w:fldChar w:fldCharType="separate"/>
            </w:r>
            <w:r w:rsidR="00EF7DB1">
              <w:rPr>
                <w:rFonts w:ascii="Garamond" w:hAnsi="Garamond"/>
                <w:noProof/>
              </w:rPr>
              <w:t> </w:t>
            </w:r>
            <w:r w:rsidR="00EF7DB1">
              <w:rPr>
                <w:rFonts w:ascii="Garamond" w:hAnsi="Garamond"/>
                <w:noProof/>
              </w:rPr>
              <w:t> </w:t>
            </w:r>
            <w:r w:rsidR="00EF7DB1">
              <w:rPr>
                <w:rFonts w:ascii="Garamond" w:hAnsi="Garamond"/>
                <w:noProof/>
              </w:rPr>
              <w:t> </w:t>
            </w:r>
            <w:r w:rsidR="00EF7DB1">
              <w:rPr>
                <w:rFonts w:ascii="Garamond" w:hAnsi="Garamond"/>
                <w:noProof/>
              </w:rPr>
              <w:t> </w:t>
            </w:r>
            <w:r w:rsidR="00EF7DB1">
              <w:rPr>
                <w:rFonts w:ascii="Garamond" w:hAnsi="Garamond"/>
                <w:noProof/>
              </w:rPr>
              <w:t> </w:t>
            </w:r>
            <w:r w:rsidR="00EF7DB1">
              <w:rPr>
                <w:rFonts w:ascii="Garamond" w:hAnsi="Garamond"/>
                <w:noProof/>
              </w:rPr>
              <w:fldChar w:fldCharType="end"/>
            </w:r>
            <w:r w:rsidR="00B60E79">
              <w:rPr>
                <w:rFonts w:ascii="Garamond" w:hAnsi="Garamond"/>
                <w:noProof/>
              </w:rPr>
              <w:t>.</w:t>
            </w:r>
          </w:p>
        </w:tc>
      </w:tr>
      <w:tr w:rsidR="00E0001C" w:rsidRPr="00E12DC9" w14:paraId="0C5B6CD6" w14:textId="77777777" w:rsidTr="00BE0249">
        <w:trPr>
          <w:cantSplit/>
          <w:trHeight w:val="1070"/>
        </w:trPr>
        <w:tc>
          <w:tcPr>
            <w:tcW w:w="10800" w:type="dxa"/>
            <w:gridSpan w:val="4"/>
            <w:tcBorders>
              <w:left w:val="nil"/>
              <w:right w:val="nil"/>
            </w:tcBorders>
          </w:tcPr>
          <w:p w14:paraId="6C2F798B" w14:textId="3FCD13A3" w:rsidR="00481181" w:rsidRPr="002223AE" w:rsidRDefault="00481181" w:rsidP="00481181">
            <w:pPr>
              <w:spacing w:before="60" w:after="60"/>
              <w:rPr>
                <w:rFonts w:ascii="Roboto" w:hAnsi="Roboto"/>
                <w:sz w:val="20"/>
                <w:szCs w:val="20"/>
              </w:rPr>
            </w:pPr>
            <w:r>
              <w:rPr>
                <w:rFonts w:ascii="Roboto" w:hAnsi="Roboto"/>
                <w:sz w:val="20"/>
                <w:szCs w:val="20"/>
              </w:rPr>
              <w:t xml:space="preserve">Has </w:t>
            </w:r>
            <w:r w:rsidR="00090BD1">
              <w:rPr>
                <w:rFonts w:ascii="Roboto" w:hAnsi="Roboto"/>
                <w:sz w:val="20"/>
                <w:szCs w:val="20"/>
              </w:rPr>
              <w:t xml:space="preserve">the RCA recipient begun </w:t>
            </w:r>
            <w:r>
              <w:rPr>
                <w:rFonts w:ascii="Roboto" w:hAnsi="Roboto"/>
                <w:sz w:val="20"/>
                <w:szCs w:val="20"/>
              </w:rPr>
              <w:t>participati</w:t>
            </w:r>
            <w:r w:rsidR="00090BD1">
              <w:rPr>
                <w:rFonts w:ascii="Roboto" w:hAnsi="Roboto"/>
                <w:sz w:val="20"/>
                <w:szCs w:val="20"/>
              </w:rPr>
              <w:t>ng</w:t>
            </w:r>
            <w:r>
              <w:rPr>
                <w:rFonts w:ascii="Roboto" w:hAnsi="Roboto"/>
                <w:sz w:val="20"/>
                <w:szCs w:val="20"/>
              </w:rPr>
              <w:t xml:space="preserve"> at the Employment and Training agency to which </w:t>
            </w:r>
            <w:r w:rsidR="00090BD1">
              <w:rPr>
                <w:rFonts w:ascii="Roboto" w:hAnsi="Roboto"/>
                <w:sz w:val="20"/>
                <w:szCs w:val="20"/>
              </w:rPr>
              <w:t>they were initially referred</w:t>
            </w:r>
            <w:r w:rsidR="00DF0AE7">
              <w:rPr>
                <w:rFonts w:ascii="Roboto" w:hAnsi="Roboto"/>
                <w:sz w:val="20"/>
                <w:szCs w:val="20"/>
              </w:rPr>
              <w:t xml:space="preserve">, and is the RCA recipient still, to the best of the worker’s knowledge (with reference to the eligibility rules found in section 5.2.4 of the BRP Policy Manual), eligible to continue to receive RCA payments? </w:t>
            </w:r>
          </w:p>
          <w:p w14:paraId="21F542E4" w14:textId="77777777" w:rsidR="00481181" w:rsidRDefault="00481181" w:rsidP="00481181">
            <w:pPr>
              <w:spacing w:before="20" w:after="40"/>
              <w:rPr>
                <w:rFonts w:ascii="Roboto" w:hAnsi="Roboto"/>
                <w:sz w:val="20"/>
                <w:szCs w:val="20"/>
              </w:rPr>
            </w:pPr>
            <w:r w:rsidRPr="008B4DD9">
              <w:rPr>
                <w:rFonts w:ascii="Roboto" w:hAnsi="Roboto"/>
                <w:sz w:val="20"/>
                <w:szCs w:val="20"/>
              </w:rPr>
              <w:t xml:space="preserve"> </w:t>
            </w:r>
            <w:r w:rsidRPr="008B4DD9">
              <w:rPr>
                <w:sz w:val="20"/>
                <w:szCs w:val="20"/>
              </w:rPr>
              <w:fldChar w:fldCharType="begin">
                <w:ffData>
                  <w:name w:val="Check20"/>
                  <w:enabled/>
                  <w:calcOnExit w:val="0"/>
                  <w:checkBox>
                    <w:sizeAuto/>
                    <w:default w:val="0"/>
                  </w:checkBox>
                </w:ffData>
              </w:fldChar>
            </w:r>
            <w:r w:rsidRPr="008B4DD9">
              <w:rPr>
                <w:rFonts w:ascii="Roboto" w:hAnsi="Roboto"/>
                <w:sz w:val="20"/>
                <w:szCs w:val="20"/>
              </w:rPr>
              <w:instrText xml:space="preserve"> FORMCHECKBOX </w:instrText>
            </w:r>
            <w:r w:rsidR="000617B1">
              <w:rPr>
                <w:sz w:val="20"/>
                <w:szCs w:val="20"/>
              </w:rPr>
            </w:r>
            <w:r w:rsidR="000617B1">
              <w:rPr>
                <w:sz w:val="20"/>
                <w:szCs w:val="20"/>
              </w:rPr>
              <w:fldChar w:fldCharType="separate"/>
            </w:r>
            <w:r w:rsidRPr="008B4DD9">
              <w:rPr>
                <w:sz w:val="20"/>
                <w:szCs w:val="20"/>
              </w:rPr>
              <w:fldChar w:fldCharType="end"/>
            </w:r>
            <w:r w:rsidRPr="008B4DD9">
              <w:rPr>
                <w:rFonts w:ascii="Roboto" w:hAnsi="Roboto"/>
                <w:sz w:val="20"/>
                <w:szCs w:val="20"/>
              </w:rPr>
              <w:t xml:space="preserve"> </w:t>
            </w:r>
            <w:r>
              <w:rPr>
                <w:rFonts w:ascii="Roboto" w:hAnsi="Roboto"/>
                <w:sz w:val="20"/>
                <w:szCs w:val="20"/>
              </w:rPr>
              <w:t>Yes</w:t>
            </w:r>
            <w:r w:rsidRPr="008B4DD9">
              <w:rPr>
                <w:rFonts w:ascii="Roboto" w:hAnsi="Roboto"/>
                <w:sz w:val="20"/>
                <w:szCs w:val="20"/>
              </w:rPr>
              <w:t xml:space="preserve"> </w:t>
            </w:r>
            <w:r>
              <w:rPr>
                <w:rFonts w:ascii="Roboto" w:hAnsi="Roboto"/>
                <w:sz w:val="20"/>
                <w:szCs w:val="20"/>
              </w:rPr>
              <w:t xml:space="preserve"> </w:t>
            </w:r>
            <w:r w:rsidRPr="00BE0249">
              <w:rPr>
                <w:sz w:val="20"/>
                <w:szCs w:val="20"/>
              </w:rPr>
              <w:fldChar w:fldCharType="begin">
                <w:ffData>
                  <w:name w:val="Check20"/>
                  <w:enabled/>
                  <w:calcOnExit w:val="0"/>
                  <w:checkBox>
                    <w:sizeAuto/>
                    <w:default w:val="0"/>
                  </w:checkBox>
                </w:ffData>
              </w:fldChar>
            </w:r>
            <w:r w:rsidRPr="008B4DD9">
              <w:rPr>
                <w:rFonts w:ascii="Roboto" w:hAnsi="Roboto"/>
                <w:sz w:val="20"/>
                <w:szCs w:val="20"/>
              </w:rPr>
              <w:instrText xml:space="preserve"> FORMCHECKBOX </w:instrText>
            </w:r>
            <w:r w:rsidR="000617B1">
              <w:rPr>
                <w:sz w:val="20"/>
                <w:szCs w:val="20"/>
              </w:rPr>
            </w:r>
            <w:r w:rsidR="000617B1">
              <w:rPr>
                <w:sz w:val="20"/>
                <w:szCs w:val="20"/>
              </w:rPr>
              <w:fldChar w:fldCharType="separate"/>
            </w:r>
            <w:r w:rsidRPr="00BE0249">
              <w:rPr>
                <w:sz w:val="20"/>
                <w:szCs w:val="20"/>
              </w:rPr>
              <w:fldChar w:fldCharType="end"/>
            </w:r>
            <w:r>
              <w:rPr>
                <w:rFonts w:ascii="Roboto" w:eastAsia="Calibri" w:hAnsi="Roboto"/>
                <w:sz w:val="20"/>
                <w:szCs w:val="20"/>
              </w:rPr>
              <w:t xml:space="preserve"> </w:t>
            </w:r>
            <w:r>
              <w:rPr>
                <w:rFonts w:ascii="Roboto" w:hAnsi="Roboto"/>
                <w:sz w:val="20"/>
                <w:szCs w:val="20"/>
              </w:rPr>
              <w:t>No</w:t>
            </w:r>
          </w:p>
          <w:p w14:paraId="016B4C51" w14:textId="2C6FD056" w:rsidR="00481181" w:rsidRPr="00A03AAD" w:rsidRDefault="00A03AAD" w:rsidP="00A92125">
            <w:pPr>
              <w:spacing w:before="60" w:after="60"/>
              <w:rPr>
                <w:rFonts w:ascii="Roboto" w:hAnsi="Roboto"/>
                <w:b/>
                <w:bCs/>
                <w:sz w:val="20"/>
                <w:szCs w:val="20"/>
              </w:rPr>
            </w:pPr>
            <w:r w:rsidRPr="00A03AAD">
              <w:rPr>
                <w:rFonts w:ascii="Roboto" w:hAnsi="Roboto"/>
                <w:sz w:val="20"/>
                <w:szCs w:val="20"/>
              </w:rPr>
              <w:t xml:space="preserve">If no, </w:t>
            </w:r>
            <w:r w:rsidR="00090BD1">
              <w:rPr>
                <w:rFonts w:ascii="Roboto" w:hAnsi="Roboto"/>
                <w:sz w:val="20"/>
                <w:szCs w:val="20"/>
              </w:rPr>
              <w:t xml:space="preserve">details must be documented in </w:t>
            </w:r>
            <w:r w:rsidR="00DF0AE7">
              <w:rPr>
                <w:rFonts w:ascii="Roboto" w:hAnsi="Roboto"/>
                <w:sz w:val="20"/>
                <w:szCs w:val="20"/>
              </w:rPr>
              <w:t>case comments</w:t>
            </w:r>
            <w:r w:rsidR="00090BD1">
              <w:rPr>
                <w:rFonts w:ascii="Roboto" w:hAnsi="Roboto"/>
                <w:sz w:val="20"/>
                <w:szCs w:val="20"/>
              </w:rPr>
              <w:t xml:space="preserve"> regarding the Eligibility Review, including any follow-up that took place, and/or any sanctions applied. </w:t>
            </w:r>
            <w:r w:rsidR="00F544EF">
              <w:rPr>
                <w:rFonts w:ascii="Roboto" w:hAnsi="Roboto"/>
                <w:sz w:val="20"/>
                <w:szCs w:val="20"/>
              </w:rPr>
              <w:t xml:space="preserve">Please note that if a full sanction is applied, such action constitutes a Case Closure, due to the length of the RCA eligibility period. RCA cases closing due to a Full Sanction shall be considered closed upon issuing the RCA Sanctions- Notice of Decision form. </w:t>
            </w:r>
            <w:r w:rsidR="00090BD1">
              <w:rPr>
                <w:rFonts w:ascii="Roboto" w:hAnsi="Roboto"/>
                <w:sz w:val="20"/>
                <w:szCs w:val="20"/>
              </w:rPr>
              <w:t xml:space="preserve"> </w:t>
            </w:r>
          </w:p>
        </w:tc>
      </w:tr>
      <w:tr w:rsidR="006C469D" w:rsidRPr="00E12DC9" w14:paraId="13EB08E2" w14:textId="77777777" w:rsidTr="006C469D">
        <w:trPr>
          <w:cantSplit/>
          <w:trHeight w:val="288"/>
        </w:trPr>
        <w:tc>
          <w:tcPr>
            <w:tcW w:w="10800" w:type="dxa"/>
            <w:gridSpan w:val="4"/>
            <w:tcBorders>
              <w:left w:val="nil"/>
              <w:bottom w:val="single" w:sz="4" w:space="0" w:color="auto"/>
              <w:right w:val="nil"/>
            </w:tcBorders>
          </w:tcPr>
          <w:p w14:paraId="6F39B53E" w14:textId="3CFE62FF" w:rsidR="006C469D" w:rsidRPr="006C469D" w:rsidRDefault="006C469D" w:rsidP="00FA7EBD">
            <w:pPr>
              <w:keepNext/>
              <w:rPr>
                <w:rFonts w:ascii="Roboto" w:hAnsi="Roboto"/>
                <w:b/>
                <w:bCs/>
                <w:sz w:val="20"/>
                <w:szCs w:val="20"/>
              </w:rPr>
            </w:pPr>
            <w:r>
              <w:rPr>
                <w:rFonts w:ascii="Roboto" w:hAnsi="Roboto"/>
                <w:b/>
                <w:bCs/>
                <w:sz w:val="20"/>
                <w:szCs w:val="20"/>
              </w:rPr>
              <w:t>I</w:t>
            </w:r>
            <w:r w:rsidR="00FA7EBD">
              <w:rPr>
                <w:rFonts w:ascii="Roboto" w:hAnsi="Roboto"/>
                <w:b/>
                <w:bCs/>
                <w:sz w:val="20"/>
                <w:szCs w:val="20"/>
              </w:rPr>
              <w:t>mportant I</w:t>
            </w:r>
            <w:r>
              <w:rPr>
                <w:rFonts w:ascii="Roboto" w:hAnsi="Roboto"/>
                <w:b/>
                <w:bCs/>
                <w:sz w:val="20"/>
                <w:szCs w:val="20"/>
              </w:rPr>
              <w:t>nformation</w:t>
            </w:r>
          </w:p>
        </w:tc>
      </w:tr>
      <w:tr w:rsidR="006C469D" w:rsidRPr="00E12DC9" w14:paraId="1CE65375" w14:textId="77777777" w:rsidTr="006C469D">
        <w:trPr>
          <w:cantSplit/>
          <w:trHeight w:val="288"/>
        </w:trPr>
        <w:tc>
          <w:tcPr>
            <w:tcW w:w="10800" w:type="dxa"/>
            <w:gridSpan w:val="4"/>
            <w:tcBorders>
              <w:left w:val="nil"/>
              <w:bottom w:val="single" w:sz="4" w:space="0" w:color="auto"/>
              <w:right w:val="nil"/>
            </w:tcBorders>
          </w:tcPr>
          <w:p w14:paraId="42CBBB89" w14:textId="46B934AA" w:rsidR="006C469D" w:rsidRPr="00F668FE" w:rsidRDefault="00A03AAD" w:rsidP="00A03AAD">
            <w:pPr>
              <w:pStyle w:val="BodyText"/>
              <w:kinsoku w:val="0"/>
              <w:overflowPunct w:val="0"/>
              <w:spacing w:before="120" w:after="120"/>
              <w:ind w:left="0" w:right="115"/>
              <w:jc w:val="both"/>
              <w:rPr>
                <w:rFonts w:ascii="Roboto" w:hAnsi="Roboto"/>
              </w:rPr>
            </w:pPr>
            <w:r w:rsidRPr="00F668FE">
              <w:rPr>
                <w:rFonts w:ascii="Roboto" w:hAnsi="Roboto"/>
              </w:rPr>
              <w:t xml:space="preserve">If the RCA recipient does not attend (whether in person or on the phone, during the required timeframes cited above), the worker </w:t>
            </w:r>
            <w:r w:rsidR="00090BD1" w:rsidRPr="00F668FE">
              <w:rPr>
                <w:rFonts w:ascii="Roboto" w:hAnsi="Roboto"/>
              </w:rPr>
              <w:t>must</w:t>
            </w:r>
            <w:r w:rsidRPr="00F668FE">
              <w:rPr>
                <w:rFonts w:ascii="Roboto" w:hAnsi="Roboto"/>
              </w:rPr>
              <w:t xml:space="preserve"> conduct an Eligibility Review without the input of the RCA recipient. The result of any such review</w:t>
            </w:r>
            <w:r w:rsidR="00090BD1" w:rsidRPr="00F668FE">
              <w:rPr>
                <w:rFonts w:ascii="Roboto" w:hAnsi="Roboto"/>
              </w:rPr>
              <w:t>, including a review attended by the RCA recipient,</w:t>
            </w:r>
            <w:r w:rsidRPr="00F668FE">
              <w:rPr>
                <w:rFonts w:ascii="Roboto" w:hAnsi="Roboto"/>
              </w:rPr>
              <w:t xml:space="preserve"> may be</w:t>
            </w:r>
            <w:r w:rsidR="00243CA6" w:rsidRPr="00F668FE">
              <w:rPr>
                <w:rFonts w:ascii="Roboto" w:hAnsi="Roboto"/>
              </w:rPr>
              <w:t xml:space="preserve"> a discovery of non-compliance and</w:t>
            </w:r>
            <w:r w:rsidRPr="00F668FE">
              <w:rPr>
                <w:rFonts w:ascii="Roboto" w:hAnsi="Roboto"/>
              </w:rPr>
              <w:t xml:space="preserve"> a sanction. The worker may consult partner agencies, </w:t>
            </w:r>
            <w:r w:rsidR="00133839" w:rsidRPr="00F668FE">
              <w:rPr>
                <w:rFonts w:ascii="Roboto" w:hAnsi="Roboto"/>
              </w:rPr>
              <w:t>ECF/CWW</w:t>
            </w:r>
            <w:r w:rsidRPr="00F668FE">
              <w:rPr>
                <w:rFonts w:ascii="Roboto" w:hAnsi="Roboto"/>
              </w:rPr>
              <w:t xml:space="preserve">, or another worker at the agency, </w:t>
            </w:r>
            <w:proofErr w:type="gramStart"/>
            <w:r w:rsidR="00EB7292" w:rsidRPr="00F668FE">
              <w:rPr>
                <w:rFonts w:ascii="Roboto" w:hAnsi="Roboto"/>
              </w:rPr>
              <w:t>in order to</w:t>
            </w:r>
            <w:proofErr w:type="gramEnd"/>
            <w:r w:rsidR="00EB7292" w:rsidRPr="00F668FE">
              <w:rPr>
                <w:rFonts w:ascii="Roboto" w:hAnsi="Roboto"/>
              </w:rPr>
              <w:t xml:space="preserve"> use the best available evidence </w:t>
            </w:r>
            <w:r w:rsidRPr="00F668FE">
              <w:rPr>
                <w:rFonts w:ascii="Roboto" w:hAnsi="Roboto"/>
              </w:rPr>
              <w:t xml:space="preserve">to determine the ongoing eligibility status of the RCA recipient. </w:t>
            </w:r>
          </w:p>
        </w:tc>
      </w:tr>
    </w:tbl>
    <w:p w14:paraId="1BC8B193" w14:textId="432995CB" w:rsidR="00030AC8" w:rsidRPr="00EF7DB1" w:rsidRDefault="00030AC8" w:rsidP="00EF7DB1">
      <w:pPr>
        <w:pStyle w:val="BodyText"/>
        <w:tabs>
          <w:tab w:val="left" w:pos="10980"/>
        </w:tabs>
        <w:kinsoku w:val="0"/>
        <w:overflowPunct w:val="0"/>
        <w:ind w:left="0"/>
        <w:rPr>
          <w:sz w:val="4"/>
          <w:szCs w:val="6"/>
        </w:rPr>
      </w:pPr>
    </w:p>
    <w:sectPr w:rsidR="00030AC8" w:rsidRPr="00EF7DB1" w:rsidSect="007320A0">
      <w:footerReference w:type="default" r:id="rId7"/>
      <w:headerReference w:type="first" r:id="rId8"/>
      <w:footerReference w:type="first" r:id="rId9"/>
      <w:pgSz w:w="12240" w:h="15840" w:code="1"/>
      <w:pgMar w:top="720" w:right="720" w:bottom="720" w:left="72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B8681" w14:textId="77777777" w:rsidR="00184336" w:rsidRDefault="00184336" w:rsidP="00184336">
      <w:r>
        <w:separator/>
      </w:r>
    </w:p>
  </w:endnote>
  <w:endnote w:type="continuationSeparator" w:id="0">
    <w:p w14:paraId="130844A2" w14:textId="77777777" w:rsidR="00184336" w:rsidRDefault="00184336" w:rsidP="00184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0C58C" w14:textId="30540D4E" w:rsidR="00184336" w:rsidRPr="00184336" w:rsidRDefault="00184336" w:rsidP="00184336">
    <w:pPr>
      <w:pStyle w:val="Footer"/>
      <w:tabs>
        <w:tab w:val="clear" w:pos="4680"/>
        <w:tab w:val="clear" w:pos="9360"/>
      </w:tabs>
      <w:rPr>
        <w:sz w:val="16"/>
        <w:szCs w:val="18"/>
      </w:rPr>
    </w:pPr>
    <w:r>
      <w:rPr>
        <w:sz w:val="16"/>
        <w:szCs w:val="18"/>
      </w:rPr>
      <w:t>DCF-F-XXXX (N. MM/YYYY)</w:t>
    </w:r>
    <w:r>
      <w:rPr>
        <w:sz w:val="16"/>
        <w:szCs w:val="18"/>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F5335" w14:textId="70C0E1A1" w:rsidR="00184336" w:rsidRPr="00184336" w:rsidRDefault="00184336" w:rsidP="00184336">
    <w:pPr>
      <w:pStyle w:val="Footer"/>
      <w:tabs>
        <w:tab w:val="clear" w:pos="4680"/>
        <w:tab w:val="clear" w:pos="9360"/>
      </w:tabs>
      <w:rPr>
        <w:sz w:val="16"/>
        <w:szCs w:val="18"/>
      </w:rPr>
    </w:pPr>
    <w:r>
      <w:rPr>
        <w:sz w:val="16"/>
        <w:szCs w:val="18"/>
      </w:rPr>
      <w:t>DCF-F-</w:t>
    </w:r>
    <w:r w:rsidR="0064155E">
      <w:rPr>
        <w:sz w:val="16"/>
        <w:szCs w:val="18"/>
      </w:rPr>
      <w:t>5764</w:t>
    </w:r>
    <w:r w:rsidR="00B63556">
      <w:rPr>
        <w:sz w:val="16"/>
        <w:szCs w:val="18"/>
      </w:rPr>
      <w:t xml:space="preserve">-E </w:t>
    </w:r>
    <w:r>
      <w:rPr>
        <w:sz w:val="16"/>
        <w:szCs w:val="18"/>
      </w:rPr>
      <w:t>(</w:t>
    </w:r>
    <w:r w:rsidR="003E1EF1">
      <w:rPr>
        <w:sz w:val="16"/>
        <w:szCs w:val="18"/>
      </w:rPr>
      <w:t>R</w:t>
    </w:r>
    <w:r>
      <w:rPr>
        <w:sz w:val="16"/>
        <w:szCs w:val="18"/>
      </w:rPr>
      <w:t xml:space="preserve">. </w:t>
    </w:r>
    <w:r w:rsidR="00B4249B">
      <w:rPr>
        <w:sz w:val="16"/>
        <w:szCs w:val="18"/>
      </w:rPr>
      <w:t>04/2025</w:t>
    </w:r>
    <w:r>
      <w:rPr>
        <w:sz w:val="16"/>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5633F" w14:textId="77777777" w:rsidR="00184336" w:rsidRDefault="00184336" w:rsidP="00184336">
      <w:r>
        <w:separator/>
      </w:r>
    </w:p>
  </w:footnote>
  <w:footnote w:type="continuationSeparator" w:id="0">
    <w:p w14:paraId="29EB4264" w14:textId="77777777" w:rsidR="00184336" w:rsidRDefault="00184336" w:rsidP="001843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30432" w14:textId="25FDFDEB" w:rsidR="00184336" w:rsidRPr="005E55A6" w:rsidRDefault="00184336" w:rsidP="00184336">
    <w:pPr>
      <w:pStyle w:val="Header"/>
      <w:tabs>
        <w:tab w:val="clear" w:pos="4680"/>
        <w:tab w:val="clear" w:pos="9360"/>
      </w:tabs>
      <w:rPr>
        <w:sz w:val="16"/>
        <w:szCs w:val="18"/>
      </w:rPr>
    </w:pPr>
    <w:r>
      <w:rPr>
        <w:b/>
        <w:bCs/>
        <w:sz w:val="16"/>
        <w:szCs w:val="18"/>
      </w:rPr>
      <w:t>DEPARTMENT OF CHILDREN AND FAMILIES</w:t>
    </w:r>
    <w:r w:rsidR="005E55A6">
      <w:rPr>
        <w:b/>
        <w:bCs/>
        <w:sz w:val="16"/>
        <w:szCs w:val="18"/>
      </w:rPr>
      <w:ptab w:relativeTo="margin" w:alignment="right" w:leader="none"/>
    </w:r>
    <w:r w:rsidR="005E55A6">
      <w:rPr>
        <w:sz w:val="16"/>
        <w:szCs w:val="18"/>
      </w:rPr>
      <w:t>dcf.wisconsinn.gov</w:t>
    </w:r>
  </w:p>
  <w:p w14:paraId="46C4C33D" w14:textId="394DB0FF" w:rsidR="00184336" w:rsidRPr="0000675B" w:rsidRDefault="0000675B" w:rsidP="00184336">
    <w:pPr>
      <w:pStyle w:val="Header"/>
      <w:rPr>
        <w:sz w:val="16"/>
        <w:szCs w:val="18"/>
      </w:rPr>
    </w:pPr>
    <w:r>
      <w:rPr>
        <w:sz w:val="16"/>
        <w:szCs w:val="18"/>
      </w:rPr>
      <w:t xml:space="preserve">Division of </w:t>
    </w:r>
    <w:r w:rsidR="00B63556">
      <w:rPr>
        <w:sz w:val="16"/>
        <w:szCs w:val="18"/>
      </w:rPr>
      <w:t>Family and Economic Security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A5CEB"/>
    <w:multiLevelType w:val="hybridMultilevel"/>
    <w:tmpl w:val="C8CCB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C41602"/>
    <w:multiLevelType w:val="hybridMultilevel"/>
    <w:tmpl w:val="07F81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115F29"/>
    <w:multiLevelType w:val="hybridMultilevel"/>
    <w:tmpl w:val="00B6A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667D20"/>
    <w:multiLevelType w:val="hybridMultilevel"/>
    <w:tmpl w:val="30161C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5787048"/>
    <w:multiLevelType w:val="hybridMultilevel"/>
    <w:tmpl w:val="8B4A3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6204773">
    <w:abstractNumId w:val="3"/>
  </w:num>
  <w:num w:numId="2" w16cid:durableId="631595895">
    <w:abstractNumId w:val="4"/>
  </w:num>
  <w:num w:numId="3" w16cid:durableId="642151221">
    <w:abstractNumId w:val="1"/>
  </w:num>
  <w:num w:numId="4" w16cid:durableId="1776557518">
    <w:abstractNumId w:val="2"/>
  </w:num>
  <w:num w:numId="5" w16cid:durableId="571086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formatting="1" w:enforcement="1" w:cryptProviderType="rsaAES" w:cryptAlgorithmClass="hash" w:cryptAlgorithmType="typeAny" w:cryptAlgorithmSid="14" w:cryptSpinCount="100000" w:hash="BABVJYi8soqD86qaqjdVkMpL9SA67XDulsq3YZ2cdeWkUUTtX90UI5VYVZp5MiqW+gCAOgu0KH1lrRcJq4kszQ==" w:salt="MT4lDbljrKMlwhwUxQqdd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336"/>
    <w:rsid w:val="0000675B"/>
    <w:rsid w:val="00016910"/>
    <w:rsid w:val="00024B56"/>
    <w:rsid w:val="00030AC8"/>
    <w:rsid w:val="00055FDF"/>
    <w:rsid w:val="000617B1"/>
    <w:rsid w:val="00090BD1"/>
    <w:rsid w:val="000A4821"/>
    <w:rsid w:val="000B143A"/>
    <w:rsid w:val="00107117"/>
    <w:rsid w:val="00107E41"/>
    <w:rsid w:val="00112434"/>
    <w:rsid w:val="00122C31"/>
    <w:rsid w:val="0012617D"/>
    <w:rsid w:val="00133839"/>
    <w:rsid w:val="00156DEB"/>
    <w:rsid w:val="0015727C"/>
    <w:rsid w:val="00157D9E"/>
    <w:rsid w:val="00177346"/>
    <w:rsid w:val="00184336"/>
    <w:rsid w:val="0018792C"/>
    <w:rsid w:val="001B43F3"/>
    <w:rsid w:val="001E3AA0"/>
    <w:rsid w:val="001F7940"/>
    <w:rsid w:val="00222850"/>
    <w:rsid w:val="002242AD"/>
    <w:rsid w:val="00242411"/>
    <w:rsid w:val="00243CA6"/>
    <w:rsid w:val="0025001A"/>
    <w:rsid w:val="0026039B"/>
    <w:rsid w:val="00261771"/>
    <w:rsid w:val="00292D2A"/>
    <w:rsid w:val="002A2990"/>
    <w:rsid w:val="002B7301"/>
    <w:rsid w:val="002D57EF"/>
    <w:rsid w:val="00305716"/>
    <w:rsid w:val="0031728D"/>
    <w:rsid w:val="00346DA0"/>
    <w:rsid w:val="00350502"/>
    <w:rsid w:val="00352A4D"/>
    <w:rsid w:val="00390DD1"/>
    <w:rsid w:val="003B6FF4"/>
    <w:rsid w:val="003C1115"/>
    <w:rsid w:val="003C4CBE"/>
    <w:rsid w:val="003E0250"/>
    <w:rsid w:val="003E1EF1"/>
    <w:rsid w:val="00481181"/>
    <w:rsid w:val="00497501"/>
    <w:rsid w:val="004B68EB"/>
    <w:rsid w:val="004C0A73"/>
    <w:rsid w:val="004D3597"/>
    <w:rsid w:val="004D441C"/>
    <w:rsid w:val="005110AA"/>
    <w:rsid w:val="00533715"/>
    <w:rsid w:val="00547861"/>
    <w:rsid w:val="00577105"/>
    <w:rsid w:val="005979B3"/>
    <w:rsid w:val="005C5B3E"/>
    <w:rsid w:val="005E55A6"/>
    <w:rsid w:val="00603890"/>
    <w:rsid w:val="00640E69"/>
    <w:rsid w:val="00641120"/>
    <w:rsid w:val="0064155E"/>
    <w:rsid w:val="00670194"/>
    <w:rsid w:val="00676314"/>
    <w:rsid w:val="00685873"/>
    <w:rsid w:val="00691A81"/>
    <w:rsid w:val="006A2E19"/>
    <w:rsid w:val="006B66D1"/>
    <w:rsid w:val="006C469D"/>
    <w:rsid w:val="006D05C0"/>
    <w:rsid w:val="006E3B3B"/>
    <w:rsid w:val="00701419"/>
    <w:rsid w:val="007073A5"/>
    <w:rsid w:val="00730D08"/>
    <w:rsid w:val="007320A0"/>
    <w:rsid w:val="00753A97"/>
    <w:rsid w:val="00770B5A"/>
    <w:rsid w:val="007C4A7F"/>
    <w:rsid w:val="007C68B9"/>
    <w:rsid w:val="007E173F"/>
    <w:rsid w:val="0082161E"/>
    <w:rsid w:val="0082396E"/>
    <w:rsid w:val="00897FBD"/>
    <w:rsid w:val="008B4DD9"/>
    <w:rsid w:val="00905699"/>
    <w:rsid w:val="009314A6"/>
    <w:rsid w:val="00943713"/>
    <w:rsid w:val="009E4B02"/>
    <w:rsid w:val="009E7D86"/>
    <w:rsid w:val="009F56BE"/>
    <w:rsid w:val="00A017DE"/>
    <w:rsid w:val="00A03AAD"/>
    <w:rsid w:val="00A23103"/>
    <w:rsid w:val="00A23B94"/>
    <w:rsid w:val="00A36CFA"/>
    <w:rsid w:val="00A42847"/>
    <w:rsid w:val="00A754CC"/>
    <w:rsid w:val="00A92125"/>
    <w:rsid w:val="00A93D3E"/>
    <w:rsid w:val="00AB08B2"/>
    <w:rsid w:val="00AC61F4"/>
    <w:rsid w:val="00AC650A"/>
    <w:rsid w:val="00AE0CFE"/>
    <w:rsid w:val="00AF00E1"/>
    <w:rsid w:val="00B4249B"/>
    <w:rsid w:val="00B60E79"/>
    <w:rsid w:val="00B62AE6"/>
    <w:rsid w:val="00B63556"/>
    <w:rsid w:val="00B83A25"/>
    <w:rsid w:val="00BA6D86"/>
    <w:rsid w:val="00BD3CB8"/>
    <w:rsid w:val="00BD6C63"/>
    <w:rsid w:val="00BE0249"/>
    <w:rsid w:val="00BE024F"/>
    <w:rsid w:val="00C3403F"/>
    <w:rsid w:val="00C44A0B"/>
    <w:rsid w:val="00C46AC3"/>
    <w:rsid w:val="00C47E5E"/>
    <w:rsid w:val="00C7245A"/>
    <w:rsid w:val="00CC2B7D"/>
    <w:rsid w:val="00D324DD"/>
    <w:rsid w:val="00D42FB3"/>
    <w:rsid w:val="00D548BC"/>
    <w:rsid w:val="00D6584F"/>
    <w:rsid w:val="00D72C0E"/>
    <w:rsid w:val="00D83376"/>
    <w:rsid w:val="00D9020B"/>
    <w:rsid w:val="00D979ED"/>
    <w:rsid w:val="00DA2E71"/>
    <w:rsid w:val="00DA720D"/>
    <w:rsid w:val="00DF0AE7"/>
    <w:rsid w:val="00E0001C"/>
    <w:rsid w:val="00E02868"/>
    <w:rsid w:val="00E07AFA"/>
    <w:rsid w:val="00E12DC9"/>
    <w:rsid w:val="00E15201"/>
    <w:rsid w:val="00E43ECF"/>
    <w:rsid w:val="00E51AB6"/>
    <w:rsid w:val="00E56B42"/>
    <w:rsid w:val="00E96529"/>
    <w:rsid w:val="00EB7292"/>
    <w:rsid w:val="00ED5633"/>
    <w:rsid w:val="00EE56FB"/>
    <w:rsid w:val="00EF166C"/>
    <w:rsid w:val="00EF7DB1"/>
    <w:rsid w:val="00F02373"/>
    <w:rsid w:val="00F26668"/>
    <w:rsid w:val="00F37E13"/>
    <w:rsid w:val="00F544EF"/>
    <w:rsid w:val="00F668FE"/>
    <w:rsid w:val="00F76001"/>
    <w:rsid w:val="00F90B66"/>
    <w:rsid w:val="00FA7E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0804D"/>
  <w15:chartTrackingRefBased/>
  <w15:docId w15:val="{70A65816-B58C-43E2-A35B-C3E4944A4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w:eastAsia="Calibri" w:hAnsi="Roboto" w:cstheme="minorBidi"/>
        <w:sz w:val="22"/>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314"/>
  </w:style>
  <w:style w:type="paragraph" w:styleId="Heading2">
    <w:name w:val="heading 2"/>
    <w:basedOn w:val="Normal"/>
    <w:next w:val="Normal"/>
    <w:link w:val="Heading2Char"/>
    <w:unhideWhenUsed/>
    <w:qFormat/>
    <w:rsid w:val="0082161E"/>
    <w:pPr>
      <w:keepNext/>
      <w:spacing w:before="240" w:after="120"/>
      <w:outlineLvl w:val="1"/>
    </w:pPr>
    <w:rPr>
      <w:rFonts w:eastAsiaTheme="minorHAnsi"/>
      <w:b/>
      <w:bCs/>
      <w:i/>
      <w:iCs/>
      <w:sz w:val="28"/>
      <w:szCs w:val="28"/>
    </w:rPr>
  </w:style>
  <w:style w:type="paragraph" w:styleId="Heading3">
    <w:name w:val="heading 3"/>
    <w:basedOn w:val="Normal"/>
    <w:next w:val="Normal"/>
    <w:link w:val="Heading3Char"/>
    <w:unhideWhenUsed/>
    <w:qFormat/>
    <w:rsid w:val="0082161E"/>
    <w:pPr>
      <w:keepNext/>
      <w:spacing w:before="240" w:after="120"/>
      <w:outlineLvl w:val="2"/>
    </w:pPr>
    <w:rPr>
      <w:rFonts w:eastAsiaTheme="minorHAns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82161E"/>
    <w:rPr>
      <w:rFonts w:ascii="Arial" w:hAnsi="Arial"/>
      <w:b/>
      <w:bCs/>
      <w:i/>
      <w:iCs/>
      <w:sz w:val="28"/>
      <w:szCs w:val="28"/>
    </w:rPr>
  </w:style>
  <w:style w:type="character" w:customStyle="1" w:styleId="Heading3Char">
    <w:name w:val="Heading 3 Char"/>
    <w:link w:val="Heading3"/>
    <w:rsid w:val="0082161E"/>
    <w:rPr>
      <w:rFonts w:ascii="Arial" w:hAnsi="Arial"/>
      <w:b/>
      <w:bCs/>
      <w:szCs w:val="26"/>
    </w:rPr>
  </w:style>
  <w:style w:type="paragraph" w:styleId="Header">
    <w:name w:val="header"/>
    <w:basedOn w:val="Normal"/>
    <w:link w:val="HeaderChar"/>
    <w:uiPriority w:val="99"/>
    <w:unhideWhenUsed/>
    <w:rsid w:val="00184336"/>
    <w:pPr>
      <w:tabs>
        <w:tab w:val="center" w:pos="4680"/>
        <w:tab w:val="right" w:pos="9360"/>
      </w:tabs>
    </w:pPr>
  </w:style>
  <w:style w:type="character" w:customStyle="1" w:styleId="HeaderChar">
    <w:name w:val="Header Char"/>
    <w:basedOn w:val="DefaultParagraphFont"/>
    <w:link w:val="Header"/>
    <w:uiPriority w:val="99"/>
    <w:rsid w:val="00184336"/>
  </w:style>
  <w:style w:type="paragraph" w:styleId="Footer">
    <w:name w:val="footer"/>
    <w:basedOn w:val="Normal"/>
    <w:link w:val="FooterChar"/>
    <w:uiPriority w:val="99"/>
    <w:unhideWhenUsed/>
    <w:rsid w:val="00184336"/>
    <w:pPr>
      <w:tabs>
        <w:tab w:val="center" w:pos="4680"/>
        <w:tab w:val="right" w:pos="9360"/>
      </w:tabs>
    </w:pPr>
  </w:style>
  <w:style w:type="character" w:customStyle="1" w:styleId="FooterChar">
    <w:name w:val="Footer Char"/>
    <w:basedOn w:val="DefaultParagraphFont"/>
    <w:link w:val="Footer"/>
    <w:uiPriority w:val="99"/>
    <w:rsid w:val="00184336"/>
  </w:style>
  <w:style w:type="paragraph" w:styleId="ListParagraph">
    <w:name w:val="List Paragraph"/>
    <w:basedOn w:val="Normal"/>
    <w:uiPriority w:val="34"/>
    <w:qFormat/>
    <w:rsid w:val="00D83376"/>
    <w:pPr>
      <w:spacing w:after="200" w:line="276" w:lineRule="auto"/>
      <w:ind w:left="720"/>
      <w:contextualSpacing/>
    </w:pPr>
    <w:rPr>
      <w:rFonts w:asciiTheme="minorHAnsi" w:eastAsiaTheme="minorEastAsia" w:hAnsiTheme="minorHAnsi"/>
      <w:szCs w:val="22"/>
    </w:rPr>
  </w:style>
  <w:style w:type="table" w:styleId="TableGrid">
    <w:name w:val="Table Grid"/>
    <w:basedOn w:val="TableNormal"/>
    <w:uiPriority w:val="59"/>
    <w:rsid w:val="00D83376"/>
    <w:rPr>
      <w:rFonts w:asciiTheme="minorHAnsi" w:eastAsiaTheme="minorEastAsia"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16910"/>
    <w:rPr>
      <w:color w:val="0000FF" w:themeColor="hyperlink"/>
      <w:u w:val="single"/>
    </w:rPr>
  </w:style>
  <w:style w:type="character" w:styleId="UnresolvedMention">
    <w:name w:val="Unresolved Mention"/>
    <w:basedOn w:val="DefaultParagraphFont"/>
    <w:uiPriority w:val="99"/>
    <w:semiHidden/>
    <w:unhideWhenUsed/>
    <w:rsid w:val="00016910"/>
    <w:rPr>
      <w:color w:val="605E5C"/>
      <w:shd w:val="clear" w:color="auto" w:fill="E1DFDD"/>
    </w:rPr>
  </w:style>
  <w:style w:type="character" w:styleId="FollowedHyperlink">
    <w:name w:val="FollowedHyperlink"/>
    <w:basedOn w:val="DefaultParagraphFont"/>
    <w:uiPriority w:val="99"/>
    <w:semiHidden/>
    <w:unhideWhenUsed/>
    <w:rsid w:val="00F90B66"/>
    <w:rPr>
      <w:color w:val="800080" w:themeColor="followedHyperlink"/>
      <w:u w:val="single"/>
    </w:rPr>
  </w:style>
  <w:style w:type="paragraph" w:styleId="BodyText">
    <w:name w:val="Body Text"/>
    <w:basedOn w:val="Normal"/>
    <w:link w:val="BodyTextChar"/>
    <w:uiPriority w:val="1"/>
    <w:qFormat/>
    <w:rsid w:val="006C469D"/>
    <w:pPr>
      <w:widowControl w:val="0"/>
      <w:autoSpaceDE w:val="0"/>
      <w:autoSpaceDN w:val="0"/>
      <w:adjustRightInd w:val="0"/>
      <w:ind w:left="215"/>
    </w:pPr>
    <w:rPr>
      <w:rFonts w:ascii="Arial" w:eastAsiaTheme="minorEastAsia" w:hAnsi="Arial" w:cs="Arial"/>
      <w:sz w:val="20"/>
      <w:szCs w:val="20"/>
    </w:rPr>
  </w:style>
  <w:style w:type="character" w:customStyle="1" w:styleId="BodyTextChar">
    <w:name w:val="Body Text Char"/>
    <w:basedOn w:val="DefaultParagraphFont"/>
    <w:link w:val="BodyText"/>
    <w:uiPriority w:val="1"/>
    <w:rsid w:val="006C469D"/>
    <w:rPr>
      <w:rFonts w:ascii="Arial" w:eastAsiaTheme="minorEastAsia" w:hAnsi="Arial" w:cs="Arial"/>
      <w:sz w:val="20"/>
      <w:szCs w:val="20"/>
    </w:rPr>
  </w:style>
  <w:style w:type="paragraph" w:styleId="Revision">
    <w:name w:val="Revision"/>
    <w:hidden/>
    <w:uiPriority w:val="99"/>
    <w:semiHidden/>
    <w:rsid w:val="008B4DD9"/>
  </w:style>
  <w:style w:type="paragraph" w:customStyle="1" w:styleId="TableParagraph">
    <w:name w:val="Table Paragraph"/>
    <w:basedOn w:val="Normal"/>
    <w:uiPriority w:val="1"/>
    <w:qFormat/>
    <w:rsid w:val="00AC650A"/>
    <w:pPr>
      <w:widowControl w:val="0"/>
      <w:autoSpaceDE w:val="0"/>
      <w:autoSpaceDN w:val="0"/>
      <w:adjustRightInd w:val="0"/>
    </w:pPr>
    <w:rPr>
      <w:rFonts w:ascii="Times New Roman" w:eastAsiaTheme="minorEastAsia" w:hAnsi="Times New Roman" w:cs="Myanmar Text"/>
      <w:sz w:val="24"/>
      <w:lang w:bidi="my-MM"/>
    </w:rPr>
  </w:style>
  <w:style w:type="character" w:styleId="CommentReference">
    <w:name w:val="annotation reference"/>
    <w:basedOn w:val="DefaultParagraphFont"/>
    <w:uiPriority w:val="99"/>
    <w:semiHidden/>
    <w:unhideWhenUsed/>
    <w:rsid w:val="00ED5633"/>
    <w:rPr>
      <w:sz w:val="16"/>
      <w:szCs w:val="16"/>
    </w:rPr>
  </w:style>
  <w:style w:type="paragraph" w:styleId="CommentText">
    <w:name w:val="annotation text"/>
    <w:basedOn w:val="Normal"/>
    <w:link w:val="CommentTextChar"/>
    <w:uiPriority w:val="99"/>
    <w:unhideWhenUsed/>
    <w:rsid w:val="00ED5633"/>
    <w:rPr>
      <w:sz w:val="20"/>
      <w:szCs w:val="20"/>
    </w:rPr>
  </w:style>
  <w:style w:type="character" w:customStyle="1" w:styleId="CommentTextChar">
    <w:name w:val="Comment Text Char"/>
    <w:basedOn w:val="DefaultParagraphFont"/>
    <w:link w:val="CommentText"/>
    <w:uiPriority w:val="99"/>
    <w:rsid w:val="00ED5633"/>
    <w:rPr>
      <w:sz w:val="20"/>
      <w:szCs w:val="20"/>
    </w:rPr>
  </w:style>
  <w:style w:type="paragraph" w:styleId="CommentSubject">
    <w:name w:val="annotation subject"/>
    <w:basedOn w:val="CommentText"/>
    <w:next w:val="CommentText"/>
    <w:link w:val="CommentSubjectChar"/>
    <w:uiPriority w:val="99"/>
    <w:semiHidden/>
    <w:unhideWhenUsed/>
    <w:rsid w:val="00ED5633"/>
    <w:rPr>
      <w:b/>
      <w:bCs/>
    </w:rPr>
  </w:style>
  <w:style w:type="character" w:customStyle="1" w:styleId="CommentSubjectChar">
    <w:name w:val="Comment Subject Char"/>
    <w:basedOn w:val="CommentTextChar"/>
    <w:link w:val="CommentSubject"/>
    <w:uiPriority w:val="99"/>
    <w:semiHidden/>
    <w:rsid w:val="00ED56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403</Words>
  <Characters>2300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Refugee Cash Assistance Eligibility Reviews, DCF-F-5764-E</vt:lpstr>
    </vt:vector>
  </TitlesOfParts>
  <Company>DCF - State of Wisconsin</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Refugee Cash Assistance Eligibility Reviews, DCF-F-5764-E</dc:title>
  <dc:subject>Division of Family and Economic Security</dc:subject>
  <dc:creator/>
  <cp:keywords>department of children and families, division of family and economic security, bureau of refugee programs, refugee cash assistance, eligibility reviews, dcf-f-5764-e refugee cash assistance eligibility reviews, dcf-f-5764-e, refugee cash assistance eligibility reviews, rca, electronic case file, ecf, cww,</cp:keywords>
  <dc:description>N. 05/2024  R.04/2025</dc:description>
  <cp:lastModifiedBy>Wilkins, Cheryllynn - DCF</cp:lastModifiedBy>
  <cp:revision>8</cp:revision>
  <dcterms:created xsi:type="dcterms:W3CDTF">2025-05-12T18:23:00Z</dcterms:created>
  <dcterms:modified xsi:type="dcterms:W3CDTF">2025-05-12T18:49:00Z</dcterms:modified>
  <cp:category>Forms</cp:category>
</cp:coreProperties>
</file>