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D691" w14:textId="58B2B2EB" w:rsidR="004257B2" w:rsidRPr="00981EF4" w:rsidRDefault="004257B2" w:rsidP="004257B2">
      <w:pPr>
        <w:jc w:val="center"/>
        <w:rPr>
          <w:rFonts w:asciiTheme="majorHAnsi" w:hAnsiTheme="majorHAnsi" w:cs="Arial"/>
          <w:b/>
          <w:bCs/>
          <w:sz w:val="28"/>
          <w:szCs w:val="28"/>
          <w:lang w:bidi="my-MM"/>
        </w:rPr>
      </w:pPr>
      <w:r w:rsidRPr="00981EF4">
        <w:rPr>
          <w:rFonts w:asciiTheme="majorHAnsi" w:hAnsiTheme="majorHAnsi" w:cs="Arial"/>
          <w:b/>
          <w:bCs/>
          <w:sz w:val="28"/>
          <w:szCs w:val="28"/>
          <w:lang w:bidi="my-MM"/>
        </w:rPr>
        <w:t xml:space="preserve">Wisconsin Works (W-2) </w:t>
      </w:r>
      <w:r w:rsidRPr="00981EF4">
        <w:rPr>
          <w:rFonts w:asciiTheme="majorHAnsi" w:hAnsiTheme="majorHAnsi" w:cs="Myanmar Text"/>
          <w:b/>
          <w:bCs/>
          <w:sz w:val="28"/>
          <w:szCs w:val="28"/>
          <w:cs/>
          <w:lang w:bidi="my-MM"/>
        </w:rPr>
        <w:t>အလုပ်လေ့ကျင့်ရေးဆိုက်</w:t>
      </w:r>
      <w:r w:rsidRPr="00981EF4">
        <w:rPr>
          <w:rFonts w:asciiTheme="majorHAnsi" w:hAnsiTheme="majorHAnsi" w:cs="Arial"/>
          <w:b/>
          <w:bCs/>
          <w:sz w:val="28"/>
          <w:szCs w:val="28"/>
          <w:cs/>
          <w:lang w:bidi="my-MM"/>
        </w:rPr>
        <w:t xml:space="preserve"> </w:t>
      </w:r>
      <w:r w:rsidRPr="00981EF4">
        <w:rPr>
          <w:rFonts w:asciiTheme="majorHAnsi" w:hAnsiTheme="majorHAnsi" w:cs="Myanmar Text"/>
          <w:b/>
          <w:bCs/>
          <w:sz w:val="28"/>
          <w:szCs w:val="28"/>
          <w:cs/>
          <w:lang w:bidi="my-MM"/>
        </w:rPr>
        <w:t>သဘောတူညီချက်</w:t>
      </w:r>
    </w:p>
    <w:p w14:paraId="5B574C75" w14:textId="479B9161" w:rsidR="006C62EC" w:rsidRPr="00981EF4" w:rsidRDefault="00575D74" w:rsidP="00673D58">
      <w:pPr>
        <w:spacing w:after="240"/>
        <w:jc w:val="center"/>
        <w:rPr>
          <w:rFonts w:asciiTheme="majorHAnsi" w:hAnsiTheme="majorHAnsi" w:cs="Arial"/>
          <w:bCs/>
          <w:caps/>
          <w:smallCaps/>
          <w:lang w:bidi="my-MM"/>
        </w:rPr>
      </w:pPr>
      <w:r w:rsidRPr="00981EF4">
        <w:rPr>
          <w:rFonts w:asciiTheme="majorHAnsi" w:hAnsiTheme="majorHAnsi" w:cs="Arial"/>
          <w:bCs/>
          <w:caps/>
        </w:rPr>
        <w:t>Wisconsin Works (W-2) Work Training Site Agreement</w:t>
      </w:r>
    </w:p>
    <w:p w14:paraId="6417854A" w14:textId="4F8A9E4E" w:rsidR="00FD589F" w:rsidRPr="00981EF4" w:rsidRDefault="00605CAE" w:rsidP="0054424F">
      <w:pPr>
        <w:adjustRightInd w:val="0"/>
        <w:snapToGrid w:val="0"/>
        <w:spacing w:after="60"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သင်ပေးထားသော အချက်အလက်များကို အဓိက မဟုတ်သော ရည်ရွယ်ချက်များအတွက် အသုံးပြုနိုင်ပါ သည်။</w:t>
      </w:r>
      <w:r w:rsidR="00FD589F" w:rsidRPr="00981EF4">
        <w:rPr>
          <w:rFonts w:asciiTheme="majorHAnsi" w:hAnsiTheme="majorHAnsi"/>
          <w:lang w:bidi="my-MM"/>
        </w:rPr>
        <w:t xml:space="preserve"> </w:t>
      </w:r>
      <w:r w:rsidR="00FD589F" w:rsidRPr="00981EF4">
        <w:rPr>
          <w:rFonts w:asciiTheme="majorHAnsi" w:hAnsiTheme="majorHAnsi" w:cs="Arial"/>
          <w:lang w:bidi="my-MM"/>
        </w:rPr>
        <w:t>[Privacy Law, s. 15.04(1)(m), Wisconsin Statutes].</w:t>
      </w:r>
    </w:p>
    <w:p w14:paraId="5AB19576" w14:textId="46691407" w:rsidR="006C62EC" w:rsidRPr="00981EF4" w:rsidRDefault="00AF650E" w:rsidP="00575D74">
      <w:pPr>
        <w:pStyle w:val="ListBullet"/>
        <w:adjustRightInd w:val="0"/>
        <w:snapToGrid w:val="0"/>
        <w:spacing w:after="60" w:line="204" w:lineRule="auto"/>
        <w:ind w:left="0" w:firstLine="0"/>
        <w:jc w:val="both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ဤ </w:t>
      </w:r>
      <w:r w:rsidRPr="00981EF4">
        <w:rPr>
          <w:rFonts w:asciiTheme="majorHAnsi" w:hAnsiTheme="majorHAnsi" w:cs="Arial"/>
          <w:lang w:bidi="my-MM"/>
        </w:rPr>
        <w:t xml:space="preserve">Wisconsin Works (W-2) </w:t>
      </w:r>
      <w:r w:rsidRPr="00981EF4">
        <w:rPr>
          <w:rFonts w:asciiTheme="majorHAnsi" w:hAnsiTheme="majorHAnsi" w:cs="Myanmar Text"/>
          <w:cs/>
          <w:lang w:bidi="my-MM"/>
        </w:rPr>
        <w:t xml:space="preserve">အလုပ်လေ့ကျင့်ရေးဆိုက် သဘောတူညီချက်သည် အလုပ်ကျွမ်းကျင်မှု လေ့ကျင့်ရေး ရာထူးတွင် ထားရှိသော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ပါဝင်သူတိုင်းအတွက် အလုပ် လေ့ကျင့်ပေးသူတိုင်းနှင့် ကိုက်ညီရမည့် လိုအပ်ချက်များ ကို ဖော်ပြထားပါသည်။</w:t>
      </w:r>
    </w:p>
    <w:p w14:paraId="7AA481FD" w14:textId="56AC5F81" w:rsidR="006C62EC" w:rsidRPr="00981EF4" w:rsidRDefault="00936A8C" w:rsidP="0054424F">
      <w:pPr>
        <w:adjustRightInd w:val="0"/>
        <w:snapToGrid w:val="0"/>
        <w:spacing w:after="60" w:line="204" w:lineRule="auto"/>
        <w:rPr>
          <w:rFonts w:asciiTheme="majorHAnsi" w:hAnsiTheme="majorHAnsi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အလုပ်လေ့ကျင့်ရေး သဘောတူညီချက်၏ ပန်းတိုင် မှာ အစမ်းအလုပ်ခန့်မှုအစီအစဉ် (</w:t>
      </w:r>
      <w:r w:rsidR="0058480F">
        <w:rPr>
          <w:rFonts w:asciiTheme="majorHAnsi" w:hAnsiTheme="majorHAnsi" w:cs="Myanmar Text"/>
          <w:cs/>
          <w:lang w:bidi="my-MM"/>
        </w:rPr>
        <w:t xml:space="preserve">Trial Employment Match Program, </w:t>
      </w:r>
      <w:r w:rsidRPr="00981EF4">
        <w:rPr>
          <w:rFonts w:asciiTheme="majorHAnsi" w:hAnsiTheme="majorHAnsi" w:cs="Arial"/>
          <w:lang w:bidi="my-MM"/>
        </w:rPr>
        <w:t>TEMP)</w:t>
      </w:r>
      <w:r w:rsidRPr="00981EF4">
        <w:rPr>
          <w:rFonts w:asciiTheme="majorHAnsi" w:hAnsiTheme="majorHAnsi" w:cs="Myanmar Text"/>
          <w:cs/>
          <w:lang w:bidi="my-MM"/>
        </w:rPr>
        <w:t>၊ လူထု ဝန်ဆောင်မှုအလုပ်အကိုင် (</w:t>
      </w:r>
      <w:r w:rsidR="0058480F">
        <w:rPr>
          <w:rFonts w:asciiTheme="majorHAnsi" w:hAnsiTheme="majorHAnsi" w:cs="Myanmar Text"/>
          <w:cs/>
          <w:lang w:bidi="my-MM"/>
        </w:rPr>
        <w:t xml:space="preserve">Community Service Job, </w:t>
      </w:r>
      <w:r w:rsidRPr="00981EF4">
        <w:rPr>
          <w:rFonts w:asciiTheme="majorHAnsi" w:hAnsiTheme="majorHAnsi" w:cs="Arial"/>
          <w:lang w:bidi="my-MM"/>
        </w:rPr>
        <w:t>CSJ)</w:t>
      </w:r>
      <w:r w:rsidRPr="00981EF4">
        <w:rPr>
          <w:rFonts w:asciiTheme="majorHAnsi" w:hAnsiTheme="majorHAnsi" w:cs="Myanmar Text"/>
          <w:cs/>
          <w:lang w:bidi="my-MM"/>
        </w:rPr>
        <w:t xml:space="preserve">၊ သို့မဟုတ်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အသွင်ကူးပြောင်းနေရာချထားမှု (</w:t>
      </w:r>
      <w:r w:rsidR="0058480F">
        <w:rPr>
          <w:rFonts w:asciiTheme="majorHAnsi" w:hAnsiTheme="majorHAnsi" w:cs="Myanmar Text"/>
          <w:cs/>
          <w:lang w:bidi="my-MM"/>
        </w:rPr>
        <w:t xml:space="preserve">W-2 Transitional Placement, </w:t>
      </w:r>
      <w:r w:rsidRPr="00981EF4">
        <w:rPr>
          <w:rFonts w:asciiTheme="majorHAnsi" w:hAnsiTheme="majorHAnsi" w:cs="Arial"/>
          <w:lang w:bidi="my-MM"/>
        </w:rPr>
        <w:t xml:space="preserve">W-2 T) </w:t>
      </w:r>
      <w:r w:rsidRPr="00981EF4">
        <w:rPr>
          <w:rFonts w:asciiTheme="majorHAnsi" w:hAnsiTheme="majorHAnsi" w:cs="Myanmar Text"/>
          <w:cs/>
          <w:lang w:bidi="my-MM"/>
        </w:rPr>
        <w:t xml:space="preserve">တွင်ရှိသော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ပါဝင်သူများကို ရေရှည်တည်တံ့ခိုင်မြဲသော မိသားစု အတွက် ပံ့ပိုးပေးသော အလုပ်အကိုင်ရရှိရန်အတွက် ကူညီပေးရန်ဖြစ်သည်။</w:t>
      </w:r>
    </w:p>
    <w:p w14:paraId="337D7AA4" w14:textId="7329E71A" w:rsidR="006C62EC" w:rsidRPr="00981EF4" w:rsidRDefault="008110A3" w:rsidP="0054424F">
      <w:pPr>
        <w:adjustRightInd w:val="0"/>
        <w:snapToGrid w:val="0"/>
        <w:spacing w:after="60"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မှ သတ်မှတ်ထားသော လုပ်ငန်းအတွေ့အကြုံနှင့် လေ့ကျင့်ရေး အခွင့်အလမ်း သုံးခုရှိသည်။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32"/>
        <w:gridCol w:w="8468"/>
      </w:tblGrid>
      <w:tr w:rsidR="006C62EC" w:rsidRPr="00981EF4" w14:paraId="636E4E38" w14:textId="77777777" w:rsidTr="00940786">
        <w:trPr>
          <w:trHeight w:val="611"/>
        </w:trPr>
        <w:tc>
          <w:tcPr>
            <w:tcW w:w="2332" w:type="dxa"/>
            <w:shd w:val="clear" w:color="auto" w:fill="auto"/>
            <w:vAlign w:val="center"/>
          </w:tcPr>
          <w:p w14:paraId="0889846F" w14:textId="58CE5C8A" w:rsidR="00FA7312" w:rsidRPr="00981EF4" w:rsidRDefault="00FA7312" w:rsidP="00FA7312">
            <w:pPr>
              <w:spacing w:line="204" w:lineRule="auto"/>
              <w:jc w:val="center"/>
              <w:rPr>
                <w:rFonts w:asciiTheme="majorHAnsi" w:hAnsiTheme="majorHAnsi" w:cs="Arial"/>
                <w:b/>
                <w:bCs/>
                <w:smallCaps/>
                <w:lang w:bidi="my-MM"/>
              </w:rPr>
            </w:pPr>
            <w:r w:rsidRPr="00981EF4">
              <w:rPr>
                <w:rFonts w:asciiTheme="majorHAnsi" w:hAnsiTheme="majorHAnsi" w:cs="Arial"/>
                <w:b/>
                <w:bCs/>
              </w:rPr>
              <w:t>W-2</w:t>
            </w:r>
          </w:p>
          <w:p w14:paraId="1A919388" w14:textId="5AD4A587" w:rsidR="006C62EC" w:rsidRPr="00421C2C" w:rsidRDefault="002A7CAA" w:rsidP="00421C2C">
            <w:pPr>
              <w:spacing w:before="40" w:line="204" w:lineRule="auto"/>
              <w:jc w:val="center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cs/>
                <w:lang w:bidi="my-MM"/>
              </w:rPr>
              <w:t>နေရာချထားမှုအမျိုးအစား</w:t>
            </w:r>
          </w:p>
        </w:tc>
        <w:tc>
          <w:tcPr>
            <w:tcW w:w="8468" w:type="dxa"/>
            <w:shd w:val="clear" w:color="auto" w:fill="auto"/>
            <w:vAlign w:val="center"/>
          </w:tcPr>
          <w:p w14:paraId="5DD58579" w14:textId="48C662B7" w:rsidR="006C62EC" w:rsidRPr="00421C2C" w:rsidRDefault="002A7CAA" w:rsidP="00421C2C">
            <w:pPr>
              <w:spacing w:line="204" w:lineRule="auto"/>
              <w:jc w:val="center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cs/>
                <w:lang w:bidi="my-MM"/>
              </w:rPr>
              <w:t>ရည်ရွယ်ချက်</w:t>
            </w:r>
          </w:p>
        </w:tc>
      </w:tr>
      <w:tr w:rsidR="006C62EC" w:rsidRPr="00981EF4" w14:paraId="4BB71141" w14:textId="77777777" w:rsidTr="00940786">
        <w:tc>
          <w:tcPr>
            <w:tcW w:w="2332" w:type="dxa"/>
            <w:shd w:val="clear" w:color="auto" w:fill="auto"/>
          </w:tcPr>
          <w:p w14:paraId="19BB9D54" w14:textId="77777777" w:rsidR="006C62EC" w:rsidRPr="00981EF4" w:rsidRDefault="006C62EC" w:rsidP="0057679F">
            <w:pPr>
              <w:spacing w:before="40" w:line="204" w:lineRule="auto"/>
              <w:jc w:val="center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Arial"/>
                <w:b/>
                <w:bCs/>
                <w:lang w:bidi="my-MM"/>
              </w:rPr>
              <w:t>TEMP</w:t>
            </w:r>
          </w:p>
        </w:tc>
        <w:tc>
          <w:tcPr>
            <w:tcW w:w="8468" w:type="dxa"/>
            <w:shd w:val="clear" w:color="auto" w:fill="auto"/>
          </w:tcPr>
          <w:p w14:paraId="0E220F71" w14:textId="7C80B264" w:rsidR="006C62EC" w:rsidRPr="00981EF4" w:rsidRDefault="00633729" w:rsidP="0057679F">
            <w:pPr>
              <w:spacing w:before="4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 xml:space="preserve">လုပ်ငန်းခွင်အတွေ့အကြုံနှင့် လေ့ကျင့်ရေးများ ပေးဆောင်ရန် ရည်ရွယ်ထားပြီး ဝန်ထမ်းအား ထောက်ပံ့ကြေးမရရှိသော အလုပ်သို့ ဆောလျင်စွာ ပြောင်းရွှေ့နိုင်ရန် ကူညီပေးပါသည်။ </w:t>
            </w:r>
            <w:r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>အလုပ်အကိုင် များသည် ထောက်ပံ့ကြေးမရရှိသော ရာထူးများ ဖြစ်လာရန် မျှော်လင့်ပါသည်။</w:t>
            </w:r>
          </w:p>
        </w:tc>
      </w:tr>
      <w:tr w:rsidR="006C62EC" w:rsidRPr="00981EF4" w14:paraId="3D063EE1" w14:textId="77777777" w:rsidTr="00940786">
        <w:tc>
          <w:tcPr>
            <w:tcW w:w="2332" w:type="dxa"/>
            <w:shd w:val="clear" w:color="auto" w:fill="auto"/>
          </w:tcPr>
          <w:p w14:paraId="491DD516" w14:textId="77777777" w:rsidR="006C62EC" w:rsidRPr="00981EF4" w:rsidRDefault="006C62EC" w:rsidP="005D6BD7">
            <w:pPr>
              <w:spacing w:line="204" w:lineRule="auto"/>
              <w:jc w:val="center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Arial"/>
                <w:b/>
                <w:bCs/>
                <w:lang w:bidi="my-MM"/>
              </w:rPr>
              <w:t>CSJ</w:t>
            </w:r>
          </w:p>
        </w:tc>
        <w:tc>
          <w:tcPr>
            <w:tcW w:w="8468" w:type="dxa"/>
            <w:shd w:val="clear" w:color="auto" w:fill="auto"/>
          </w:tcPr>
          <w:p w14:paraId="2FD943AE" w14:textId="256E5ED6" w:rsidR="006C62EC" w:rsidRPr="00981EF4" w:rsidRDefault="006D3F14" w:rsidP="0057679F">
            <w:pPr>
              <w:spacing w:before="4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လုပ်ငန်းခွင်ဝင်ရန် အဆင်သင့်မဖြစ်သေးသော ပါဝင်သူ များအား ပုံမှန်အလုပ်ပတ်ဝန်းကျင်တွင် အောင်မြင်ရန် လိုအပ်သော အလုပ်အလေ့အထများနှင့် ကျွမ်းကျင်မှုများ ကို လေ့ကျင့်ရန်အတွက် အခွင့်အလမ်း တစ်ခုပေးရန် ရည်ရွယ်ပါသည်။</w:t>
            </w:r>
          </w:p>
        </w:tc>
      </w:tr>
      <w:tr w:rsidR="006C62EC" w:rsidRPr="00981EF4" w14:paraId="3B9C19DD" w14:textId="77777777" w:rsidTr="00940786">
        <w:tc>
          <w:tcPr>
            <w:tcW w:w="2332" w:type="dxa"/>
            <w:shd w:val="clear" w:color="auto" w:fill="auto"/>
          </w:tcPr>
          <w:p w14:paraId="33A72152" w14:textId="77777777" w:rsidR="006C62EC" w:rsidRPr="00981EF4" w:rsidRDefault="006C62EC" w:rsidP="005D6BD7">
            <w:pPr>
              <w:spacing w:line="204" w:lineRule="auto"/>
              <w:jc w:val="center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Arial"/>
                <w:b/>
                <w:bCs/>
                <w:lang w:bidi="my-MM"/>
              </w:rPr>
              <w:t>W-2 T</w:t>
            </w:r>
          </w:p>
        </w:tc>
        <w:tc>
          <w:tcPr>
            <w:tcW w:w="8468" w:type="dxa"/>
            <w:shd w:val="clear" w:color="auto" w:fill="auto"/>
          </w:tcPr>
          <w:p w14:paraId="2DB609A0" w14:textId="78BDE5AA" w:rsidR="00673D58" w:rsidRPr="00981EF4" w:rsidRDefault="00D34F95" w:rsidP="0057679F">
            <w:pPr>
              <w:spacing w:before="4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လုပ်ငန်းခွင်ဝင်ရန် အဆင်သင့်မဖြစ်သေးသော ပါဝင်သူ များအား ပုံမှန်အလုပ်ပတ်ဝန်းကျင်တွင် အောင်မြင်ရန် လိုအပ်သော အလုပ်အလေ့အထများနှင့် ကျွမ်းကျင်မှုများ ကို လေ့ကျင့်ရန်အတွက် အခွင့်အလမ်း တစ်ခုပေးရန် ရည်ရွယ်ထားပြီး လက်ရှိရှိနေသည့် နောက်ဆက်တွဲ အချက်များအား ထည့်သွင်းစဉ်းစားကာ ပါဝင်သူအား ထောက်ပံ့ကြေးမရရှိသော အလုပ်အကိုင် များ ရရှိခြင်းနှင့် ထိန်းသိမ်းခြင်းမှ တားဆီးနိုင်စေရန် ရည်ရွယ်ပါသည်။</w:t>
            </w:r>
          </w:p>
        </w:tc>
      </w:tr>
    </w:tbl>
    <w:p w14:paraId="00687880" w14:textId="30B243DA" w:rsidR="006C62EC" w:rsidRPr="00981EF4" w:rsidRDefault="00940786" w:rsidP="005D6BD7">
      <w:pPr>
        <w:spacing w:before="120" w:after="240" w:line="204" w:lineRule="auto"/>
        <w:rPr>
          <w:rFonts w:asciiTheme="majorHAnsi" w:hAnsiTheme="majorHAnsi" w:cs="Arial"/>
          <w:color w:val="000000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ပါဝင်သူတစ်ဦးအား သုံးလသက်တမ်းတိုးမှုအတွက် အခွင့် အရေးတစ်ခုဖြင့် အများဆုံး (၆) လကြာ နေရာချထားခြင်း သို့မဟုတ် </w:t>
      </w:r>
      <w:r w:rsidRPr="00981EF4">
        <w:rPr>
          <w:rFonts w:asciiTheme="majorHAnsi" w:hAnsiTheme="majorHAnsi" w:cs="Arial"/>
          <w:lang w:bidi="my-MM"/>
        </w:rPr>
        <w:t>TEMP</w:t>
      </w:r>
      <w:r w:rsidRPr="00981EF4">
        <w:rPr>
          <w:rFonts w:asciiTheme="majorHAnsi" w:hAnsiTheme="majorHAnsi" w:cs="Myanmar Text"/>
          <w:cs/>
          <w:lang w:bidi="my-MM"/>
        </w:rPr>
        <w:t xml:space="preserve">၊ </w:t>
      </w:r>
      <w:r w:rsidRPr="00981EF4">
        <w:rPr>
          <w:rFonts w:asciiTheme="majorHAnsi" w:hAnsiTheme="majorHAnsi" w:cs="Arial"/>
          <w:lang w:bidi="my-MM"/>
        </w:rPr>
        <w:t xml:space="preserve">CSJ </w:t>
      </w:r>
      <w:r w:rsidRPr="00981EF4">
        <w:rPr>
          <w:rFonts w:asciiTheme="majorHAnsi" w:hAnsiTheme="majorHAnsi" w:cs="Myanmar Text"/>
          <w:cs/>
          <w:lang w:bidi="my-MM"/>
        </w:rPr>
        <w:t xml:space="preserve">သို့မဟုတ် </w:t>
      </w:r>
      <w:r w:rsidRPr="00981EF4">
        <w:rPr>
          <w:rFonts w:asciiTheme="majorHAnsi" w:hAnsiTheme="majorHAnsi" w:cs="Arial"/>
          <w:lang w:bidi="my-MM"/>
        </w:rPr>
        <w:t xml:space="preserve">W-2 T </w:t>
      </w:r>
      <w:r w:rsidRPr="00981EF4">
        <w:rPr>
          <w:rFonts w:asciiTheme="majorHAnsi" w:hAnsiTheme="majorHAnsi" w:cs="Myanmar Text"/>
          <w:cs/>
          <w:lang w:bidi="my-MM"/>
        </w:rPr>
        <w:t>ရာထူးတွင် နေရာချထားနိုင်သည် သို့မဟုတ် အလုပ်ခန့်အပ်နိုင်သည်။</w:t>
      </w:r>
    </w:p>
    <w:p w14:paraId="739A4060" w14:textId="22DD8ABB" w:rsidR="00E357DA" w:rsidRPr="00981EF4" w:rsidRDefault="00E357DA" w:rsidP="005D6BD7">
      <w:pPr>
        <w:adjustRightInd w:val="0"/>
        <w:snapToGrid w:val="0"/>
        <w:spacing w:line="230" w:lineRule="auto"/>
        <w:jc w:val="center"/>
        <w:rPr>
          <w:rFonts w:asciiTheme="majorHAnsi" w:hAnsiTheme="majorHAnsi" w:cs="Arial"/>
          <w:bCs/>
          <w:sz w:val="22"/>
          <w:szCs w:val="22"/>
          <w:lang w:bidi="my-MM"/>
        </w:rPr>
      </w:pPr>
      <w:r w:rsidRPr="00981EF4">
        <w:rPr>
          <w:rFonts w:asciiTheme="majorHAnsi" w:hAnsiTheme="majorHAnsi" w:cs="Myanmar Text"/>
          <w:bCs/>
          <w:sz w:val="22"/>
          <w:szCs w:val="22"/>
          <w:cs/>
          <w:lang w:bidi="my-MM"/>
        </w:rPr>
        <w:t>ယေဘူယျအလုပ်သင်တန်းပေးသူလိုအပ်ချက်များ</w:t>
      </w:r>
    </w:p>
    <w:p w14:paraId="716D9560" w14:textId="77777777" w:rsidR="009879C6" w:rsidRDefault="009879C6" w:rsidP="0054424F">
      <w:pPr>
        <w:spacing w:line="204" w:lineRule="auto"/>
        <w:rPr>
          <w:rFonts w:asciiTheme="majorHAnsi" w:hAnsiTheme="majorHAnsi" w:cs="Arial"/>
          <w:bCs/>
        </w:rPr>
      </w:pPr>
    </w:p>
    <w:p w14:paraId="341ED01F" w14:textId="6EDB62E3" w:rsidR="006C62EC" w:rsidRPr="00981EF4" w:rsidRDefault="0073413D" w:rsidP="0054424F">
      <w:pPr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အောက်ပါလိုအပ်ချက်များသည် အလုပ်သင်တန်း ပေးသူများ/ အလုပ်ရှင်များအားလုံးနှင့်သက်ဆိုင်ပြီး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အေဂျင်စီနှင့် အလုပ်သင်တန်းပေးသူ/ အလုပ်ရှင်မှ ပါဝင်သူများကို ပံ့ပိုးပေးရမည်ဖြစ်သည်။ အလုပ်သင်တန်း ပေးသူ/ အလုပ်ရှင်သည် အောက်ပါတို့ကို ဆောင်ရွက်ပေး ပါမည် -</w:t>
      </w:r>
    </w:p>
    <w:p w14:paraId="650A09FC" w14:textId="0C0BF6CE" w:rsidR="006C62EC" w:rsidRPr="00981EF4" w:rsidRDefault="00990B23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အောက်ပါတို့အပါအဝင် ဖက်ဒရယ်၊ ပြည်နယ်နှင့် ဒေသန္တရဥပဒေများ၊ အမိန့်ပြန်တမ်းများ၊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ပါဝင်သူများကို ထိခိုက်စေသည့် စည်းမျဥ်းစည်းကမ်းများကို လိုက်နာပါ -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4D2E042E" w14:textId="2100EB04" w:rsidR="006C62EC" w:rsidRPr="00981EF4" w:rsidRDefault="00480045" w:rsidP="0054424F">
      <w:pPr>
        <w:numPr>
          <w:ilvl w:val="0"/>
          <w:numId w:val="4"/>
        </w:numPr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မိသားစုဆေးခွင့်အက်ဥပဒေ</w:t>
      </w:r>
      <w:r w:rsidR="00894433">
        <w:rPr>
          <w:rFonts w:asciiTheme="majorHAnsi" w:hAnsiTheme="majorHAnsi" w:cs="Myanmar Text"/>
          <w:cs/>
          <w:lang w:bidi="my-MM"/>
        </w:rPr>
        <w:t xml:space="preserve"> (Family Medical Leave Act)</w:t>
      </w:r>
      <w:r w:rsidRPr="00981EF4">
        <w:rPr>
          <w:rFonts w:asciiTheme="majorHAnsi" w:hAnsiTheme="majorHAnsi" w:cs="Myanmar Text"/>
          <w:cs/>
          <w:lang w:bidi="my-MM"/>
        </w:rPr>
        <w:t>၊</w:t>
      </w:r>
    </w:p>
    <w:p w14:paraId="7963274F" w14:textId="19019CCF" w:rsidR="006C62EC" w:rsidRPr="00981EF4" w:rsidRDefault="00480045" w:rsidP="0054424F">
      <w:pPr>
        <w:numPr>
          <w:ilvl w:val="0"/>
          <w:numId w:val="4"/>
        </w:numPr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အမေရိကန်မသန်စွမ်းသူများ အက်ဥပဒေ</w:t>
      </w:r>
      <w:r w:rsidR="00894433">
        <w:rPr>
          <w:rFonts w:asciiTheme="majorHAnsi" w:hAnsiTheme="majorHAnsi" w:cs="Myanmar Text"/>
          <w:cs/>
          <w:lang w:bidi="my-MM"/>
        </w:rPr>
        <w:t xml:space="preserve"> (Americ</w:t>
      </w:r>
      <w:r w:rsidR="00894433" w:rsidRPr="002623DB">
        <w:rPr>
          <w:rFonts w:asciiTheme="majorHAnsi" w:hAnsiTheme="majorHAnsi" w:cs="Myanmar Text"/>
          <w:cs/>
          <w:lang w:bidi="my-MM"/>
        </w:rPr>
        <w:t>ans</w:t>
      </w:r>
      <w:r w:rsidR="00894433">
        <w:rPr>
          <w:rFonts w:asciiTheme="majorHAnsi" w:hAnsiTheme="majorHAnsi" w:cs="Myanmar Text"/>
          <w:cs/>
          <w:lang w:bidi="my-MM"/>
        </w:rPr>
        <w:t xml:space="preserve"> With Disabilities Act) </w:t>
      </w:r>
      <w:r w:rsidRPr="00981EF4">
        <w:rPr>
          <w:rFonts w:asciiTheme="majorHAnsi" w:hAnsiTheme="majorHAnsi" w:cs="Myanmar Text"/>
          <w:cs/>
          <w:lang w:bidi="my-MM"/>
        </w:rPr>
        <w:t>နှင့်</w:t>
      </w:r>
    </w:p>
    <w:p w14:paraId="6BE7F04B" w14:textId="3F1A2421" w:rsidR="006C62EC" w:rsidRPr="00981EF4" w:rsidRDefault="00563843" w:rsidP="0054424F">
      <w:pPr>
        <w:numPr>
          <w:ilvl w:val="0"/>
          <w:numId w:val="4"/>
        </w:numPr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၁၉၆၄ ခုနှစ် နိုင်ငံသားအခွင့်အရေးအက်ဥပဒေတွင် </w:t>
      </w:r>
      <w:r w:rsidR="002623DB">
        <w:rPr>
          <w:rFonts w:asciiTheme="majorHAnsi" w:hAnsiTheme="majorHAnsi" w:cs="Myanmar Text"/>
          <w:cs/>
          <w:lang w:bidi="my-MM"/>
        </w:rPr>
        <w:t>(</w:t>
      </w:r>
      <w:r w:rsidR="002623DB" w:rsidRPr="002623DB">
        <w:rPr>
          <w:rFonts w:asciiTheme="majorHAnsi" w:hAnsiTheme="majorHAnsi" w:cs="Myanmar Text"/>
          <w:cs/>
          <w:lang w:bidi="my-MM"/>
        </w:rPr>
        <w:t>Civ</w:t>
      </w:r>
      <w:r w:rsidR="002623DB">
        <w:rPr>
          <w:rFonts w:asciiTheme="majorHAnsi" w:hAnsiTheme="majorHAnsi" w:cs="Myanmar Text"/>
          <w:cs/>
          <w:lang w:bidi="my-MM"/>
        </w:rPr>
        <w:t xml:space="preserve">il Rights Act of 1964) </w:t>
      </w:r>
      <w:r w:rsidRPr="00981EF4">
        <w:rPr>
          <w:rFonts w:asciiTheme="majorHAnsi" w:hAnsiTheme="majorHAnsi" w:cs="Myanmar Text"/>
          <w:cs/>
          <w:lang w:bidi="my-MM"/>
        </w:rPr>
        <w:t>လူမျိုး၊ အသားအရောင်၊ လိင်၊ အသက်၊ လိင်စိတ်တိမ်းညွှတ်မှု၊ မသန်စွမ်းမှု၊ နိုင်ငံရေးဆက်နွယ်မှု သို့မဟုတ် နိုင်ငံသားဇာတိများအပေါ် အခြေခံ၍ မည်သည့်ဝန်ထမ်း သို့မဟုတ် သင်တန်းသားကိုမဆို ခွဲခြားဆက်ဆံခြင်းအား တားမြစ်ထားသည်။</w:t>
      </w:r>
    </w:p>
    <w:p w14:paraId="3BFA4AFB" w14:textId="15D51F75" w:rsidR="006C62EC" w:rsidRPr="00981EF4" w:rsidRDefault="00EF5DA8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ကြီးကြပ်မှု၊ ဖွဲ့စည်းတည်ဆောက်ပုံ၊ စွမ်းဆောင်ရည် အကဲဖြတ်ချက်များ၊ လေ့ကျင့်ရေး၊ ပုံမှန်ဝန်ထမ်းများ ရရှိသည့် ပစ္စည်းများ၊ ကိရိယာများ ပံ့ပိုးပေးပါ။</w:t>
      </w:r>
    </w:p>
    <w:p w14:paraId="0C1B6204" w14:textId="75975C3C" w:rsidR="006C62EC" w:rsidRPr="00981EF4" w:rsidRDefault="001828F5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lastRenderedPageBreak/>
        <w:t>ဖက်ဒရယ်၊ ပြည်နယ်နှင့် ဒေသန္တရ ကျန်းမာရေးနှင့် ဘေးကင်းရေးစံနှုန်းများနှင့်အညီ လုံခြုံပြီး ကျန်းမာသော အလုပ်ပတ်ဝန်းကျင်ကို ပေးဆောင်ပါ။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118BFD56" w14:textId="258E2315" w:rsidR="006C62EC" w:rsidRPr="00981EF4" w:rsidRDefault="00B274BF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12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ပါဝင်သူများ ဖြည့်ဆည်းပေးမည့် လေ့ကျင့်ရေး ရာထူး များအားလုံးအတွက် ရေးထားသော မျှော်လင့်ချက်များကို ဖန်တီးပြီး ပေးဆောင်ပါ။ ၎င်းတွင် အောက်ပါတို့ ပါဝင်နိုင်သည်-</w:t>
      </w:r>
    </w:p>
    <w:p w14:paraId="42828377" w14:textId="1EA5A36D" w:rsidR="006C62EC" w:rsidRPr="00981EF4" w:rsidRDefault="00B61A4B" w:rsidP="0054424F">
      <w:pPr>
        <w:numPr>
          <w:ilvl w:val="0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အောက်ပါတို့ကဲ့သို့ လုပ်ငန်းခွင်စည်းမျဉ်းများ -</w:t>
      </w:r>
    </w:p>
    <w:p w14:paraId="23FA410D" w14:textId="7976E4E8" w:rsidR="006C62EC" w:rsidRPr="00981EF4" w:rsidRDefault="00443921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ဝတ်စုံကုဒ်များ၊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529E5AE0" w14:textId="4F1E1CD4" w:rsidR="006C62EC" w:rsidRPr="00981EF4" w:rsidRDefault="00254DC3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ကျောင်းခေါ်ချိန်မူဝါဒများ၊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20112456" w14:textId="0D723CB4" w:rsidR="006C62EC" w:rsidRPr="00981EF4" w:rsidRDefault="00B77E85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ကျန်းမာရေးနှင့် ဘေးကင်းရေးစံနှုန်းများ၊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4CABAC5E" w14:textId="2C2D2093" w:rsidR="006C62EC" w:rsidRPr="00981EF4" w:rsidRDefault="00380DA1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ကုမ္ပဏီပိုင်ပစ္စည်းများကို အသုံးပြုခြင်းနှင့်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710063AB" w14:textId="76900218" w:rsidR="006C62EC" w:rsidRPr="00981EF4" w:rsidRDefault="00A71FB9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လုပ်ငန်းခွင်အတွင်း သင့်လျော်သော အပြုအမူများ။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36FC88F0" w14:textId="0DDE949D" w:rsidR="006C62EC" w:rsidRPr="00981EF4" w:rsidRDefault="00215328" w:rsidP="0054424F">
      <w:pPr>
        <w:numPr>
          <w:ilvl w:val="0"/>
          <w:numId w:val="5"/>
        </w:numPr>
        <w:tabs>
          <w:tab w:val="left" w:pos="432"/>
        </w:tabs>
        <w:spacing w:before="120"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အောက်ပါကဲ့သို့ လေ့ကျင့်ရေးရာထူးနှင့်ပတ်သက်သော အချက်အလက်ဖြစ်သည့် -</w:t>
      </w:r>
    </w:p>
    <w:p w14:paraId="111E35BC" w14:textId="3C61ED9B" w:rsidR="006C62EC" w:rsidRPr="00981EF4" w:rsidRDefault="00D32BE1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လေ့ကျင့်ရေးရာထူးဘွဲ့၊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4F0018E8" w14:textId="6D58598F" w:rsidR="006C62EC" w:rsidRPr="00981EF4" w:rsidRDefault="009F57D9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လုပ်ငန်းခွင်လေ့ကျင့်ရေးအချိန်ဇယား၊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6E2593CB" w14:textId="267390BB" w:rsidR="00474B09" w:rsidRPr="00981EF4" w:rsidRDefault="00073778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အလုပ်ဖော်ပြချက်များနှင့်</w:t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</w:p>
    <w:p w14:paraId="51C84B2E" w14:textId="2A3D6F11" w:rsidR="006C62EC" w:rsidRPr="00981EF4" w:rsidRDefault="000E347D" w:rsidP="0054424F">
      <w:pPr>
        <w:numPr>
          <w:ilvl w:val="1"/>
          <w:numId w:val="5"/>
        </w:numPr>
        <w:tabs>
          <w:tab w:val="left" w:pos="432"/>
        </w:tabs>
        <w:spacing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ထိုရာထူးတွင် အောင်မြင်ရန် လိုအပ်သော အရည်အချင်း များနှင့် စွမ်းရည်များ</w:t>
      </w:r>
    </w:p>
    <w:p w14:paraId="0BF907D2" w14:textId="772A5DA0" w:rsidR="006C62EC" w:rsidRPr="00981EF4" w:rsidRDefault="007132D4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>တိကျသောအချိန်နှင့် တက်ရောက်မှုမှတ်တမ်းများကို စုဆောင်းပြီး အတည်ပြုပါ။</w:t>
      </w:r>
    </w:p>
    <w:p w14:paraId="6BADAA2D" w14:textId="5B866468" w:rsidR="006C62EC" w:rsidRPr="00981EF4" w:rsidRDefault="00BB50EB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အလုပ်လေ့ကျင့်ပေးသူမှ ခွင့်ပြုမထားသော ပါဝင်သူ ဒဏ်ရာရရှိခြင်း၊ နောက်ကျခြင်း သို့မဟုတ် ပျက်ကွက်ခြင်း၊ အလုပ်လေ့ကျင့်ရေးဆိုက်တွင် ဆက်လက်အောင်မြင်မှုကို ထိခိုက်စေသည့် ပြဿနာများ၊ သို့မဟုတ် အလုပ် လေ့ကျင့်ရေးနေရာမှ ပြောင်းရွှေ့ခြင်း/ရပ်စဲခြင်းအကြောင်း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အေဂျင်စီအား ချက်ချင်းအကြောင်းကြားပါ။</w:t>
      </w:r>
    </w:p>
    <w:p w14:paraId="0066649B" w14:textId="407DC7B8" w:rsidR="006C62EC" w:rsidRPr="00981EF4" w:rsidRDefault="0002601E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တီဘီရောဂါစစ်ဆေးခြင်း၊ ယာဉ်မောင်းလိုင်စင်၊ နောက်ခံ စစ်ဆေးမှုများ၊ ကိုယ်ကာယစစ်ဆေးခြင်း စသည်ဖြင့် မည်သည့် အလုပ်လေ့ကျင့်ရေးဆိုက်၏ လိုအပ်ချက်များ အတွက်မဆို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အေဂျင်စီအား အသိပေးပါ။</w:t>
      </w:r>
    </w:p>
    <w:p w14:paraId="732E4348" w14:textId="45C51667" w:rsidR="006C62EC" w:rsidRPr="00981EF4" w:rsidRDefault="00CF3B5D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 xml:space="preserve">ပါဝင်သူတစ်ဦးအပေါ် သက်ရောက်စေနိုင်သော သို့မဟုတ် အလုပ်လေ့ကျင့်ရေးဆိုက် သဘောတူညီချက်ကို ပြန်လည်အကဲဖြတ်ရန် လိုအပ်သည့် စုပေါင်းညှိနှိုင်းမှု ကဲ့သို့ သော အပြောင်းအလဲတစ်ခုခုအတွက်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အေဂျင်စီအား အကြောင်းကြားပါ။</w:t>
      </w:r>
    </w:p>
    <w:p w14:paraId="50D80B1B" w14:textId="40B5F424" w:rsidR="006C62EC" w:rsidRPr="00981EF4" w:rsidRDefault="00AC04FE" w:rsidP="0054424F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သတ်မှတ်ထားသော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 xml:space="preserve">အေဂျင်စီဝန်ထမ်းများအား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ပါဝင်သူများနှင့် ပါဝင်သူမှတ်တမ်းများကို ဆိုက်တွင် ဝင်ရောက်ကြည့်ရှုခွင့်ပေးပါ။</w:t>
      </w:r>
    </w:p>
    <w:p w14:paraId="2514CE10" w14:textId="5A84F210" w:rsidR="005669AD" w:rsidRPr="00981EF4" w:rsidRDefault="00106FDB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hyperlink r:id="rId8" w:history="1">
        <w:r w:rsidR="005669AD" w:rsidRPr="00981EF4">
          <w:rPr>
            <w:rFonts w:asciiTheme="majorHAnsi" w:hAnsiTheme="majorHAnsi"/>
            <w:lang w:bidi="my-MM"/>
          </w:rPr>
          <w:t xml:space="preserve"> </w:t>
        </w:r>
        <w:r w:rsidR="005669AD" w:rsidRPr="00981EF4">
          <w:rPr>
            <w:rStyle w:val="Hyperlink"/>
            <w:rFonts w:asciiTheme="majorHAnsi" w:hAnsiTheme="majorHAnsi" w:cs="Arial"/>
            <w:lang w:bidi="my-MM"/>
          </w:rPr>
          <w:t xml:space="preserve">Wisconsin Works </w:t>
        </w:r>
        <w:r w:rsidR="005669AD" w:rsidRPr="00981EF4">
          <w:rPr>
            <w:rStyle w:val="Hyperlink"/>
            <w:rFonts w:asciiTheme="majorHAnsi" w:hAnsiTheme="majorHAnsi" w:cs="Myanmar Text"/>
            <w:cs/>
            <w:lang w:bidi="my-MM"/>
          </w:rPr>
          <w:t>ဝန်ထမ်းများ နေရာရွှေ့ပြောင်းမှု မကျေနပ်ချက် မူဝါဒ (</w:t>
        </w:r>
        <w:r w:rsidR="006D6BA4">
          <w:rPr>
            <w:rStyle w:val="Hyperlink"/>
            <w:rFonts w:asciiTheme="majorHAnsi" w:hAnsiTheme="majorHAnsi" w:cs="Myanmar Text"/>
            <w:cs/>
            <w:lang w:bidi="my-MM"/>
          </w:rPr>
          <w:t xml:space="preserve">Wisconsin Works Employee Displacement Grievance Policy, </w:t>
        </w:r>
        <w:r w:rsidR="005669AD" w:rsidRPr="00981EF4">
          <w:rPr>
            <w:rStyle w:val="Hyperlink"/>
            <w:rFonts w:asciiTheme="majorHAnsi" w:hAnsiTheme="majorHAnsi" w:cs="Arial"/>
            <w:lang w:bidi="my-MM"/>
          </w:rPr>
          <w:t xml:space="preserve">DCF-P-DWSW13121) </w:t>
        </w:r>
        <w:r w:rsidR="005669AD" w:rsidRPr="00981EF4">
          <w:rPr>
            <w:rStyle w:val="Hyperlink"/>
            <w:rFonts w:asciiTheme="majorHAnsi" w:hAnsiTheme="majorHAnsi" w:cs="Myanmar Text"/>
            <w:cs/>
            <w:lang w:bidi="my-MM"/>
          </w:rPr>
          <w:t>ပါ</w:t>
        </w:r>
        <w:r w:rsidR="006C62EC" w:rsidRPr="00981EF4">
          <w:rPr>
            <w:rStyle w:val="Hyperlink"/>
            <w:rFonts w:asciiTheme="majorHAnsi" w:hAnsiTheme="majorHAnsi" w:cs="Arial"/>
            <w:u w:val="none"/>
            <w:lang w:bidi="my-MM"/>
          </w:rPr>
          <w:t xml:space="preserve"> </w:t>
        </w:r>
      </w:hyperlink>
      <w:r w:rsidR="005669AD" w:rsidRPr="00981EF4">
        <w:rPr>
          <w:rFonts w:asciiTheme="majorHAnsi" w:hAnsiTheme="majorHAnsi" w:cs="Myanmar Text"/>
          <w:cs/>
          <w:lang w:bidi="my-MM"/>
        </w:rPr>
        <w:t>ပြဋ္ဌာန်းချက်များကို လိုက်နာရန် သဘောတူပါသည်။</w:t>
      </w:r>
    </w:p>
    <w:p w14:paraId="2242B7C1" w14:textId="170B7101" w:rsidR="006C62EC" w:rsidRPr="00981EF4" w:rsidRDefault="009E6F70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ဘာသာရေး၊ သမဂ္ဂ သို့မဟုတ် နိုင်ငံရေးလှုပ်ရှားမှုကို အားပေးအားမြှောက်ပြုသော သို့မဟုတ် တွန်းအားဖြစ်စေ သော မည်သည့်အလုပ် သို့မဟုတ် လှုပ်ရှားမှုကိုမဆို လုပ်ဆောင်ရန်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ပါဝင်သူကို မေးမြန်းခြင်း သို့မဟုတ် တောင်းဆိုခြင်း မပြုပါနှင့်။</w:t>
      </w:r>
    </w:p>
    <w:p w14:paraId="7490212E" w14:textId="7BF6B02B" w:rsidR="006C62EC" w:rsidRPr="00981EF4" w:rsidRDefault="00385E64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ပါဝင်သူများကို ၎င်းတို့၏ အားသာချက်များ၊ စွမ်းရည်များနှင့် ကိုက်ညီသော အလုပ်ရွေးချယ်ခွင့်များ ပေးပါ။</w:t>
      </w:r>
    </w:p>
    <w:p w14:paraId="5855D925" w14:textId="1973A97A" w:rsidR="006C62EC" w:rsidRPr="00981EF4" w:rsidRDefault="00533ADC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ပရိုဂရမ်စီမံခန့်ခွဲခြင်းနှင့် ချိတ်ဆက်မထားသည့် အခြား ရည်ရွယ်ချက်အတွက်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ပါဝင်သူနှင့် ပတ်သက်သော အချက်အလက်များကို ထုတ်ဖော်ပြောဆိုခြင်း မပြုရန် သဘောတူပါ။</w:t>
      </w:r>
    </w:p>
    <w:p w14:paraId="70784EF5" w14:textId="2EECA804" w:rsidR="006C62EC" w:rsidRPr="00981EF4" w:rsidRDefault="00EF0BF4" w:rsidP="0054424F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04" w:lineRule="auto"/>
        <w:ind w:left="360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>ငွေပေးချေမှုကို အာမခံရန် သို့မဟုတ် သေချာစေရန် ရည်ရွယ်ချက်များအတွက် မှားယွင်းသော အချက်အလက် များကို ပေးဆောင်ခြင်း မပြုရန် သဘောတူပါ။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673D58" w:rsidRPr="00981EF4" w14:paraId="4969AF51" w14:textId="77777777" w:rsidTr="00673D58">
        <w:tc>
          <w:tcPr>
            <w:tcW w:w="10790" w:type="dxa"/>
          </w:tcPr>
          <w:p w14:paraId="75FC31FE" w14:textId="24C2732C" w:rsidR="00FF66DF" w:rsidRPr="00981EF4" w:rsidRDefault="00FF66DF" w:rsidP="005D6BD7">
            <w:pPr>
              <w:spacing w:before="120" w:line="216" w:lineRule="au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sz w:val="22"/>
                <w:szCs w:val="22"/>
                <w:cs/>
                <w:lang w:bidi="my-MM"/>
              </w:rPr>
              <w:t>အစမ်းအလုပ်ခန့်ထားမှု ပရိုဂရမ် လိုအပ်ချက်များ</w:t>
            </w:r>
          </w:p>
          <w:p w14:paraId="67058FE1" w14:textId="568245C6" w:rsidR="004D359A" w:rsidRPr="00981EF4" w:rsidRDefault="0098487D" w:rsidP="0054424F">
            <w:pPr>
              <w:jc w:val="center"/>
              <w:rPr>
                <w:rFonts w:asciiTheme="majorHAnsi" w:hAnsiTheme="majorHAnsi" w:cs="Myanmar Text"/>
                <w:lang w:bidi="my-MM"/>
              </w:rPr>
            </w:pPr>
            <w:r w:rsidRPr="00981EF4">
              <w:rPr>
                <w:rFonts w:asciiTheme="majorHAnsi" w:hAnsiTheme="majorHAnsi" w:cs="Arial"/>
                <w:lang w:bidi="my-MM"/>
              </w:rPr>
              <w:t>[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>မည်သည့်အရာနှင့်မျှ မသက်ဆိုင်ပါက၊ ၎င်းဘေးရှိ ဘောက်စ်ကို စတင်ပါ။]</w:t>
            </w:r>
          </w:p>
          <w:p w14:paraId="5B60207E" w14:textId="77777777" w:rsidR="009527C3" w:rsidRDefault="009527C3" w:rsidP="005D6BD7">
            <w:pPr>
              <w:spacing w:after="120" w:line="204" w:lineRule="auto"/>
              <w:rPr>
                <w:rFonts w:asciiTheme="majorHAnsi" w:hAnsiTheme="majorHAnsi" w:cs="Arial"/>
              </w:rPr>
            </w:pPr>
          </w:p>
          <w:p w14:paraId="5428D494" w14:textId="669E20E0" w:rsidR="00673D58" w:rsidRPr="00981EF4" w:rsidRDefault="00CB17ED" w:rsidP="005D6BD7">
            <w:pPr>
              <w:spacing w:after="12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အလုပ်ရှင်က အောက်ပါတို့ကို အာမခံပါသည် -</w:t>
            </w:r>
          </w:p>
          <w:p w14:paraId="3D702634" w14:textId="2F196779" w:rsidR="00673D58" w:rsidRPr="00981EF4" w:rsidRDefault="00673D5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122779" w:rsidRPr="00981EF4">
              <w:rPr>
                <w:rFonts w:asciiTheme="majorHAnsi" w:hAnsiTheme="majorHAnsi" w:cs="Myanmar Text"/>
                <w:cs/>
                <w:lang w:bidi="my-MM"/>
              </w:rPr>
              <w:t>ဖက်ဒရယ်နှင့် ပြည်နယ်ဥပဒေများအရ ဝန်ထမ်း၏ လျော်ကြေးငွေကို ထောက်ပံ့ကြေးမရရှိသော ဝန်ထမ်းများ ကဲ့သို့ တူညီသောပမာဏအထိ ပေးဆောင်ပါ။</w:t>
            </w:r>
          </w:p>
          <w:p w14:paraId="15E57A41" w14:textId="6819C816" w:rsidR="0054424F" w:rsidRPr="00981EF4" w:rsidRDefault="0054424F" w:rsidP="0054424F">
            <w:pPr>
              <w:spacing w:line="204" w:lineRule="auto"/>
              <w:ind w:left="720"/>
              <w:rPr>
                <w:rFonts w:asciiTheme="majorHAnsi" w:hAnsiTheme="majorHAnsi" w:cs="Arial"/>
                <w:sz w:val="18"/>
                <w:szCs w:val="18"/>
                <w:lang w:bidi="my-MM"/>
              </w:rPr>
            </w:pPr>
          </w:p>
          <w:p w14:paraId="12767D13" w14:textId="49628FFB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FC1115" w:rsidRPr="00981EF4">
              <w:rPr>
                <w:rFonts w:asciiTheme="majorHAnsi" w:hAnsiTheme="majorHAnsi" w:cs="Myanmar Text"/>
                <w:cs/>
                <w:lang w:bidi="my-MM"/>
              </w:rPr>
              <w:t>ဖက်ဒရယ်နှင့် ပြည်နယ်ဥပဒေများအရ အလုပ်လက်မဲ့ အာမခံကို ထောက်ပံ့ကြေးမရရှိသော ဝန်ထမ်းများကဲ့သို့ တူညီသောပမာဏအထိ ပေးဆောင်ပါ။</w:t>
            </w:r>
          </w:p>
          <w:p w14:paraId="66A8EFC2" w14:textId="0C4BCEAF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1F719A" w:rsidRPr="00981EF4">
              <w:rPr>
                <w:rFonts w:asciiTheme="majorHAnsi" w:hAnsiTheme="majorHAnsi" w:cs="Myanmar Text"/>
                <w:cs/>
                <w:lang w:bidi="my-MM"/>
              </w:rPr>
              <w:t>ဖက်ဒရယ်နှင့်ပြည်နယ်မှရရှိသည့် ဝင်ငွေခရက်ဒစ်အတွက် ၎င်းတို့၏ အလားအလာရှိသော အရည်အချင်းပြည့်မီမှု အကြောင်း ဝန်ထမ်းအား အချက်အလက်များပေးပါ။</w:t>
            </w:r>
          </w:p>
          <w:p w14:paraId="7A02C59B" w14:textId="384FB0D1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ထောက်ပံ့ကြေးမရရှိသေးသော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ဝန်ထမ်းများအား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ပေးအပ်ထားသည့်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တူညီသော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ပညာရေးနှင့်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လေ့ကျင့်ရေး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အခွင့်အလမ်းများကို</w:t>
            </w:r>
            <w:r w:rsidR="002F2432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2F2432" w:rsidRPr="00981EF4">
              <w:rPr>
                <w:rFonts w:asciiTheme="majorHAnsi" w:hAnsiTheme="majorHAnsi" w:cs="Myanmar Text"/>
                <w:cs/>
                <w:lang w:bidi="my-MM"/>
              </w:rPr>
              <w:t>ပေးပါ။</w:t>
            </w:r>
          </w:p>
          <w:p w14:paraId="5763CD3C" w14:textId="6DFA37F8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ထပ်ဆောင်းပညာရေးနှင့်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လေ့ကျင့်ရေး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အခွင့်အလမ်းများ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ကို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သင့်လျော်သလို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ပံ့ပိုးပေးရန်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သို့မဟုတ်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စီစဉ်ပေးရန်</w:t>
            </w:r>
            <w:r w:rsidR="00F14751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F14751" w:rsidRPr="00981EF4">
              <w:rPr>
                <w:rFonts w:asciiTheme="majorHAnsi" w:hAnsiTheme="majorHAnsi" w:cs="Myanmar Text"/>
                <w:cs/>
                <w:lang w:bidi="my-MM"/>
              </w:rPr>
              <w:t>စဉ်းစားပါ။</w:t>
            </w:r>
          </w:p>
          <w:p w14:paraId="2AC54F70" w14:textId="0090112C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ကာလ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အောင်မြင်စွာ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ပြီးဆုံးပါက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ဝန်ထမ်း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အား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ထောက်ပံ့ကြေးမရရှိသော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ဝန်ထမ်းအဖြစ်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ဆက်လက်ခန့်ထားရန်</w:t>
            </w:r>
            <w:r w:rsidR="0079786C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79786C" w:rsidRPr="00981EF4">
              <w:rPr>
                <w:rFonts w:asciiTheme="majorHAnsi" w:hAnsiTheme="majorHAnsi" w:cs="Myanmar Text"/>
                <w:cs/>
                <w:lang w:bidi="my-MM"/>
              </w:rPr>
              <w:t>သဘောတူသည်။</w:t>
            </w:r>
          </w:p>
          <w:p w14:paraId="7753156B" w14:textId="0C94C4FF" w:rsidR="00673D58" w:rsidRPr="00981EF4" w:rsidRDefault="005653E8" w:rsidP="005D6BD7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spacing w:line="204" w:lineRule="auto"/>
              <w:ind w:left="720" w:hanging="720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673D58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875F21"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="00875F21" w:rsidRPr="00981EF4">
              <w:rPr>
                <w:rFonts w:asciiTheme="majorHAnsi" w:hAnsiTheme="majorHAnsi" w:cs="Myanmar Text"/>
                <w:cs/>
                <w:lang w:bidi="my-MM"/>
              </w:rPr>
              <w:t xml:space="preserve">ဝန်ထမ်းအတွက် အလုပ်အကိုင်ဆိုင်ရာ ရည်ညွှန်း ချက်တစ်ခုအဖြစ် ဆောင်ရွက်ရန်သဘောတူပါ သို့မဟုတ် </w:t>
            </w:r>
            <w:r w:rsidR="00875F21"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="00875F21" w:rsidRPr="00981EF4">
              <w:rPr>
                <w:rFonts w:asciiTheme="majorHAnsi" w:hAnsiTheme="majorHAnsi" w:cs="Myanmar Text"/>
                <w:cs/>
                <w:lang w:bidi="my-MM"/>
              </w:rPr>
              <w:t xml:space="preserve">ဝန်ထမ်းအား ထောက်ပံ့ကြေးမရရှိသော ဝန်ထမ်း အဖြစ် ဆက်လက်ခန့်အပ်မထားပါက တိုးတက်မှုအတွက် အကြံပြုချက်များအပါအဝင် </w:t>
            </w:r>
            <w:r w:rsidR="00875F21" w:rsidRPr="00981EF4">
              <w:rPr>
                <w:rFonts w:asciiTheme="majorHAnsi" w:hAnsiTheme="majorHAnsi" w:cs="Arial"/>
                <w:lang w:bidi="my-MM"/>
              </w:rPr>
              <w:t xml:space="preserve">TEMP </w:t>
            </w:r>
            <w:r w:rsidR="00875F21" w:rsidRPr="00981EF4">
              <w:rPr>
                <w:rFonts w:asciiTheme="majorHAnsi" w:hAnsiTheme="majorHAnsi" w:cs="Myanmar Text"/>
                <w:cs/>
                <w:lang w:bidi="my-MM"/>
              </w:rPr>
              <w:t xml:space="preserve">ဝန်ထမ်း၏ စွမ်းဆောင် ရည် အကဲဖြတ်ချက်နှင့်အတူ </w:t>
            </w:r>
            <w:r w:rsidR="00875F21" w:rsidRPr="00981EF4">
              <w:rPr>
                <w:rFonts w:asciiTheme="majorHAnsi" w:hAnsiTheme="majorHAnsi" w:cs="Arial"/>
                <w:lang w:bidi="my-MM"/>
              </w:rPr>
              <w:t xml:space="preserve">W-2 </w:t>
            </w:r>
            <w:r w:rsidR="00875F21" w:rsidRPr="00981EF4">
              <w:rPr>
                <w:rFonts w:asciiTheme="majorHAnsi" w:hAnsiTheme="majorHAnsi" w:cs="Myanmar Text"/>
                <w:cs/>
                <w:lang w:bidi="my-MM"/>
              </w:rPr>
              <w:t>အေဂျင်စီအား ပေးအပ် ရန် သဘောတူပါ။</w:t>
            </w:r>
          </w:p>
        </w:tc>
      </w:tr>
    </w:tbl>
    <w:p w14:paraId="3EBCA2C5" w14:textId="77777777" w:rsidR="00673D58" w:rsidRPr="00981EF4" w:rsidRDefault="00673D58" w:rsidP="00120ADC">
      <w:pPr>
        <w:rPr>
          <w:rFonts w:asciiTheme="majorHAnsi" w:hAnsiTheme="majorHAnsi" w:cs="Arial"/>
          <w:lang w:bidi="my-MM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73D58" w:rsidRPr="00981EF4" w14:paraId="492EC552" w14:textId="77777777" w:rsidTr="005D6BD7">
        <w:trPr>
          <w:trHeight w:val="6245"/>
        </w:trPr>
        <w:tc>
          <w:tcPr>
            <w:tcW w:w="10790" w:type="dxa"/>
          </w:tcPr>
          <w:p w14:paraId="1D82C7E3" w14:textId="33CB5FAB" w:rsidR="00051229" w:rsidRPr="00981EF4" w:rsidRDefault="00051229" w:rsidP="00A26EE2">
            <w:pPr>
              <w:spacing w:before="8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sz w:val="22"/>
                <w:szCs w:val="22"/>
                <w:cs/>
                <w:lang w:bidi="my-MM"/>
              </w:rPr>
              <w:t>လူထုဝန်ဆောင်မှုအလုပ်အကိုင် နှင့် အသွင်ကူးပြောင်း နေရာချထားမှု လိုအပ်ချက်များ</w:t>
            </w:r>
          </w:p>
          <w:p w14:paraId="566FEEAF" w14:textId="77777777" w:rsidR="00A26EE2" w:rsidRPr="00981EF4" w:rsidRDefault="0093659F" w:rsidP="008D5564">
            <w:pPr>
              <w:jc w:val="center"/>
              <w:rPr>
                <w:rFonts w:asciiTheme="majorHAnsi" w:hAnsiTheme="majorHAnsi" w:cs="Myanmar Text"/>
                <w:lang w:bidi="my-MM"/>
              </w:rPr>
            </w:pPr>
            <w:r w:rsidRPr="00981EF4">
              <w:rPr>
                <w:rFonts w:asciiTheme="majorHAnsi" w:hAnsiTheme="majorHAnsi" w:cs="Arial"/>
                <w:lang w:bidi="my-MM"/>
              </w:rPr>
              <w:t>[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>မည်သည့်အရာနှင့်မျှ မသက်ဆိုင်ပါက၊ ၎င်းဘေးရှိ ဘောက်စ်ကို စတင်ပါ။]</w:t>
            </w:r>
          </w:p>
          <w:p w14:paraId="43AB6F01" w14:textId="77777777" w:rsidR="009527C3" w:rsidRDefault="009527C3" w:rsidP="005D6BD7">
            <w:pPr>
              <w:spacing w:after="120" w:line="204" w:lineRule="auto"/>
              <w:rPr>
                <w:rFonts w:asciiTheme="majorHAnsi" w:hAnsiTheme="majorHAnsi" w:cs="Arial"/>
              </w:rPr>
            </w:pPr>
          </w:p>
          <w:p w14:paraId="4BBEF82B" w14:textId="11CB69ED" w:rsidR="00120ADC" w:rsidRPr="00981EF4" w:rsidRDefault="00571EEC" w:rsidP="005D6BD7">
            <w:pPr>
              <w:spacing w:after="12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အလုပ်သင်တန်းပေးသူက အောက်ပါတို့ကို အာမခံပါသည် -</w:t>
            </w:r>
          </w:p>
          <w:p w14:paraId="784369AD" w14:textId="440A91D0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E974EE" w:rsidRPr="00981EF4">
              <w:rPr>
                <w:rFonts w:asciiTheme="majorHAnsi" w:hAnsiTheme="majorHAnsi" w:cs="Myanmar Text"/>
                <w:cs/>
                <w:lang w:bidi="my-MM"/>
              </w:rPr>
              <w:t>လုပ်ငန်းခွင်တွင် အောင်မြင်နိုင်စေရန်အတွက် အနီးကပ် ကြီးကြပ်ကွပ်ကဲမှုနှင့် အလုပ်လေ့ကျင့်ရေးသင်တန်းသား များအား လမ်းညွှန်နည်းပြရန် ဆန္ဒရှိသော ဖွဲ့စည်း တည်ဆောက်ထားသည့် အလုပ်ပတ်ဝန်းကျင်ကို ပေးဆောင်ပါ။</w:t>
            </w:r>
          </w:p>
          <w:p w14:paraId="4D3A0CCE" w14:textId="61CCA0A1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3A100A" w:rsidRPr="00981EF4">
              <w:rPr>
                <w:rFonts w:asciiTheme="majorHAnsi" w:hAnsiTheme="majorHAnsi" w:cs="Myanmar Text"/>
                <w:cs/>
                <w:lang w:bidi="my-MM"/>
              </w:rPr>
              <w:t>အမှန်တကယ် လုပ်ငန်းခွင်အခြေအနေများကို ပုံတူကူး ထားသည့် လေ့ကျင့်ရေးရာထူးကို ပံ့ပိုးပေးပြီး ထောက်ပံ့ကြေးမရရှိသော ဝန်ထမ်းများနှင့် တူညီသော တာဝန်များ၊ မျှော်လင့်ချက်များကို ပေးပါ။ တာဝန်နှင့် မျှော်လင့်ချက်များကို သတ်မှတ်သည့်အခါ ပါဝင်သူ၏ စွမ်းရည်အဆင့်နှင့် ၎င်းတို့၏ ကလေးစောင့်ရှောက်မှုနှင့် သယ်ယူပို့ဆောင်ရေး လိုအပ်ချက်များကို ထည့်သွင်း စဉ်းစားပါ။</w:t>
            </w:r>
          </w:p>
          <w:p w14:paraId="470A1786" w14:textId="313C35A1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ပါဝင်သူများကို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အလုပ်အကိုင်ရှာဖွေရေး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လှုပ်ရှားမှုများကို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လုပ်ဆောင်ရန်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လုံလောက်သော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အခွင့်အလမ်းများ</w:t>
            </w:r>
            <w:r w:rsidR="00666F5E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666F5E" w:rsidRPr="00981EF4">
              <w:rPr>
                <w:rFonts w:asciiTheme="majorHAnsi" w:hAnsiTheme="majorHAnsi" w:cs="Myanmar Text"/>
                <w:cs/>
                <w:lang w:bidi="my-MM"/>
              </w:rPr>
              <w:t>ပေးဆောင်ပါ။</w:t>
            </w:r>
          </w:p>
          <w:p w14:paraId="69353D9A" w14:textId="69BC158A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အခြား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Arial"/>
                <w:lang w:bidi="my-MM"/>
              </w:rPr>
              <w:t xml:space="preserve">W-2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ပရိုဂရမ်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လိုအပ်ချက်များနှင့်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ကိုက်ညီစေရန်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ပါဝင်သူများအား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လုံလောက်သော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အခွင့်အလမ်း</w:t>
            </w:r>
            <w:r w:rsidR="009B2E74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9B2E74" w:rsidRPr="00981EF4">
              <w:rPr>
                <w:rFonts w:asciiTheme="majorHAnsi" w:hAnsiTheme="majorHAnsi" w:cs="Myanmar Text"/>
                <w:cs/>
                <w:lang w:bidi="my-MM"/>
              </w:rPr>
              <w:t>ပေးပါ။</w:t>
            </w:r>
          </w:p>
          <w:p w14:paraId="3A89398D" w14:textId="1BBAB7CB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လူထုဝန်ဆောင်မှုအလုပ်တွင်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ပါဝင်သူများအတွက်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တစ်ပတ်လျှင်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နာရီ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Arial"/>
                <w:lang w:bidi="my-MM"/>
              </w:rPr>
              <w:t xml:space="preserve">40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ထက်ပို၍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အလုပ်လေ့ကျင့်မှု</w:t>
            </w:r>
            <w:r w:rsidR="00452EA7" w:rsidRPr="00981EF4">
              <w:rPr>
                <w:rFonts w:asciiTheme="majorHAnsi" w:hAnsiTheme="majorHAnsi" w:cs="Arial"/>
                <w:cs/>
                <w:lang w:bidi="my-MM"/>
              </w:rPr>
              <w:t xml:space="preserve"> </w:t>
            </w:r>
            <w:r w:rsidR="00452EA7" w:rsidRPr="00981EF4">
              <w:rPr>
                <w:rFonts w:asciiTheme="majorHAnsi" w:hAnsiTheme="majorHAnsi" w:cs="Myanmar Text"/>
                <w:cs/>
                <w:lang w:bidi="my-MM"/>
              </w:rPr>
              <w:t>မလိုအပ်ပါ။</w:t>
            </w:r>
          </w:p>
          <w:p w14:paraId="3D71B2AF" w14:textId="6ADA0231" w:rsidR="00120ADC" w:rsidRPr="00981EF4" w:rsidRDefault="00B578F4" w:rsidP="005D6BD7">
            <w:pPr>
              <w:numPr>
                <w:ilvl w:val="0"/>
                <w:numId w:val="7"/>
              </w:numPr>
              <w:tabs>
                <w:tab w:val="left" w:pos="360"/>
              </w:tabs>
              <w:spacing w:after="120" w:line="204" w:lineRule="auto"/>
              <w:rPr>
                <w:rFonts w:asciiTheme="majorHAnsi" w:hAnsiTheme="majorHAnsi" w:cs="Arial"/>
                <w:lang w:bidi="my-MM"/>
              </w:rPr>
            </w:pP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5653E8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  <w:r w:rsidR="00120ADC" w:rsidRPr="00981EF4">
              <w:rPr>
                <w:rFonts w:asciiTheme="majorHAnsi" w:hAnsiTheme="majorHAnsi" w:cs="Arial"/>
                <w:lang w:bidi="my-MM"/>
              </w:rPr>
              <w:t xml:space="preserve"> </w:t>
            </w:r>
            <w:r w:rsidR="009177A4" w:rsidRPr="00981EF4">
              <w:rPr>
                <w:rFonts w:asciiTheme="majorHAnsi" w:hAnsiTheme="majorHAnsi" w:cs="Arial"/>
                <w:lang w:bidi="my-MM"/>
              </w:rPr>
              <w:t xml:space="preserve">W-2 T </w:t>
            </w:r>
            <w:r w:rsidR="009177A4" w:rsidRPr="00981EF4">
              <w:rPr>
                <w:rFonts w:asciiTheme="majorHAnsi" w:hAnsiTheme="majorHAnsi" w:cs="Myanmar Text"/>
                <w:cs/>
                <w:lang w:bidi="my-MM"/>
              </w:rPr>
              <w:t xml:space="preserve">ပါဝင်သူများအတွက် တစ်ပတ်လျှင် နာရီ </w:t>
            </w:r>
            <w:r w:rsidR="009177A4" w:rsidRPr="00981EF4">
              <w:rPr>
                <w:rFonts w:asciiTheme="majorHAnsi" w:hAnsiTheme="majorHAnsi" w:cs="Arial"/>
                <w:lang w:bidi="my-MM"/>
              </w:rPr>
              <w:t xml:space="preserve">40 </w:t>
            </w:r>
            <w:r w:rsidR="009177A4" w:rsidRPr="00981EF4">
              <w:rPr>
                <w:rFonts w:asciiTheme="majorHAnsi" w:hAnsiTheme="majorHAnsi" w:cs="Myanmar Text"/>
                <w:cs/>
                <w:lang w:bidi="my-MM"/>
              </w:rPr>
              <w:t>ထက်ပို၍ အလုပ်လေ့ကျင့်မှု မလိုအပ်ပါ။</w:t>
            </w:r>
          </w:p>
          <w:p w14:paraId="4DE0C2F5" w14:textId="4F7A384F" w:rsidR="00120ADC" w:rsidRPr="00981EF4" w:rsidRDefault="00B558C8" w:rsidP="005D6BD7">
            <w:pPr>
              <w:tabs>
                <w:tab w:val="left" w:pos="360"/>
              </w:tabs>
              <w:spacing w:after="12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Arial"/>
                <w:lang w:bidi="my-MM"/>
              </w:rPr>
              <w:t xml:space="preserve">CSJ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 xml:space="preserve">နှင့် </w:t>
            </w:r>
            <w:r w:rsidRPr="00981EF4">
              <w:rPr>
                <w:rFonts w:asciiTheme="majorHAnsi" w:hAnsiTheme="majorHAnsi" w:cs="Arial"/>
                <w:lang w:bidi="my-MM"/>
              </w:rPr>
              <w:t xml:space="preserve">W-2 T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>ပါဝင်သူများ၏ အလုပ်သင်တန်းပေးသူများ အတွက် အလုပ်လက်မဲ့အာမခံ အကျုံးဝင်သည့် လိုအပ် ချက်များ မရှိပါ။</w:t>
            </w:r>
          </w:p>
          <w:p w14:paraId="7E16BBC7" w14:textId="3B8D1213" w:rsidR="00673D58" w:rsidRPr="00981EF4" w:rsidRDefault="001209E4" w:rsidP="005D6BD7">
            <w:pPr>
              <w:spacing w:after="40" w:line="204" w:lineRule="auto"/>
              <w:rPr>
                <w:rFonts w:asciiTheme="majorHAnsi" w:hAnsiTheme="majorHAnsi" w:cs="Arial"/>
                <w:sz w:val="18"/>
                <w:szCs w:val="18"/>
                <w:lang w:bidi="my-MM"/>
              </w:rPr>
            </w:pPr>
            <w:r w:rsidRPr="00981EF4">
              <w:rPr>
                <w:rFonts w:asciiTheme="majorHAnsi" w:hAnsiTheme="majorHAnsi" w:cs="Arial"/>
                <w:lang w:bidi="my-MM"/>
              </w:rPr>
              <w:t xml:space="preserve">CSJ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 xml:space="preserve">နှင့် </w:t>
            </w:r>
            <w:r w:rsidRPr="00981EF4">
              <w:rPr>
                <w:rFonts w:asciiTheme="majorHAnsi" w:hAnsiTheme="majorHAnsi" w:cs="Arial"/>
                <w:lang w:bidi="my-MM"/>
              </w:rPr>
              <w:t xml:space="preserve">W-2 T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 xml:space="preserve">ပါဝင်သူများသည် အလုပ်သမား၏ လျော်ကြေးပေးဆောင်မှုဆိုင်ရာ ရည်ရွယ်ချက်အတွက် အလုပ်လေ့ကျင့်ရေးလုပ်ငန်းများ လုပ်ဆောင်နေသူသည် အလုပ်သမား၏ လျော်ကြေးငွေကို ပေးဆောင်ရန် သဘောတူသည့်အတိုင်းအတာမှလွဲ၍ </w:t>
            </w:r>
            <w:r w:rsidRPr="00981EF4">
              <w:rPr>
                <w:rFonts w:asciiTheme="majorHAnsi" w:hAnsiTheme="majorHAnsi" w:cs="Arial"/>
                <w:lang w:bidi="my-MM"/>
              </w:rPr>
              <w:t xml:space="preserve">W-2 </w:t>
            </w:r>
            <w:r w:rsidRPr="00981EF4">
              <w:rPr>
                <w:rFonts w:asciiTheme="majorHAnsi" w:hAnsiTheme="majorHAnsi" w:cs="Myanmar Text"/>
                <w:cs/>
                <w:lang w:bidi="my-MM"/>
              </w:rPr>
              <w:t>အေဂျင်စီမှ ဝန်ထမ်းများအဖြစ် သတ်မှတ်ခံရပါသည်။</w:t>
            </w:r>
          </w:p>
        </w:tc>
      </w:tr>
    </w:tbl>
    <w:p w14:paraId="49B1694B" w14:textId="123E2C09" w:rsidR="006C62EC" w:rsidRPr="00981EF4" w:rsidRDefault="00D40CE3" w:rsidP="005D6BD7">
      <w:pPr>
        <w:adjustRightInd w:val="0"/>
        <w:snapToGrid w:val="0"/>
        <w:spacing w:before="200" w:after="200" w:line="204" w:lineRule="auto"/>
        <w:rPr>
          <w:rFonts w:asciiTheme="majorHAnsi" w:hAnsiTheme="majorHAnsi" w:cs="Arial"/>
          <w:lang w:bidi="my-MM"/>
        </w:rPr>
      </w:pPr>
      <w:r w:rsidRPr="00981EF4">
        <w:rPr>
          <w:rFonts w:asciiTheme="majorHAnsi" w:hAnsiTheme="majorHAnsi" w:cs="Myanmar Text"/>
          <w:cs/>
          <w:lang w:bidi="my-MM"/>
        </w:rPr>
        <w:t xml:space="preserve">အလုပ်သင်တန်းပေးသူ/အလုပ်ရှင် 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="008955A8" w:rsidRPr="00070D94">
        <w:rPr>
          <w:rFonts w:ascii="Garamond" w:hAnsi="Garamond" w:cs="Arial"/>
          <w:sz w:val="22"/>
          <w:szCs w:val="22"/>
          <w:lang w:bidi="my-MM"/>
        </w:rPr>
        <w:instrText xml:space="preserve"> FORMTEXT </w:instrText>
      </w:r>
      <w:r w:rsidR="008955A8" w:rsidRPr="00070D94">
        <w:rPr>
          <w:rFonts w:ascii="Garamond" w:hAnsi="Garamond" w:cs="Arial"/>
          <w:sz w:val="22"/>
          <w:szCs w:val="22"/>
          <w:lang w:bidi="my-MM"/>
        </w:rPr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separate"/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end"/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  <w:r w:rsidRPr="00981EF4">
        <w:rPr>
          <w:rFonts w:asciiTheme="majorHAnsi" w:hAnsiTheme="majorHAnsi" w:cs="Myanmar Text"/>
          <w:cs/>
          <w:lang w:bidi="my-MM"/>
        </w:rPr>
        <w:t xml:space="preserve">သည်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 xml:space="preserve">သင်တန်းသားများအား လုပ်ငန်းအတွေ့အကြုံနှင့် သင်တန်းများပေးဆောင်ရန် </w:t>
      </w:r>
      <w:r w:rsidRPr="00981EF4">
        <w:rPr>
          <w:rFonts w:asciiTheme="majorHAnsi" w:hAnsiTheme="majorHAnsi" w:cs="Arial"/>
          <w:lang w:bidi="my-MM"/>
        </w:rPr>
        <w:t xml:space="preserve">W-2 </w:t>
      </w:r>
      <w:r w:rsidRPr="00981EF4">
        <w:rPr>
          <w:rFonts w:asciiTheme="majorHAnsi" w:hAnsiTheme="majorHAnsi" w:cs="Myanmar Text"/>
          <w:cs/>
          <w:lang w:bidi="my-MM"/>
        </w:rPr>
        <w:t xml:space="preserve">အုပ်ချုပ်ရေးအေဂျင်စီ 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="008955A8" w:rsidRPr="00070D94">
        <w:rPr>
          <w:rFonts w:ascii="Garamond" w:hAnsi="Garamond" w:cs="Arial"/>
          <w:sz w:val="22"/>
          <w:szCs w:val="22"/>
          <w:lang w:bidi="my-MM"/>
        </w:rPr>
        <w:instrText xml:space="preserve"> FORMTEXT </w:instrText>
      </w:r>
      <w:r w:rsidR="008955A8" w:rsidRPr="00070D94">
        <w:rPr>
          <w:rFonts w:ascii="Garamond" w:hAnsi="Garamond" w:cs="Arial"/>
          <w:sz w:val="22"/>
          <w:szCs w:val="22"/>
          <w:lang w:bidi="my-MM"/>
        </w:rPr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separate"/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t> </w:t>
      </w:r>
      <w:r w:rsidR="008955A8" w:rsidRPr="00070D94">
        <w:rPr>
          <w:rFonts w:ascii="Garamond" w:hAnsi="Garamond" w:cs="Arial"/>
          <w:sz w:val="22"/>
          <w:szCs w:val="22"/>
          <w:lang w:bidi="my-MM"/>
        </w:rPr>
        <w:fldChar w:fldCharType="end"/>
      </w:r>
      <w:r w:rsidR="006C62EC" w:rsidRPr="00981EF4">
        <w:rPr>
          <w:rFonts w:asciiTheme="majorHAnsi" w:hAnsiTheme="majorHAnsi" w:cs="Arial"/>
          <w:lang w:bidi="my-MM"/>
        </w:rPr>
        <w:t xml:space="preserve"> </w:t>
      </w:r>
      <w:r w:rsidR="00F3021F" w:rsidRPr="00981EF4">
        <w:rPr>
          <w:rFonts w:asciiTheme="majorHAnsi" w:hAnsiTheme="majorHAnsi" w:cs="Myanmar Text"/>
          <w:cs/>
          <w:lang w:bidi="my-MM"/>
        </w:rPr>
        <w:t>နှင့် ညှိနှိုင်းဆောင်ရွက်ခဲ့ပါသည်။</w:t>
      </w:r>
    </w:p>
    <w:tbl>
      <w:tblPr>
        <w:tblW w:w="11016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3168"/>
      </w:tblGrid>
      <w:tr w:rsidR="006C62EC" w:rsidRPr="00981EF4" w14:paraId="36D173FA" w14:textId="77777777" w:rsidTr="00070D94">
        <w:trPr>
          <w:trHeight w:hRule="exact" w:val="762"/>
        </w:trPr>
        <w:tc>
          <w:tcPr>
            <w:tcW w:w="7848" w:type="dxa"/>
            <w:tcBorders>
              <w:left w:val="nil"/>
            </w:tcBorders>
          </w:tcPr>
          <w:p w14:paraId="1AFD2810" w14:textId="7E1B54DC" w:rsidR="006C62EC" w:rsidRPr="00070D94" w:rsidRDefault="008201FF" w:rsidP="00070D94">
            <w:pPr>
              <w:spacing w:before="20" w:line="204" w:lineRule="auto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cs/>
                <w:lang w:bidi="my-MM"/>
              </w:rPr>
              <w:t>လက်မှတ်</w:t>
            </w:r>
            <w:r w:rsidR="006C62EC" w:rsidRPr="00981EF4">
              <w:rPr>
                <w:rFonts w:asciiTheme="majorHAnsi" w:hAnsiTheme="majorHAnsi" w:cs="Arial"/>
                <w:b/>
                <w:bCs/>
                <w:lang w:bidi="my-MM"/>
              </w:rPr>
              <w:t xml:space="preserve"> </w:t>
            </w:r>
            <w:r w:rsidR="006C62EC" w:rsidRPr="00981EF4">
              <w:rPr>
                <w:rFonts w:asciiTheme="majorHAnsi" w:hAnsiTheme="majorHAnsi" w:cs="Arial"/>
                <w:lang w:bidi="my-MM"/>
              </w:rPr>
              <w:t xml:space="preserve">– </w:t>
            </w:r>
            <w:r w:rsidR="0018164C" w:rsidRPr="00981EF4">
              <w:rPr>
                <w:rFonts w:asciiTheme="majorHAnsi" w:hAnsiTheme="majorHAnsi" w:cs="Myanmar Text"/>
                <w:cs/>
                <w:lang w:bidi="my-MM"/>
              </w:rPr>
              <w:t>အလုပ်ရှင်/ အလုပ်သင်တန်းပေးသူ</w:t>
            </w:r>
          </w:p>
          <w:p w14:paraId="31476FFB" w14:textId="6485A21C" w:rsidR="008955A8" w:rsidRPr="00070D94" w:rsidRDefault="008955A8" w:rsidP="00070D94">
            <w:pPr>
              <w:spacing w:before="20" w:line="204" w:lineRule="auto"/>
              <w:rPr>
                <w:rFonts w:ascii="Garamond" w:hAnsi="Garamond" w:cs="Arial"/>
                <w:lang w:bidi="my-MM"/>
              </w:rPr>
            </w:pP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2324D2BF" w14:textId="7D8E7506" w:rsidR="006C62EC" w:rsidRPr="00981EF4" w:rsidRDefault="008F5168" w:rsidP="005D6BD7">
            <w:pPr>
              <w:spacing w:before="2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လက်မှတ်ရေးထို့သည့် ရက်စွဲ</w:t>
            </w:r>
          </w:p>
          <w:p w14:paraId="1C9FBAE4" w14:textId="7E55F7E6" w:rsidR="00FB3367" w:rsidRPr="00070D94" w:rsidRDefault="00FB3367" w:rsidP="00070D94">
            <w:pPr>
              <w:spacing w:before="20" w:line="204" w:lineRule="auto"/>
              <w:rPr>
                <w:rFonts w:ascii="Garamond" w:hAnsi="Garamond" w:cs="Arial"/>
                <w:lang w:bidi="my-MM"/>
              </w:rPr>
            </w:pP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="004F3832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</w:p>
        </w:tc>
      </w:tr>
      <w:tr w:rsidR="006C62EC" w:rsidRPr="00981EF4" w14:paraId="61E6B70F" w14:textId="77777777" w:rsidTr="00120ADC">
        <w:trPr>
          <w:trHeight w:hRule="exact" w:val="720"/>
        </w:trPr>
        <w:tc>
          <w:tcPr>
            <w:tcW w:w="7848" w:type="dxa"/>
            <w:tcBorders>
              <w:left w:val="nil"/>
            </w:tcBorders>
          </w:tcPr>
          <w:p w14:paraId="3C39478F" w14:textId="61FC893F" w:rsidR="006C62EC" w:rsidRPr="00070D94" w:rsidRDefault="001C1137" w:rsidP="00070D94">
            <w:pPr>
              <w:spacing w:before="20" w:line="204" w:lineRule="auto"/>
              <w:rPr>
                <w:rFonts w:asciiTheme="majorHAnsi" w:hAnsiTheme="majorHAnsi" w:cs="Arial"/>
                <w:b/>
                <w:bCs/>
                <w:lang w:bidi="my-MM"/>
              </w:rPr>
            </w:pPr>
            <w:r w:rsidRPr="00981EF4">
              <w:rPr>
                <w:rFonts w:asciiTheme="majorHAnsi" w:hAnsiTheme="majorHAnsi" w:cs="Myanmar Text"/>
                <w:b/>
                <w:bCs/>
                <w:cs/>
                <w:lang w:bidi="my-MM"/>
              </w:rPr>
              <w:t>လက်မှတ်</w:t>
            </w:r>
            <w:r w:rsidR="006C62EC" w:rsidRPr="00981EF4">
              <w:rPr>
                <w:rFonts w:asciiTheme="majorHAnsi" w:hAnsiTheme="majorHAnsi" w:cs="Arial"/>
                <w:b/>
                <w:bCs/>
                <w:lang w:bidi="my-MM"/>
              </w:rPr>
              <w:t xml:space="preserve"> </w:t>
            </w:r>
            <w:r w:rsidR="006C62EC" w:rsidRPr="00981EF4">
              <w:rPr>
                <w:rFonts w:asciiTheme="majorHAnsi" w:hAnsiTheme="majorHAnsi" w:cs="Arial"/>
                <w:lang w:bidi="my-MM"/>
              </w:rPr>
              <w:t xml:space="preserve">- </w:t>
            </w:r>
            <w:r w:rsidR="0089239D" w:rsidRPr="00981EF4">
              <w:rPr>
                <w:rFonts w:asciiTheme="majorHAnsi" w:hAnsiTheme="majorHAnsi" w:cs="Arial"/>
                <w:lang w:bidi="my-MM"/>
              </w:rPr>
              <w:t xml:space="preserve">W-2 </w:t>
            </w:r>
            <w:r w:rsidR="0089239D" w:rsidRPr="00981EF4">
              <w:rPr>
                <w:rFonts w:asciiTheme="majorHAnsi" w:hAnsiTheme="majorHAnsi" w:cs="Myanmar Text"/>
                <w:cs/>
                <w:lang w:bidi="my-MM"/>
              </w:rPr>
              <w:t>အေဂျင်စီ ကိုယ်စားလှယ်</w:t>
            </w:r>
          </w:p>
          <w:p w14:paraId="1C5B0BAC" w14:textId="3A046868" w:rsidR="008955A8" w:rsidRPr="00070D94" w:rsidRDefault="008955A8" w:rsidP="005D6BD7">
            <w:pPr>
              <w:spacing w:before="20" w:after="40" w:line="204" w:lineRule="auto"/>
              <w:rPr>
                <w:rFonts w:ascii="Garamond" w:hAnsi="Garamond" w:cs="Arial"/>
                <w:lang w:bidi="my-MM"/>
              </w:rPr>
            </w:pP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7338DEDD" w14:textId="20EBB266" w:rsidR="006C62EC" w:rsidRPr="00981EF4" w:rsidRDefault="00276D53" w:rsidP="005D6BD7">
            <w:pPr>
              <w:spacing w:before="20" w:line="204" w:lineRule="auto"/>
              <w:rPr>
                <w:rFonts w:asciiTheme="majorHAnsi" w:hAnsiTheme="majorHAnsi" w:cs="Arial"/>
                <w:lang w:bidi="my-MM"/>
              </w:rPr>
            </w:pPr>
            <w:r w:rsidRPr="00981EF4">
              <w:rPr>
                <w:rFonts w:asciiTheme="majorHAnsi" w:hAnsiTheme="majorHAnsi" w:cs="Myanmar Text"/>
                <w:cs/>
                <w:lang w:bidi="my-MM"/>
              </w:rPr>
              <w:t>လက်မှတ်ရေးထို့သည့် ရက်စွဲ</w:t>
            </w:r>
          </w:p>
          <w:p w14:paraId="6BDB94C2" w14:textId="474993A7" w:rsidR="00FB3367" w:rsidRPr="00070D94" w:rsidRDefault="00FB3367" w:rsidP="005D6BD7">
            <w:pPr>
              <w:spacing w:before="20" w:after="40" w:line="204" w:lineRule="auto"/>
              <w:rPr>
                <w:rFonts w:ascii="Garamond" w:hAnsi="Garamond" w:cs="Arial"/>
                <w:lang w:bidi="my-MM"/>
              </w:rPr>
            </w:pP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instrText xml:space="preserve"> FORMTEXT </w:instrTex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separate"/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t> </w:t>
            </w:r>
            <w:r w:rsidRPr="00070D94">
              <w:rPr>
                <w:rFonts w:ascii="Garamond" w:hAnsi="Garamond" w:cs="Arial"/>
                <w:sz w:val="22"/>
                <w:szCs w:val="22"/>
                <w:lang w:bidi="my-MM"/>
              </w:rPr>
              <w:fldChar w:fldCharType="end"/>
            </w:r>
          </w:p>
        </w:tc>
      </w:tr>
    </w:tbl>
    <w:p w14:paraId="6B099988" w14:textId="77777777" w:rsidR="006C62EC" w:rsidRPr="00981EF4" w:rsidRDefault="006C62EC" w:rsidP="006C62EC">
      <w:pPr>
        <w:rPr>
          <w:rFonts w:asciiTheme="majorHAnsi" w:hAnsiTheme="majorHAnsi" w:cs="Arial"/>
          <w:sz w:val="2"/>
          <w:szCs w:val="2"/>
          <w:lang w:bidi="my-MM"/>
        </w:rPr>
      </w:pPr>
    </w:p>
    <w:p w14:paraId="6A53E380" w14:textId="77777777" w:rsidR="006C62EC" w:rsidRPr="00981EF4" w:rsidRDefault="006C62EC" w:rsidP="005D6BD7">
      <w:pPr>
        <w:adjustRightInd w:val="0"/>
        <w:snapToGrid w:val="0"/>
        <w:rPr>
          <w:rFonts w:asciiTheme="majorHAnsi" w:hAnsiTheme="majorHAnsi" w:cs="Arial"/>
          <w:sz w:val="2"/>
          <w:szCs w:val="2"/>
          <w:lang w:bidi="my-MM"/>
        </w:rPr>
      </w:pPr>
    </w:p>
    <w:p w14:paraId="1D1F003E" w14:textId="77777777" w:rsidR="006C62EC" w:rsidRPr="00981EF4" w:rsidRDefault="006C62EC" w:rsidP="006873D7">
      <w:pPr>
        <w:rPr>
          <w:rFonts w:asciiTheme="majorHAnsi" w:hAnsiTheme="majorHAnsi"/>
          <w:lang w:bidi="my-MM"/>
        </w:rPr>
      </w:pPr>
    </w:p>
    <w:sectPr w:rsidR="006C62EC" w:rsidRPr="00981EF4" w:rsidSect="00673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134D" w14:textId="77777777" w:rsidR="005E22B8" w:rsidRDefault="005E22B8" w:rsidP="005542DE">
      <w:r>
        <w:separator/>
      </w:r>
    </w:p>
  </w:endnote>
  <w:endnote w:type="continuationSeparator" w:id="0">
    <w:p w14:paraId="58BE9EDD" w14:textId="77777777" w:rsidR="005E22B8" w:rsidRDefault="005E22B8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CAFE" w14:textId="77777777" w:rsidR="00712446" w:rsidRDefault="00712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2CC" w14:textId="31B5B321" w:rsidR="00685BAE" w:rsidRPr="005309E1" w:rsidRDefault="00685BAE" w:rsidP="00712446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 w:rsidR="004B009C">
      <w:rPr>
        <w:rFonts w:asciiTheme="majorHAnsi" w:hAnsiTheme="majorHAnsi"/>
        <w:sz w:val="16"/>
        <w:szCs w:val="16"/>
      </w:rPr>
      <w:t>-E</w:t>
    </w:r>
    <w:r w:rsidR="00712446">
      <w:rPr>
        <w:rFonts w:asciiTheme="majorHAnsi" w:hAnsiTheme="majorHAnsi"/>
        <w:sz w:val="16"/>
        <w:szCs w:val="16"/>
      </w:rPr>
      <w:t>-BRM</w:t>
    </w:r>
    <w:r w:rsidRPr="005309E1">
      <w:rPr>
        <w:rFonts w:asciiTheme="majorHAnsi" w:hAnsiTheme="majorHAnsi"/>
        <w:sz w:val="16"/>
        <w:szCs w:val="16"/>
      </w:rPr>
      <w:t xml:space="preserve"> (R. </w:t>
    </w:r>
    <w:r w:rsidR="005C1FD7"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 w:rsidR="00673D58">
      <w:rPr>
        <w:rFonts w:asciiTheme="majorHAnsi" w:hAnsiTheme="majorHAnsi"/>
        <w:sz w:val="16"/>
        <w:szCs w:val="16"/>
      </w:rPr>
      <w:t>)</w:t>
    </w:r>
    <w:r w:rsidR="00712446">
      <w:rPr>
        <w:rFonts w:asciiTheme="majorHAnsi" w:hAnsiTheme="majorHAnsi"/>
        <w:sz w:val="16"/>
        <w:szCs w:val="16"/>
      </w:rPr>
      <w:t xml:space="preserve"> (T. 12/2024)</w:t>
    </w:r>
    <w:r w:rsidR="00673D58">
      <w:rPr>
        <w:rFonts w:asciiTheme="majorHAnsi" w:hAnsiTheme="majorHAnsi"/>
        <w:sz w:val="16"/>
        <w:szCs w:val="16"/>
      </w:rPr>
      <w:ptab w:relativeTo="margin" w:alignment="right" w:leader="none"/>
    </w:r>
    <w:r w:rsidR="004B009C" w:rsidRPr="004B009C">
      <w:rPr>
        <w:rFonts w:asciiTheme="majorHAnsi" w:hAnsiTheme="majorHAnsi"/>
        <w:sz w:val="16"/>
        <w:szCs w:val="16"/>
      </w:rPr>
      <w:fldChar w:fldCharType="begin"/>
    </w:r>
    <w:r w:rsidR="004B009C"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="004B009C" w:rsidRPr="004B009C">
      <w:rPr>
        <w:rFonts w:asciiTheme="majorHAnsi" w:hAnsiTheme="majorHAnsi"/>
        <w:sz w:val="16"/>
        <w:szCs w:val="16"/>
      </w:rPr>
      <w:fldChar w:fldCharType="separate"/>
    </w:r>
    <w:r w:rsidR="004B009C" w:rsidRPr="004B009C">
      <w:rPr>
        <w:rFonts w:asciiTheme="majorHAnsi" w:hAnsiTheme="majorHAnsi"/>
        <w:noProof/>
        <w:sz w:val="16"/>
        <w:szCs w:val="16"/>
      </w:rPr>
      <w:t>1</w:t>
    </w:r>
    <w:r w:rsidR="004B009C"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518" w14:textId="021F3278" w:rsidR="00673D58" w:rsidRPr="005309E1" w:rsidRDefault="00673D58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>
      <w:rPr>
        <w:rFonts w:asciiTheme="majorHAnsi" w:hAnsiTheme="majorHAnsi"/>
        <w:sz w:val="16"/>
        <w:szCs w:val="16"/>
      </w:rPr>
      <w:t>-E</w:t>
    </w:r>
    <w:r w:rsidR="00712446">
      <w:rPr>
        <w:rFonts w:asciiTheme="majorHAnsi" w:hAnsiTheme="majorHAnsi"/>
        <w:sz w:val="16"/>
        <w:szCs w:val="16"/>
      </w:rPr>
      <w:t>-BRM</w:t>
    </w:r>
    <w:r w:rsidRPr="005309E1">
      <w:rPr>
        <w:rFonts w:asciiTheme="majorHAnsi" w:hAnsiTheme="majorHAnsi"/>
        <w:sz w:val="16"/>
        <w:szCs w:val="16"/>
      </w:rPr>
      <w:t xml:space="preserve"> (R. </w:t>
    </w:r>
    <w:r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>
      <w:rPr>
        <w:rFonts w:asciiTheme="majorHAnsi" w:hAnsiTheme="majorHAnsi"/>
        <w:sz w:val="16"/>
        <w:szCs w:val="16"/>
      </w:rPr>
      <w:t>)</w:t>
    </w:r>
    <w:r w:rsidR="00712446">
      <w:rPr>
        <w:rFonts w:asciiTheme="majorHAnsi" w:hAnsiTheme="majorHAnsi"/>
        <w:sz w:val="16"/>
        <w:szCs w:val="16"/>
      </w:rPr>
      <w:t xml:space="preserve"> (T. 12/2024)</w:t>
    </w:r>
    <w:r>
      <w:rPr>
        <w:rFonts w:asciiTheme="majorHAnsi" w:hAnsiTheme="majorHAnsi"/>
        <w:sz w:val="16"/>
        <w:szCs w:val="16"/>
      </w:rPr>
      <w:ptab w:relativeTo="margin" w:alignment="right" w:leader="none"/>
    </w:r>
    <w:r w:rsidRPr="004B009C">
      <w:rPr>
        <w:rFonts w:asciiTheme="majorHAnsi" w:hAnsiTheme="majorHAnsi"/>
        <w:sz w:val="16"/>
        <w:szCs w:val="16"/>
      </w:rPr>
      <w:fldChar w:fldCharType="begin"/>
    </w:r>
    <w:r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Pr="004B009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3</w:t>
    </w:r>
    <w:r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50D5" w14:textId="77777777" w:rsidR="005E22B8" w:rsidRDefault="005E22B8" w:rsidP="005542DE">
      <w:r>
        <w:separator/>
      </w:r>
    </w:p>
  </w:footnote>
  <w:footnote w:type="continuationSeparator" w:id="0">
    <w:p w14:paraId="31E8CCDF" w14:textId="77777777" w:rsidR="005E22B8" w:rsidRDefault="005E22B8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FA9D" w14:textId="77777777" w:rsidR="00712446" w:rsidRDefault="00712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EC67" w14:textId="77777777" w:rsidR="00712446" w:rsidRDefault="00712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F6CF" w14:textId="77777777" w:rsidR="00673D58" w:rsidRPr="005309E1" w:rsidRDefault="00673D58" w:rsidP="00673D58">
    <w:pPr>
      <w:rPr>
        <w:rFonts w:asciiTheme="majorHAnsi" w:hAnsiTheme="majorHAnsi" w:cs="Arial"/>
        <w:b/>
        <w:bCs/>
        <w:sz w:val="16"/>
      </w:rPr>
    </w:pPr>
    <w:r w:rsidRPr="005309E1">
      <w:rPr>
        <w:rFonts w:asciiTheme="majorHAnsi" w:hAnsiTheme="majorHAnsi" w:cs="Arial"/>
        <w:b/>
        <w:bCs/>
        <w:sz w:val="16"/>
      </w:rPr>
      <w:t>DEPARTMENT OF CHILDREN AND FAMILIES</w:t>
    </w:r>
  </w:p>
  <w:p w14:paraId="65751387" w14:textId="77777777" w:rsidR="00673D58" w:rsidRDefault="00673D58" w:rsidP="00673D58">
    <w:pPr>
      <w:rPr>
        <w:rFonts w:asciiTheme="majorHAnsi" w:hAnsiTheme="majorHAnsi" w:cs="Arial"/>
        <w:sz w:val="16"/>
      </w:rPr>
    </w:pPr>
    <w:r w:rsidRPr="005309E1">
      <w:rPr>
        <w:rFonts w:asciiTheme="majorHAnsi" w:hAnsiTheme="majorHAnsi" w:cs="Arial"/>
        <w:sz w:val="16"/>
      </w:rPr>
      <w:t xml:space="preserve">Division of Family and Economic Security </w:t>
    </w:r>
  </w:p>
  <w:p w14:paraId="577B01F3" w14:textId="77777777" w:rsidR="00673D58" w:rsidRPr="005309E1" w:rsidRDefault="00673D58" w:rsidP="00673D58">
    <w:pPr>
      <w:rPr>
        <w:rFonts w:asciiTheme="majorHAnsi" w:hAnsiTheme="majorHAnsi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316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437D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410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B0728E"/>
    <w:multiLevelType w:val="hybridMultilevel"/>
    <w:tmpl w:val="0254A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E76CB"/>
    <w:multiLevelType w:val="hybridMultilevel"/>
    <w:tmpl w:val="56E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82BCC"/>
    <w:multiLevelType w:val="hybridMultilevel"/>
    <w:tmpl w:val="C6901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163652">
    <w:abstractNumId w:val="1"/>
  </w:num>
  <w:num w:numId="2" w16cid:durableId="1392188503">
    <w:abstractNumId w:val="0"/>
  </w:num>
  <w:num w:numId="3" w16cid:durableId="1455293440">
    <w:abstractNumId w:val="6"/>
  </w:num>
  <w:num w:numId="4" w16cid:durableId="209194329">
    <w:abstractNumId w:val="5"/>
  </w:num>
  <w:num w:numId="5" w16cid:durableId="44181672">
    <w:abstractNumId w:val="4"/>
  </w:num>
  <w:num w:numId="6" w16cid:durableId="453910930">
    <w:abstractNumId w:val="2"/>
  </w:num>
  <w:num w:numId="7" w16cid:durableId="15677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FRWoVmjWTwb9OkeKJ354qvWYrXzDQL5b1FC1qwg+aOX8bcQQDWDWeZwDGc8923TWqyb/hBbzxWPA1+mSjtJLQ==" w:salt="BkJlEMu0kPhwd9zI/djV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D7"/>
    <w:rsid w:val="00001889"/>
    <w:rsid w:val="000212D5"/>
    <w:rsid w:val="00024BB1"/>
    <w:rsid w:val="0002601E"/>
    <w:rsid w:val="0002777E"/>
    <w:rsid w:val="00051229"/>
    <w:rsid w:val="000532EA"/>
    <w:rsid w:val="00070D94"/>
    <w:rsid w:val="00073778"/>
    <w:rsid w:val="000C58C9"/>
    <w:rsid w:val="000E347D"/>
    <w:rsid w:val="00106FDB"/>
    <w:rsid w:val="001209E4"/>
    <w:rsid w:val="00120ADC"/>
    <w:rsid w:val="00122224"/>
    <w:rsid w:val="00122779"/>
    <w:rsid w:val="0012723A"/>
    <w:rsid w:val="0015178A"/>
    <w:rsid w:val="00163960"/>
    <w:rsid w:val="00171F6D"/>
    <w:rsid w:val="0018164C"/>
    <w:rsid w:val="001828F5"/>
    <w:rsid w:val="00185564"/>
    <w:rsid w:val="001B715D"/>
    <w:rsid w:val="001C1137"/>
    <w:rsid w:val="001E61AB"/>
    <w:rsid w:val="001F719A"/>
    <w:rsid w:val="002070A9"/>
    <w:rsid w:val="00215328"/>
    <w:rsid w:val="002171FB"/>
    <w:rsid w:val="00221723"/>
    <w:rsid w:val="00254DC3"/>
    <w:rsid w:val="002623DB"/>
    <w:rsid w:val="00276D53"/>
    <w:rsid w:val="002977DD"/>
    <w:rsid w:val="002A545A"/>
    <w:rsid w:val="002A738C"/>
    <w:rsid w:val="002A7CAA"/>
    <w:rsid w:val="002B1CDD"/>
    <w:rsid w:val="002E41D2"/>
    <w:rsid w:val="002E4F63"/>
    <w:rsid w:val="002E6E48"/>
    <w:rsid w:val="002F2432"/>
    <w:rsid w:val="00302234"/>
    <w:rsid w:val="00314343"/>
    <w:rsid w:val="00317058"/>
    <w:rsid w:val="00365AAD"/>
    <w:rsid w:val="00380DA1"/>
    <w:rsid w:val="00385E64"/>
    <w:rsid w:val="003954A9"/>
    <w:rsid w:val="003A100A"/>
    <w:rsid w:val="003B0591"/>
    <w:rsid w:val="003B19C6"/>
    <w:rsid w:val="003B38FB"/>
    <w:rsid w:val="003B5852"/>
    <w:rsid w:val="003C6005"/>
    <w:rsid w:val="003C76EE"/>
    <w:rsid w:val="003D1303"/>
    <w:rsid w:val="00421C2C"/>
    <w:rsid w:val="004257B2"/>
    <w:rsid w:val="00443921"/>
    <w:rsid w:val="00452EA7"/>
    <w:rsid w:val="00472686"/>
    <w:rsid w:val="00474B09"/>
    <w:rsid w:val="004773F6"/>
    <w:rsid w:val="00480045"/>
    <w:rsid w:val="004B009C"/>
    <w:rsid w:val="004C773B"/>
    <w:rsid w:val="004D359A"/>
    <w:rsid w:val="004F3832"/>
    <w:rsid w:val="005012E4"/>
    <w:rsid w:val="0050540D"/>
    <w:rsid w:val="005309E1"/>
    <w:rsid w:val="00533ADC"/>
    <w:rsid w:val="0054424F"/>
    <w:rsid w:val="005542DE"/>
    <w:rsid w:val="00563843"/>
    <w:rsid w:val="00564EF4"/>
    <w:rsid w:val="00565090"/>
    <w:rsid w:val="005653E8"/>
    <w:rsid w:val="005669AD"/>
    <w:rsid w:val="00571EEC"/>
    <w:rsid w:val="00575D74"/>
    <w:rsid w:val="0057679F"/>
    <w:rsid w:val="0058480F"/>
    <w:rsid w:val="005C1FD7"/>
    <w:rsid w:val="005D6BD7"/>
    <w:rsid w:val="005E22B8"/>
    <w:rsid w:val="00605CAE"/>
    <w:rsid w:val="00616DF8"/>
    <w:rsid w:val="00623078"/>
    <w:rsid w:val="00633729"/>
    <w:rsid w:val="00666F5E"/>
    <w:rsid w:val="006677E7"/>
    <w:rsid w:val="00673D58"/>
    <w:rsid w:val="00685048"/>
    <w:rsid w:val="00685633"/>
    <w:rsid w:val="00685BAE"/>
    <w:rsid w:val="006873D7"/>
    <w:rsid w:val="006B0255"/>
    <w:rsid w:val="006B7B64"/>
    <w:rsid w:val="006C62EC"/>
    <w:rsid w:val="006D3F14"/>
    <w:rsid w:val="006D6BA4"/>
    <w:rsid w:val="006F1F5D"/>
    <w:rsid w:val="00703DB3"/>
    <w:rsid w:val="00712446"/>
    <w:rsid w:val="007132D4"/>
    <w:rsid w:val="0073413D"/>
    <w:rsid w:val="0078300E"/>
    <w:rsid w:val="00784FCC"/>
    <w:rsid w:val="0079786C"/>
    <w:rsid w:val="007A0675"/>
    <w:rsid w:val="007B0405"/>
    <w:rsid w:val="007F1AFF"/>
    <w:rsid w:val="007F4C92"/>
    <w:rsid w:val="008110A3"/>
    <w:rsid w:val="008201FF"/>
    <w:rsid w:val="008322A4"/>
    <w:rsid w:val="00834D54"/>
    <w:rsid w:val="00836CC9"/>
    <w:rsid w:val="00875764"/>
    <w:rsid w:val="00875F21"/>
    <w:rsid w:val="008869F9"/>
    <w:rsid w:val="00887D82"/>
    <w:rsid w:val="0089239D"/>
    <w:rsid w:val="00894433"/>
    <w:rsid w:val="008955A8"/>
    <w:rsid w:val="008D5564"/>
    <w:rsid w:val="008E0C43"/>
    <w:rsid w:val="008F5168"/>
    <w:rsid w:val="00906D91"/>
    <w:rsid w:val="009177A4"/>
    <w:rsid w:val="00917DC6"/>
    <w:rsid w:val="0093659F"/>
    <w:rsid w:val="00936A8C"/>
    <w:rsid w:val="00940786"/>
    <w:rsid w:val="00941AE4"/>
    <w:rsid w:val="009527C3"/>
    <w:rsid w:val="00961E24"/>
    <w:rsid w:val="00971AF4"/>
    <w:rsid w:val="009728B3"/>
    <w:rsid w:val="00981EF4"/>
    <w:rsid w:val="00984361"/>
    <w:rsid w:val="0098487D"/>
    <w:rsid w:val="009879C6"/>
    <w:rsid w:val="00990B23"/>
    <w:rsid w:val="009A79BF"/>
    <w:rsid w:val="009B09BB"/>
    <w:rsid w:val="009B0DA0"/>
    <w:rsid w:val="009B2E74"/>
    <w:rsid w:val="009C1DC5"/>
    <w:rsid w:val="009E6F70"/>
    <w:rsid w:val="009F13AF"/>
    <w:rsid w:val="009F4299"/>
    <w:rsid w:val="009F57D9"/>
    <w:rsid w:val="00A20C7A"/>
    <w:rsid w:val="00A21A3A"/>
    <w:rsid w:val="00A22029"/>
    <w:rsid w:val="00A26EE2"/>
    <w:rsid w:val="00A26F8B"/>
    <w:rsid w:val="00A31574"/>
    <w:rsid w:val="00A4586C"/>
    <w:rsid w:val="00A45CCE"/>
    <w:rsid w:val="00A6346E"/>
    <w:rsid w:val="00A71FB9"/>
    <w:rsid w:val="00A97C50"/>
    <w:rsid w:val="00AA1DC1"/>
    <w:rsid w:val="00AB45D7"/>
    <w:rsid w:val="00AB6ECD"/>
    <w:rsid w:val="00AC04FE"/>
    <w:rsid w:val="00AD38E9"/>
    <w:rsid w:val="00AF650E"/>
    <w:rsid w:val="00B274BF"/>
    <w:rsid w:val="00B558C8"/>
    <w:rsid w:val="00B578F4"/>
    <w:rsid w:val="00B61A4B"/>
    <w:rsid w:val="00B64889"/>
    <w:rsid w:val="00B77E85"/>
    <w:rsid w:val="00BA7754"/>
    <w:rsid w:val="00BB33B1"/>
    <w:rsid w:val="00BB50EB"/>
    <w:rsid w:val="00C432FD"/>
    <w:rsid w:val="00C56720"/>
    <w:rsid w:val="00C60D71"/>
    <w:rsid w:val="00C66EFD"/>
    <w:rsid w:val="00CB17ED"/>
    <w:rsid w:val="00CD01A3"/>
    <w:rsid w:val="00CF3B5D"/>
    <w:rsid w:val="00D141DF"/>
    <w:rsid w:val="00D1515D"/>
    <w:rsid w:val="00D32BE1"/>
    <w:rsid w:val="00D34F95"/>
    <w:rsid w:val="00D35308"/>
    <w:rsid w:val="00D40CE3"/>
    <w:rsid w:val="00D57656"/>
    <w:rsid w:val="00D71045"/>
    <w:rsid w:val="00D84AB2"/>
    <w:rsid w:val="00DC403B"/>
    <w:rsid w:val="00DC4D40"/>
    <w:rsid w:val="00DD7EFA"/>
    <w:rsid w:val="00E24A9E"/>
    <w:rsid w:val="00E304D4"/>
    <w:rsid w:val="00E357DA"/>
    <w:rsid w:val="00E47CD4"/>
    <w:rsid w:val="00E76E32"/>
    <w:rsid w:val="00E84BBC"/>
    <w:rsid w:val="00E974EE"/>
    <w:rsid w:val="00EB1DD9"/>
    <w:rsid w:val="00EB222A"/>
    <w:rsid w:val="00ED5AD6"/>
    <w:rsid w:val="00EF0BF4"/>
    <w:rsid w:val="00EF1EC2"/>
    <w:rsid w:val="00EF4CC7"/>
    <w:rsid w:val="00EF5DA8"/>
    <w:rsid w:val="00F1342F"/>
    <w:rsid w:val="00F14751"/>
    <w:rsid w:val="00F25EC7"/>
    <w:rsid w:val="00F3021F"/>
    <w:rsid w:val="00F426EC"/>
    <w:rsid w:val="00F629A0"/>
    <w:rsid w:val="00F64E42"/>
    <w:rsid w:val="00F65B3D"/>
    <w:rsid w:val="00F85D09"/>
    <w:rsid w:val="00FA716F"/>
    <w:rsid w:val="00FA7312"/>
    <w:rsid w:val="00FB3367"/>
    <w:rsid w:val="00FC1115"/>
    <w:rsid w:val="00FC3DBD"/>
    <w:rsid w:val="00FC6FE2"/>
    <w:rsid w:val="00FD589F"/>
    <w:rsid w:val="00FF1D9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1DCD"/>
  <w15:chartTrackingRefBased/>
  <w15:docId w15:val="{F62D5620-D06F-41B8-87CC-2A458D3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D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basedOn w:val="Normal"/>
    <w:rsid w:val="006873D7"/>
    <w:pPr>
      <w:ind w:left="360" w:hanging="360"/>
    </w:pPr>
  </w:style>
  <w:style w:type="character" w:styleId="Hyperlink">
    <w:name w:val="Hyperlink"/>
    <w:rsid w:val="006873D7"/>
    <w:rPr>
      <w:color w:val="0563C1"/>
      <w:u w:val="single"/>
    </w:rPr>
  </w:style>
  <w:style w:type="paragraph" w:styleId="Revision">
    <w:name w:val="Revision"/>
    <w:hidden/>
    <w:uiPriority w:val="99"/>
    <w:semiHidden/>
    <w:rsid w:val="006C62EC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2EC"/>
  </w:style>
  <w:style w:type="character" w:customStyle="1" w:styleId="CommentTextChar">
    <w:name w:val="Comment Text Char"/>
    <w:basedOn w:val="DefaultParagraphFont"/>
    <w:link w:val="CommentText"/>
    <w:uiPriority w:val="99"/>
    <w:rsid w:val="006C62EC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EC"/>
    <w:rPr>
      <w:rFonts w:ascii="CG Times (W1)" w:eastAsia="Times New Roman" w:hAnsi="CG Times (W1)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48"/>
    <w:rPr>
      <w:color w:val="AF3962" w:themeColor="followedHyperlink"/>
      <w:u w:val="single"/>
    </w:rPr>
  </w:style>
  <w:style w:type="table" w:styleId="TableGrid">
    <w:name w:val="Table Grid"/>
    <w:basedOn w:val="TableNormal"/>
    <w:uiPriority w:val="39"/>
    <w:rsid w:val="006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iles/publications/pdf/1312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563A-6309-4E5B-B0BB-4190BDE2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Work Training Site Agreement (Burmese), DCF-F-DWSP10792-E-BRM</vt:lpstr>
    </vt:vector>
  </TitlesOfParts>
  <Company>DCF - State of Wisconsin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Work Training Site Agreement (Burmese), DCF-F-DWSP10792-E-BRM</dc:title>
  <dc:subject>Division of Family and Economic Security</dc:subject>
  <dc:creator/>
  <cp:keywords>department of children and families, division of family and economic security, bureau of working families, dcf-f-dwsp10792-e-brm wisconsin works work training site agreement, dcf-f-dwsp10792-e-brm w-2 work training site agreement, dcf-f-dwsp10792-e-brm, wisconsin works work training site agreement, w-2 work training site agreement, wisconsin works, w-2, w2, burmese</cp:keywords>
  <dc:description>R. 10/2024. T. 12/2024.</dc:description>
  <cp:lastModifiedBy>Kramer, Kathleen M - DCF</cp:lastModifiedBy>
  <cp:revision>4</cp:revision>
  <cp:lastPrinted>2024-11-25T13:17:00Z</cp:lastPrinted>
  <dcterms:created xsi:type="dcterms:W3CDTF">2024-12-05T22:12:00Z</dcterms:created>
  <dcterms:modified xsi:type="dcterms:W3CDTF">2024-12-05T22:12:00Z</dcterms:modified>
  <cp:category>Forms</cp:category>
</cp:coreProperties>
</file>