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0B" w:rsidRDefault="001B4E0B" w:rsidP="001B4E0B">
      <w:pPr>
        <w:rPr>
          <w:b/>
          <w:sz w:val="16"/>
        </w:rPr>
      </w:pPr>
      <w:r>
        <w:rPr>
          <w:b/>
          <w:sz w:val="16"/>
        </w:rPr>
        <w:t>DEPARTMENT OF CHILDREN AND FAMILIES</w:t>
      </w:r>
    </w:p>
    <w:p w:rsidR="00125C2C" w:rsidRDefault="001B4E0B" w:rsidP="001B4E0B">
      <w:pPr>
        <w:rPr>
          <w:sz w:val="16"/>
        </w:rPr>
      </w:pPr>
      <w:r>
        <w:rPr>
          <w:sz w:val="16"/>
        </w:rPr>
        <w:t>Division of Safety and Permanence</w:t>
      </w:r>
    </w:p>
    <w:p w:rsidR="00125C2C" w:rsidRDefault="00125C2C">
      <w:pPr>
        <w:jc w:val="center"/>
        <w:rPr>
          <w:b/>
          <w:sz w:val="24"/>
        </w:rPr>
      </w:pPr>
      <w:r>
        <w:rPr>
          <w:b/>
          <w:sz w:val="24"/>
        </w:rPr>
        <w:t>ADOPTION ASSISTANCE AGREEMENT</w:t>
      </w:r>
    </w:p>
    <w:p w:rsidR="00125C2C" w:rsidRPr="001B4E0B" w:rsidRDefault="00125C2C">
      <w:pPr>
        <w:rPr>
          <w:sz w:val="16"/>
          <w:szCs w:val="18"/>
        </w:rPr>
      </w:pPr>
    </w:p>
    <w:p w:rsidR="00125C2C" w:rsidRDefault="00125C2C">
      <w:pPr>
        <w:rPr>
          <w:sz w:val="18"/>
          <w:szCs w:val="18"/>
        </w:rPr>
      </w:pPr>
      <w:r>
        <w:rPr>
          <w:sz w:val="18"/>
          <w:szCs w:val="18"/>
        </w:rPr>
        <w:t>Personal information you provide may be used for secondary purposes [Privacy Law, s. 15.04(1</w:t>
      </w:r>
      <w:proofErr w:type="gramStart"/>
      <w:r>
        <w:rPr>
          <w:sz w:val="18"/>
          <w:szCs w:val="18"/>
        </w:rPr>
        <w:t>)(</w:t>
      </w:r>
      <w:proofErr w:type="gramEnd"/>
      <w:r>
        <w:rPr>
          <w:sz w:val="18"/>
          <w:szCs w:val="18"/>
        </w:rPr>
        <w:t>m), Wisconsin Statutes].</w:t>
      </w:r>
    </w:p>
    <w:p w:rsidR="00125C2C" w:rsidRPr="00750FB1" w:rsidRDefault="00125C2C">
      <w:pPr>
        <w:rPr>
          <w:sz w:val="14"/>
        </w:rPr>
      </w:pPr>
    </w:p>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360"/>
        <w:gridCol w:w="90"/>
        <w:gridCol w:w="450"/>
        <w:gridCol w:w="990"/>
        <w:gridCol w:w="3150"/>
        <w:gridCol w:w="270"/>
        <w:gridCol w:w="450"/>
        <w:gridCol w:w="810"/>
        <w:gridCol w:w="4302"/>
      </w:tblGrid>
      <w:tr w:rsidR="00125C2C" w:rsidTr="00633907">
        <w:tc>
          <w:tcPr>
            <w:tcW w:w="11430" w:type="dxa"/>
            <w:gridSpan w:val="11"/>
            <w:tcBorders>
              <w:top w:val="nil"/>
              <w:left w:val="nil"/>
              <w:bottom w:val="nil"/>
              <w:right w:val="nil"/>
            </w:tcBorders>
          </w:tcPr>
          <w:p w:rsidR="00125C2C" w:rsidRDefault="00125C2C">
            <w:pPr>
              <w:rPr>
                <w:sz w:val="18"/>
              </w:rPr>
            </w:pPr>
            <w:r>
              <w:rPr>
                <w:sz w:val="18"/>
              </w:rPr>
              <w:t>The following agreement has been entered into by and between the Wisconsin Department of Children and Families, Division of Safety and</w:t>
            </w:r>
            <w:r>
              <w:rPr>
                <w:color w:val="FF0000"/>
                <w:sz w:val="18"/>
              </w:rPr>
              <w:t xml:space="preserve"> </w:t>
            </w:r>
            <w:r>
              <w:rPr>
                <w:sz w:val="18"/>
              </w:rPr>
              <w:t>Permanence (hereinafter called the "department"), and</w:t>
            </w:r>
          </w:p>
        </w:tc>
      </w:tr>
      <w:tr w:rsidR="00125C2C" w:rsidTr="00633907">
        <w:tc>
          <w:tcPr>
            <w:tcW w:w="11430" w:type="dxa"/>
            <w:gridSpan w:val="11"/>
            <w:tcBorders>
              <w:top w:val="nil"/>
              <w:left w:val="nil"/>
              <w:bottom w:val="nil"/>
              <w:right w:val="nil"/>
            </w:tcBorders>
            <w:vAlign w:val="bottom"/>
          </w:tcPr>
          <w:p w:rsidR="00125C2C" w:rsidRDefault="00125C2C">
            <w:pPr>
              <w:rPr>
                <w:sz w:val="18"/>
              </w:rPr>
            </w:pPr>
          </w:p>
        </w:tc>
      </w:tr>
      <w:bookmarkStart w:id="0" w:name="Text5"/>
      <w:tr w:rsidR="00125C2C" w:rsidTr="00633907">
        <w:trPr>
          <w:trHeight w:val="233"/>
        </w:trPr>
        <w:tc>
          <w:tcPr>
            <w:tcW w:w="5598" w:type="dxa"/>
            <w:gridSpan w:val="7"/>
            <w:tcBorders>
              <w:top w:val="nil"/>
              <w:left w:val="nil"/>
              <w:bottom w:val="single" w:sz="4" w:space="0" w:color="auto"/>
              <w:right w:val="nil"/>
            </w:tcBorders>
            <w:vAlign w:val="bottom"/>
          </w:tcPr>
          <w:p w:rsidR="00125C2C" w:rsidRDefault="00125C2C">
            <w:pPr>
              <w:rPr>
                <w:rFonts w:ascii="Times New Roman" w:hAnsi="Times New Roman"/>
                <w:sz w:val="22"/>
                <w:szCs w:val="22"/>
              </w:rPr>
            </w:pPr>
            <w:r>
              <w:rPr>
                <w:rFonts w:ascii="Times New Roman" w:hAnsi="Times New Roman"/>
                <w:sz w:val="22"/>
                <w:szCs w:val="22"/>
              </w:rPr>
              <w:fldChar w:fldCharType="begin">
                <w:ffData>
                  <w:name w:val="Text5"/>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bookmarkEnd w:id="1"/>
            <w:r>
              <w:rPr>
                <w:rFonts w:ascii="Times New Roman" w:hAnsi="Times New Roman"/>
                <w:sz w:val="22"/>
                <w:szCs w:val="22"/>
              </w:rPr>
              <w:fldChar w:fldCharType="end"/>
            </w:r>
            <w:bookmarkEnd w:id="0"/>
          </w:p>
        </w:tc>
        <w:tc>
          <w:tcPr>
            <w:tcW w:w="270" w:type="dxa"/>
            <w:tcBorders>
              <w:top w:val="nil"/>
              <w:left w:val="nil"/>
              <w:bottom w:val="nil"/>
              <w:right w:val="nil"/>
            </w:tcBorders>
            <w:vAlign w:val="bottom"/>
          </w:tcPr>
          <w:p w:rsidR="00125C2C" w:rsidRDefault="00125C2C">
            <w:pPr>
              <w:ind w:left="-18"/>
              <w:rPr>
                <w:sz w:val="18"/>
              </w:rPr>
            </w:pPr>
          </w:p>
        </w:tc>
        <w:tc>
          <w:tcPr>
            <w:tcW w:w="5562" w:type="dxa"/>
            <w:gridSpan w:val="3"/>
            <w:tcBorders>
              <w:top w:val="nil"/>
              <w:left w:val="nil"/>
              <w:bottom w:val="single" w:sz="4" w:space="0" w:color="auto"/>
              <w:right w:val="nil"/>
            </w:tcBorders>
            <w:vAlign w:val="bottom"/>
          </w:tcPr>
          <w:p w:rsidR="00125C2C" w:rsidRDefault="00125C2C">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125C2C" w:rsidTr="00633907">
        <w:trPr>
          <w:trHeight w:val="232"/>
        </w:trPr>
        <w:tc>
          <w:tcPr>
            <w:tcW w:w="5598" w:type="dxa"/>
            <w:gridSpan w:val="7"/>
            <w:tcBorders>
              <w:top w:val="single" w:sz="4" w:space="0" w:color="auto"/>
              <w:left w:val="nil"/>
              <w:bottom w:val="nil"/>
              <w:right w:val="nil"/>
            </w:tcBorders>
          </w:tcPr>
          <w:p w:rsidR="00125C2C" w:rsidRDefault="00125C2C" w:rsidP="00EB1270">
            <w:pPr>
              <w:jc w:val="center"/>
              <w:rPr>
                <w:sz w:val="18"/>
              </w:rPr>
            </w:pPr>
            <w:r>
              <w:rPr>
                <w:sz w:val="18"/>
              </w:rPr>
              <w:t>Name – Adoptive</w:t>
            </w:r>
            <w:r w:rsidR="00EB1270">
              <w:rPr>
                <w:sz w:val="18"/>
              </w:rPr>
              <w:t xml:space="preserve"> Parent 1</w:t>
            </w:r>
            <w:r>
              <w:rPr>
                <w:sz w:val="18"/>
              </w:rPr>
              <w:t xml:space="preserve">  (First, Middle Initial, Last)</w:t>
            </w:r>
          </w:p>
        </w:tc>
        <w:tc>
          <w:tcPr>
            <w:tcW w:w="270" w:type="dxa"/>
            <w:tcBorders>
              <w:top w:val="nil"/>
              <w:left w:val="nil"/>
              <w:bottom w:val="nil"/>
              <w:right w:val="nil"/>
            </w:tcBorders>
            <w:vAlign w:val="bottom"/>
          </w:tcPr>
          <w:p w:rsidR="00125C2C" w:rsidRDefault="00125C2C">
            <w:pPr>
              <w:rPr>
                <w:sz w:val="18"/>
              </w:rPr>
            </w:pPr>
          </w:p>
        </w:tc>
        <w:tc>
          <w:tcPr>
            <w:tcW w:w="5562" w:type="dxa"/>
            <w:gridSpan w:val="3"/>
            <w:tcBorders>
              <w:top w:val="nil"/>
              <w:left w:val="nil"/>
              <w:bottom w:val="nil"/>
              <w:right w:val="nil"/>
            </w:tcBorders>
          </w:tcPr>
          <w:p w:rsidR="00125C2C" w:rsidRDefault="00125C2C" w:rsidP="00EB1270">
            <w:pPr>
              <w:jc w:val="center"/>
              <w:rPr>
                <w:sz w:val="18"/>
              </w:rPr>
            </w:pPr>
            <w:r>
              <w:rPr>
                <w:sz w:val="18"/>
              </w:rPr>
              <w:t>Name – Adoptive</w:t>
            </w:r>
            <w:r w:rsidR="00EB1270">
              <w:rPr>
                <w:sz w:val="18"/>
              </w:rPr>
              <w:t xml:space="preserve"> Parent 2</w:t>
            </w:r>
            <w:r>
              <w:rPr>
                <w:sz w:val="18"/>
              </w:rPr>
              <w:t xml:space="preserve">  (First, Middle Initial, Last)</w:t>
            </w:r>
          </w:p>
        </w:tc>
      </w:tr>
      <w:tr w:rsidR="00125C2C" w:rsidTr="00633907">
        <w:tc>
          <w:tcPr>
            <w:tcW w:w="11430" w:type="dxa"/>
            <w:gridSpan w:val="11"/>
            <w:tcBorders>
              <w:top w:val="nil"/>
              <w:left w:val="nil"/>
              <w:bottom w:val="nil"/>
              <w:right w:val="nil"/>
            </w:tcBorders>
          </w:tcPr>
          <w:p w:rsidR="00125C2C" w:rsidRDefault="00125C2C">
            <w:pPr>
              <w:rPr>
                <w:sz w:val="18"/>
              </w:rPr>
            </w:pPr>
          </w:p>
        </w:tc>
      </w:tr>
      <w:tr w:rsidR="00125C2C" w:rsidTr="00633907">
        <w:tc>
          <w:tcPr>
            <w:tcW w:w="11430" w:type="dxa"/>
            <w:gridSpan w:val="11"/>
            <w:tcBorders>
              <w:top w:val="nil"/>
              <w:left w:val="nil"/>
              <w:bottom w:val="nil"/>
              <w:right w:val="nil"/>
            </w:tcBorders>
          </w:tcPr>
          <w:p w:rsidR="00125C2C" w:rsidRDefault="00125C2C">
            <w:pPr>
              <w:rPr>
                <w:sz w:val="18"/>
              </w:rPr>
            </w:pPr>
            <w:r>
              <w:rPr>
                <w:sz w:val="18"/>
              </w:rPr>
              <w:t xml:space="preserve">(hereinafter called the "adoptive parent(s)"), for the purpose of facilitating the legal adoption of </w:t>
            </w:r>
          </w:p>
        </w:tc>
      </w:tr>
      <w:tr w:rsidR="00125C2C" w:rsidTr="00633907">
        <w:trPr>
          <w:cantSplit/>
        </w:trPr>
        <w:tc>
          <w:tcPr>
            <w:tcW w:w="11430" w:type="dxa"/>
            <w:gridSpan w:val="11"/>
            <w:tcBorders>
              <w:top w:val="nil"/>
              <w:left w:val="nil"/>
              <w:bottom w:val="nil"/>
              <w:right w:val="nil"/>
            </w:tcBorders>
            <w:vAlign w:val="bottom"/>
          </w:tcPr>
          <w:p w:rsidR="00125C2C" w:rsidRDefault="00125C2C">
            <w:pPr>
              <w:rPr>
                <w:sz w:val="18"/>
              </w:rPr>
            </w:pPr>
          </w:p>
        </w:tc>
      </w:tr>
      <w:tr w:rsidR="00125C2C" w:rsidTr="00633907">
        <w:trPr>
          <w:cantSplit/>
        </w:trPr>
        <w:tc>
          <w:tcPr>
            <w:tcW w:w="6318" w:type="dxa"/>
            <w:gridSpan w:val="9"/>
            <w:tcBorders>
              <w:top w:val="nil"/>
              <w:left w:val="nil"/>
              <w:bottom w:val="single" w:sz="4" w:space="0" w:color="auto"/>
              <w:right w:val="nil"/>
            </w:tcBorders>
            <w:vAlign w:val="bottom"/>
          </w:tcPr>
          <w:p w:rsidR="00125C2C" w:rsidRDefault="00125C2C">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12" w:type="dxa"/>
            <w:gridSpan w:val="2"/>
            <w:tcBorders>
              <w:top w:val="nil"/>
              <w:left w:val="nil"/>
              <w:bottom w:val="nil"/>
              <w:right w:val="nil"/>
            </w:tcBorders>
            <w:vAlign w:val="bottom"/>
          </w:tcPr>
          <w:p w:rsidR="00125C2C" w:rsidRDefault="00125C2C">
            <w:pPr>
              <w:rPr>
                <w:sz w:val="18"/>
              </w:rPr>
            </w:pPr>
            <w:r>
              <w:rPr>
                <w:sz w:val="18"/>
              </w:rPr>
              <w:t xml:space="preserve">(hereinafter called the "adopted person"), </w:t>
            </w:r>
          </w:p>
        </w:tc>
      </w:tr>
      <w:tr w:rsidR="00125C2C" w:rsidTr="00633907">
        <w:trPr>
          <w:cantSplit/>
        </w:trPr>
        <w:tc>
          <w:tcPr>
            <w:tcW w:w="6318" w:type="dxa"/>
            <w:gridSpan w:val="9"/>
            <w:tcBorders>
              <w:top w:val="single" w:sz="4" w:space="0" w:color="auto"/>
              <w:left w:val="nil"/>
              <w:bottom w:val="nil"/>
              <w:right w:val="nil"/>
            </w:tcBorders>
          </w:tcPr>
          <w:p w:rsidR="00125C2C" w:rsidRDefault="00125C2C">
            <w:pPr>
              <w:jc w:val="center"/>
              <w:rPr>
                <w:sz w:val="18"/>
              </w:rPr>
            </w:pPr>
            <w:r>
              <w:rPr>
                <w:sz w:val="18"/>
              </w:rPr>
              <w:t>Birth Name – Child  (First, Middle Initial, Last)</w:t>
            </w:r>
          </w:p>
        </w:tc>
        <w:tc>
          <w:tcPr>
            <w:tcW w:w="5112" w:type="dxa"/>
            <w:gridSpan w:val="2"/>
            <w:tcBorders>
              <w:top w:val="nil"/>
              <w:left w:val="nil"/>
              <w:bottom w:val="nil"/>
              <w:right w:val="nil"/>
            </w:tcBorders>
          </w:tcPr>
          <w:p w:rsidR="00125C2C" w:rsidRDefault="00125C2C">
            <w:pPr>
              <w:rPr>
                <w:sz w:val="18"/>
              </w:rPr>
            </w:pPr>
          </w:p>
        </w:tc>
      </w:tr>
      <w:tr w:rsidR="00125C2C" w:rsidTr="00633907">
        <w:tc>
          <w:tcPr>
            <w:tcW w:w="11430" w:type="dxa"/>
            <w:gridSpan w:val="11"/>
            <w:tcBorders>
              <w:top w:val="nil"/>
              <w:left w:val="nil"/>
              <w:bottom w:val="nil"/>
              <w:right w:val="nil"/>
            </w:tcBorders>
          </w:tcPr>
          <w:p w:rsidR="00125C2C" w:rsidRDefault="00125C2C">
            <w:pPr>
              <w:rPr>
                <w:sz w:val="18"/>
              </w:rPr>
            </w:pPr>
          </w:p>
        </w:tc>
      </w:tr>
      <w:tr w:rsidR="00125C2C" w:rsidTr="00633907">
        <w:trPr>
          <w:cantSplit/>
        </w:trPr>
        <w:tc>
          <w:tcPr>
            <w:tcW w:w="918" w:type="dxa"/>
            <w:gridSpan w:val="3"/>
            <w:tcBorders>
              <w:top w:val="nil"/>
              <w:left w:val="nil"/>
              <w:bottom w:val="nil"/>
              <w:right w:val="nil"/>
            </w:tcBorders>
            <w:vAlign w:val="bottom"/>
          </w:tcPr>
          <w:p w:rsidR="00125C2C" w:rsidRDefault="00125C2C">
            <w:pPr>
              <w:rPr>
                <w:sz w:val="18"/>
              </w:rPr>
            </w:pPr>
            <w:r>
              <w:rPr>
                <w:sz w:val="18"/>
              </w:rPr>
              <w:t>born on</w:t>
            </w:r>
          </w:p>
        </w:tc>
        <w:bookmarkStart w:id="2" w:name="Text2"/>
        <w:tc>
          <w:tcPr>
            <w:tcW w:w="1530" w:type="dxa"/>
            <w:gridSpan w:val="3"/>
            <w:tcBorders>
              <w:top w:val="nil"/>
              <w:left w:val="nil"/>
              <w:bottom w:val="single" w:sz="4" w:space="0" w:color="auto"/>
              <w:right w:val="nil"/>
            </w:tcBorders>
            <w:vAlign w:val="bottom"/>
          </w:tcPr>
          <w:p w:rsidR="00125C2C" w:rsidRDefault="00125C2C">
            <w:pPr>
              <w:rPr>
                <w:rFonts w:ascii="Times New Roman" w:hAnsi="Times New Roman"/>
                <w:sz w:val="22"/>
                <w:szCs w:val="22"/>
              </w:rPr>
            </w:pPr>
            <w:r>
              <w:rPr>
                <w:rFonts w:ascii="Times New Roman" w:hAnsi="Times New Roman"/>
                <w:sz w:val="22"/>
                <w:szCs w:val="22"/>
              </w:rPr>
              <w:fldChar w:fldCharType="begin">
                <w:ffData>
                  <w:name w:val="Text2"/>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2"/>
          </w:p>
        </w:tc>
        <w:tc>
          <w:tcPr>
            <w:tcW w:w="8982" w:type="dxa"/>
            <w:gridSpan w:val="5"/>
            <w:tcBorders>
              <w:top w:val="nil"/>
              <w:left w:val="nil"/>
              <w:bottom w:val="nil"/>
              <w:right w:val="nil"/>
            </w:tcBorders>
            <w:vAlign w:val="bottom"/>
          </w:tcPr>
          <w:p w:rsidR="00125C2C" w:rsidRDefault="00125C2C">
            <w:pPr>
              <w:rPr>
                <w:sz w:val="18"/>
              </w:rPr>
            </w:pPr>
            <w:proofErr w:type="gramStart"/>
            <w:r>
              <w:rPr>
                <w:sz w:val="18"/>
              </w:rPr>
              <w:t>and</w:t>
            </w:r>
            <w:proofErr w:type="gramEnd"/>
            <w:r>
              <w:rPr>
                <w:sz w:val="18"/>
              </w:rPr>
              <w:t xml:space="preserve"> to aid the adoptive family in providing proper care for the adopted person.</w:t>
            </w:r>
          </w:p>
        </w:tc>
      </w:tr>
      <w:tr w:rsidR="00125C2C" w:rsidTr="00633907">
        <w:trPr>
          <w:cantSplit/>
        </w:trPr>
        <w:tc>
          <w:tcPr>
            <w:tcW w:w="918" w:type="dxa"/>
            <w:gridSpan w:val="3"/>
            <w:tcBorders>
              <w:top w:val="nil"/>
              <w:left w:val="nil"/>
              <w:bottom w:val="nil"/>
              <w:right w:val="nil"/>
            </w:tcBorders>
          </w:tcPr>
          <w:p w:rsidR="00125C2C" w:rsidRDefault="00125C2C">
            <w:pPr>
              <w:rPr>
                <w:sz w:val="18"/>
              </w:rPr>
            </w:pPr>
          </w:p>
        </w:tc>
        <w:tc>
          <w:tcPr>
            <w:tcW w:w="1530" w:type="dxa"/>
            <w:gridSpan w:val="3"/>
            <w:tcBorders>
              <w:top w:val="single" w:sz="4" w:space="0" w:color="auto"/>
              <w:left w:val="nil"/>
              <w:bottom w:val="nil"/>
              <w:right w:val="nil"/>
            </w:tcBorders>
          </w:tcPr>
          <w:p w:rsidR="00125C2C" w:rsidRDefault="00125C2C">
            <w:pPr>
              <w:jc w:val="center"/>
              <w:rPr>
                <w:sz w:val="18"/>
              </w:rPr>
            </w:pPr>
            <w:r>
              <w:rPr>
                <w:sz w:val="18"/>
              </w:rPr>
              <w:t>(mm/</w:t>
            </w:r>
            <w:proofErr w:type="spellStart"/>
            <w:r>
              <w:rPr>
                <w:sz w:val="18"/>
              </w:rPr>
              <w:t>dd</w:t>
            </w:r>
            <w:proofErr w:type="spellEnd"/>
            <w:r>
              <w:rPr>
                <w:sz w:val="18"/>
              </w:rPr>
              <w:t>/</w:t>
            </w:r>
            <w:proofErr w:type="spellStart"/>
            <w:r>
              <w:rPr>
                <w:sz w:val="18"/>
              </w:rPr>
              <w:t>yyyy</w:t>
            </w:r>
            <w:proofErr w:type="spellEnd"/>
            <w:r>
              <w:rPr>
                <w:sz w:val="18"/>
              </w:rPr>
              <w:t>)</w:t>
            </w:r>
          </w:p>
        </w:tc>
        <w:tc>
          <w:tcPr>
            <w:tcW w:w="8982" w:type="dxa"/>
            <w:gridSpan w:val="5"/>
            <w:tcBorders>
              <w:top w:val="nil"/>
              <w:left w:val="nil"/>
              <w:bottom w:val="nil"/>
              <w:right w:val="nil"/>
            </w:tcBorders>
          </w:tcPr>
          <w:p w:rsidR="00125C2C" w:rsidRDefault="00125C2C">
            <w:pPr>
              <w:rPr>
                <w:sz w:val="18"/>
              </w:rPr>
            </w:pPr>
          </w:p>
        </w:tc>
      </w:tr>
      <w:tr w:rsidR="00125C2C" w:rsidTr="00633907">
        <w:tc>
          <w:tcPr>
            <w:tcW w:w="11430" w:type="dxa"/>
            <w:gridSpan w:val="11"/>
            <w:tcBorders>
              <w:top w:val="nil"/>
              <w:left w:val="nil"/>
              <w:bottom w:val="nil"/>
              <w:right w:val="nil"/>
            </w:tcBorders>
          </w:tcPr>
          <w:p w:rsidR="00125C2C" w:rsidRDefault="00125C2C">
            <w:pPr>
              <w:rPr>
                <w:sz w:val="18"/>
              </w:rPr>
            </w:pPr>
          </w:p>
        </w:tc>
      </w:tr>
      <w:tr w:rsidR="00125C2C" w:rsidTr="00633907">
        <w:trPr>
          <w:cantSplit/>
        </w:trPr>
        <w:tc>
          <w:tcPr>
            <w:tcW w:w="468" w:type="dxa"/>
            <w:tcBorders>
              <w:top w:val="nil"/>
              <w:left w:val="nil"/>
              <w:bottom w:val="nil"/>
              <w:right w:val="nil"/>
            </w:tcBorders>
          </w:tcPr>
          <w:p w:rsidR="00125C2C" w:rsidRDefault="00125C2C">
            <w:r>
              <w:fldChar w:fldCharType="begin">
                <w:ffData>
                  <w:name w:val="Check1"/>
                  <w:enabled/>
                  <w:calcOnExit w:val="0"/>
                  <w:checkBox>
                    <w:sizeAuto/>
                    <w:default w:val="0"/>
                  </w:checkBox>
                </w:ffData>
              </w:fldChar>
            </w:r>
            <w:bookmarkStart w:id="3" w:name="Check1"/>
            <w:r>
              <w:instrText xml:space="preserve"> FORMCHECKBOX </w:instrText>
            </w:r>
            <w:r w:rsidR="00CE1EAA">
              <w:fldChar w:fldCharType="separate"/>
            </w:r>
            <w:r>
              <w:fldChar w:fldCharType="end"/>
            </w:r>
            <w:bookmarkEnd w:id="3"/>
          </w:p>
        </w:tc>
        <w:tc>
          <w:tcPr>
            <w:tcW w:w="10962" w:type="dxa"/>
            <w:gridSpan w:val="10"/>
            <w:tcBorders>
              <w:top w:val="nil"/>
              <w:left w:val="nil"/>
              <w:bottom w:val="nil"/>
              <w:right w:val="nil"/>
            </w:tcBorders>
          </w:tcPr>
          <w:p w:rsidR="00125C2C" w:rsidRDefault="00125C2C">
            <w:pPr>
              <w:rPr>
                <w:sz w:val="18"/>
              </w:rPr>
            </w:pPr>
            <w:r>
              <w:rPr>
                <w:sz w:val="18"/>
              </w:rPr>
              <w:t>This document is the initial adoption assistance agreement.  The adoptive parent(s) agree that he / she / they intend to adopt the child named above and have signed this document prior to finalization of the adoption for the purposes of receiving adoption assistance payments and / or services for the adopted person under Titles XIX and XX of the Social Security Act from the time of adoptive placement.</w:t>
            </w:r>
          </w:p>
        </w:tc>
      </w:tr>
      <w:tr w:rsidR="00125C2C" w:rsidTr="00633907">
        <w:tc>
          <w:tcPr>
            <w:tcW w:w="11430" w:type="dxa"/>
            <w:gridSpan w:val="11"/>
            <w:tcBorders>
              <w:top w:val="nil"/>
              <w:left w:val="nil"/>
              <w:bottom w:val="nil"/>
              <w:right w:val="nil"/>
            </w:tcBorders>
          </w:tcPr>
          <w:p w:rsidR="00125C2C" w:rsidRDefault="00125C2C">
            <w:pPr>
              <w:rPr>
                <w:sz w:val="18"/>
              </w:rPr>
            </w:pPr>
          </w:p>
        </w:tc>
      </w:tr>
      <w:tr w:rsidR="00125C2C" w:rsidTr="00633907">
        <w:trPr>
          <w:cantSplit/>
        </w:trPr>
        <w:tc>
          <w:tcPr>
            <w:tcW w:w="468" w:type="dxa"/>
            <w:tcBorders>
              <w:top w:val="nil"/>
              <w:left w:val="nil"/>
              <w:bottom w:val="nil"/>
              <w:right w:val="nil"/>
            </w:tcBorders>
          </w:tcPr>
          <w:p w:rsidR="00125C2C" w:rsidRDefault="00125C2C">
            <w:r>
              <w:fldChar w:fldCharType="begin">
                <w:ffData>
                  <w:name w:val="Check1"/>
                  <w:enabled/>
                  <w:calcOnExit w:val="0"/>
                  <w:checkBox>
                    <w:sizeAuto/>
                    <w:default w:val="0"/>
                  </w:checkBox>
                </w:ffData>
              </w:fldChar>
            </w:r>
            <w:r>
              <w:instrText xml:space="preserve"> FORMCHECKBOX </w:instrText>
            </w:r>
            <w:r w:rsidR="00CE1EAA">
              <w:fldChar w:fldCharType="separate"/>
            </w:r>
            <w:r>
              <w:fldChar w:fldCharType="end"/>
            </w:r>
          </w:p>
        </w:tc>
        <w:tc>
          <w:tcPr>
            <w:tcW w:w="10962" w:type="dxa"/>
            <w:gridSpan w:val="10"/>
            <w:tcBorders>
              <w:top w:val="nil"/>
              <w:left w:val="nil"/>
              <w:bottom w:val="nil"/>
              <w:right w:val="nil"/>
            </w:tcBorders>
          </w:tcPr>
          <w:p w:rsidR="00125C2C" w:rsidRDefault="00125C2C">
            <w:pPr>
              <w:rPr>
                <w:sz w:val="18"/>
              </w:rPr>
            </w:pPr>
            <w:r>
              <w:rPr>
                <w:sz w:val="18"/>
              </w:rPr>
              <w:t>This document replaces the initial adoption assistance agreement signed.  It represents a redetermination of the adoption assistance rate.  The adoptive parent(s) agree that he / she / they intend to adopt the child named above and have signed this document prior to finalization of the adoption for the purposes of receiving adoption assistance payments and / or services for the adopted person under Titles XIX and XX of the Social Security Act from the time of adoptive placement.</w:t>
            </w:r>
          </w:p>
        </w:tc>
      </w:tr>
      <w:tr w:rsidR="00125C2C" w:rsidTr="00633907">
        <w:tc>
          <w:tcPr>
            <w:tcW w:w="11430" w:type="dxa"/>
            <w:gridSpan w:val="11"/>
            <w:tcBorders>
              <w:top w:val="nil"/>
              <w:left w:val="nil"/>
              <w:bottom w:val="nil"/>
              <w:right w:val="nil"/>
            </w:tcBorders>
          </w:tcPr>
          <w:p w:rsidR="00125C2C" w:rsidRDefault="00125C2C">
            <w:pPr>
              <w:rPr>
                <w:sz w:val="18"/>
              </w:rPr>
            </w:pPr>
          </w:p>
        </w:tc>
      </w:tr>
      <w:tr w:rsidR="00125C2C" w:rsidTr="00633907">
        <w:trPr>
          <w:cantSplit/>
        </w:trPr>
        <w:tc>
          <w:tcPr>
            <w:tcW w:w="468" w:type="dxa"/>
            <w:tcBorders>
              <w:top w:val="nil"/>
              <w:left w:val="nil"/>
              <w:bottom w:val="nil"/>
              <w:right w:val="nil"/>
            </w:tcBorders>
          </w:tcPr>
          <w:p w:rsidR="00125C2C" w:rsidRDefault="00125C2C">
            <w:r>
              <w:fldChar w:fldCharType="begin">
                <w:ffData>
                  <w:name w:val="Check1"/>
                  <w:enabled/>
                  <w:calcOnExit w:val="0"/>
                  <w:checkBox>
                    <w:sizeAuto/>
                    <w:default w:val="0"/>
                  </w:checkBox>
                </w:ffData>
              </w:fldChar>
            </w:r>
            <w:r>
              <w:instrText xml:space="preserve"> FORMCHECKBOX </w:instrText>
            </w:r>
            <w:r w:rsidR="00CE1EAA">
              <w:fldChar w:fldCharType="separate"/>
            </w:r>
            <w:r>
              <w:fldChar w:fldCharType="end"/>
            </w:r>
          </w:p>
        </w:tc>
        <w:tc>
          <w:tcPr>
            <w:tcW w:w="10962" w:type="dxa"/>
            <w:gridSpan w:val="10"/>
            <w:tcBorders>
              <w:top w:val="nil"/>
              <w:left w:val="nil"/>
              <w:bottom w:val="nil"/>
              <w:right w:val="nil"/>
            </w:tcBorders>
          </w:tcPr>
          <w:p w:rsidR="00125C2C" w:rsidRDefault="00125C2C">
            <w:pPr>
              <w:widowControl w:val="0"/>
              <w:rPr>
                <w:sz w:val="18"/>
              </w:rPr>
            </w:pPr>
            <w:r>
              <w:rPr>
                <w:sz w:val="18"/>
              </w:rPr>
              <w:t xml:space="preserve">This document is the initial adoption assistance agreement.  The finalization of the adoption for the child named above has already occurred.  The Department of Hearings and Appeals has ordered the department to provide adoption assistance payments and / or services for the adopted person under Titles XIX and XX of the Social Security Act from the date indicated on the Order.  A copy of the Order issued by the Department of Hearings and Appeals </w:t>
            </w:r>
            <w:proofErr w:type="gramStart"/>
            <w:r>
              <w:rPr>
                <w:sz w:val="18"/>
              </w:rPr>
              <w:t>is attached</w:t>
            </w:r>
            <w:proofErr w:type="gramEnd"/>
            <w:r>
              <w:rPr>
                <w:sz w:val="18"/>
              </w:rPr>
              <w:t xml:space="preserve"> to this agreement.   </w:t>
            </w:r>
          </w:p>
        </w:tc>
      </w:tr>
      <w:tr w:rsidR="00125C2C" w:rsidTr="00633907">
        <w:trPr>
          <w:cantSplit/>
        </w:trPr>
        <w:tc>
          <w:tcPr>
            <w:tcW w:w="468" w:type="dxa"/>
            <w:tcBorders>
              <w:top w:val="nil"/>
              <w:left w:val="nil"/>
              <w:bottom w:val="nil"/>
              <w:right w:val="nil"/>
            </w:tcBorders>
          </w:tcPr>
          <w:p w:rsidR="00125C2C" w:rsidRDefault="00125C2C">
            <w:pPr>
              <w:rPr>
                <w:sz w:val="18"/>
              </w:rPr>
            </w:pPr>
          </w:p>
        </w:tc>
        <w:tc>
          <w:tcPr>
            <w:tcW w:w="10962" w:type="dxa"/>
            <w:gridSpan w:val="10"/>
            <w:tcBorders>
              <w:top w:val="nil"/>
              <w:left w:val="nil"/>
              <w:bottom w:val="nil"/>
              <w:right w:val="nil"/>
            </w:tcBorders>
          </w:tcPr>
          <w:p w:rsidR="00125C2C" w:rsidRDefault="00125C2C">
            <w:pPr>
              <w:widowControl w:val="0"/>
              <w:rPr>
                <w:sz w:val="18"/>
              </w:rPr>
            </w:pPr>
          </w:p>
        </w:tc>
      </w:tr>
      <w:tr w:rsidR="00125C2C" w:rsidTr="00633907">
        <w:trPr>
          <w:cantSplit/>
        </w:trPr>
        <w:tc>
          <w:tcPr>
            <w:tcW w:w="468" w:type="dxa"/>
            <w:tcBorders>
              <w:top w:val="nil"/>
              <w:left w:val="nil"/>
              <w:bottom w:val="nil"/>
              <w:right w:val="nil"/>
            </w:tcBorders>
          </w:tcPr>
          <w:p w:rsidR="00125C2C" w:rsidRDefault="00125C2C">
            <w:r>
              <w:fldChar w:fldCharType="begin">
                <w:ffData>
                  <w:name w:val="Check1"/>
                  <w:enabled/>
                  <w:calcOnExit w:val="0"/>
                  <w:checkBox>
                    <w:sizeAuto/>
                    <w:default w:val="0"/>
                  </w:checkBox>
                </w:ffData>
              </w:fldChar>
            </w:r>
            <w:r>
              <w:instrText xml:space="preserve"> FORMCHECKBOX </w:instrText>
            </w:r>
            <w:r w:rsidR="00CE1EAA">
              <w:fldChar w:fldCharType="separate"/>
            </w:r>
            <w:r>
              <w:fldChar w:fldCharType="end"/>
            </w:r>
          </w:p>
        </w:tc>
        <w:tc>
          <w:tcPr>
            <w:tcW w:w="10962" w:type="dxa"/>
            <w:gridSpan w:val="10"/>
            <w:tcBorders>
              <w:top w:val="nil"/>
              <w:left w:val="nil"/>
              <w:bottom w:val="nil"/>
              <w:right w:val="nil"/>
            </w:tcBorders>
          </w:tcPr>
          <w:p w:rsidR="00125C2C" w:rsidRDefault="00125C2C">
            <w:pPr>
              <w:widowControl w:val="0"/>
              <w:rPr>
                <w:sz w:val="18"/>
              </w:rPr>
            </w:pPr>
            <w:r>
              <w:rPr>
                <w:sz w:val="18"/>
              </w:rPr>
              <w:t xml:space="preserve">This document replaces the initial adoption assistance agreement.  The finalization of the adoption for the child named above has already occurred.  The Department of Hearings and Appeals has ordered the department to provide an adoption assistance payment other than the amount indicated on the original Adoption Assistance Agreement from the date indicated on the Order.  A copy of the Order issued by the Department of Hearings and Appeals </w:t>
            </w:r>
            <w:proofErr w:type="gramStart"/>
            <w:r>
              <w:rPr>
                <w:sz w:val="18"/>
              </w:rPr>
              <w:t>is attached</w:t>
            </w:r>
            <w:proofErr w:type="gramEnd"/>
            <w:r>
              <w:rPr>
                <w:sz w:val="18"/>
              </w:rPr>
              <w:t xml:space="preserve"> to this agreement.   </w:t>
            </w:r>
          </w:p>
        </w:tc>
      </w:tr>
      <w:tr w:rsidR="00125C2C" w:rsidTr="00633907">
        <w:trPr>
          <w:trHeight w:val="596"/>
        </w:trPr>
        <w:tc>
          <w:tcPr>
            <w:tcW w:w="11430" w:type="dxa"/>
            <w:gridSpan w:val="11"/>
            <w:tcBorders>
              <w:top w:val="nil"/>
              <w:left w:val="nil"/>
              <w:bottom w:val="nil"/>
              <w:right w:val="nil"/>
            </w:tcBorders>
          </w:tcPr>
          <w:p w:rsidR="00125C2C" w:rsidRPr="001B4E0B" w:rsidRDefault="00125C2C">
            <w:pPr>
              <w:rPr>
                <w:b/>
                <w:sz w:val="10"/>
              </w:rPr>
            </w:pPr>
          </w:p>
          <w:p w:rsidR="00125C2C" w:rsidRDefault="00125C2C">
            <w:pPr>
              <w:spacing w:before="120" w:after="180"/>
              <w:jc w:val="center"/>
              <w:rPr>
                <w:b/>
                <w:sz w:val="18"/>
              </w:rPr>
            </w:pPr>
            <w:r>
              <w:rPr>
                <w:b/>
                <w:sz w:val="18"/>
              </w:rPr>
              <w:t>PROVISIONS OF AGREEMENT</w:t>
            </w:r>
          </w:p>
        </w:tc>
      </w:tr>
      <w:tr w:rsidR="00125C2C" w:rsidTr="00633907">
        <w:trPr>
          <w:cantSplit/>
        </w:trPr>
        <w:tc>
          <w:tcPr>
            <w:tcW w:w="558" w:type="dxa"/>
            <w:gridSpan w:val="2"/>
            <w:tcBorders>
              <w:top w:val="nil"/>
              <w:left w:val="nil"/>
              <w:bottom w:val="nil"/>
              <w:right w:val="nil"/>
            </w:tcBorders>
          </w:tcPr>
          <w:p w:rsidR="00125C2C" w:rsidRDefault="00125C2C">
            <w:pPr>
              <w:rPr>
                <w:b/>
                <w:sz w:val="18"/>
              </w:rPr>
            </w:pPr>
            <w:r>
              <w:rPr>
                <w:b/>
                <w:sz w:val="18"/>
              </w:rPr>
              <w:t>I.</w:t>
            </w:r>
          </w:p>
        </w:tc>
        <w:tc>
          <w:tcPr>
            <w:tcW w:w="10872" w:type="dxa"/>
            <w:gridSpan w:val="9"/>
            <w:tcBorders>
              <w:top w:val="nil"/>
              <w:left w:val="nil"/>
              <w:bottom w:val="nil"/>
              <w:right w:val="nil"/>
            </w:tcBorders>
          </w:tcPr>
          <w:p w:rsidR="00125C2C" w:rsidRDefault="00125C2C">
            <w:pPr>
              <w:rPr>
                <w:b/>
                <w:sz w:val="18"/>
              </w:rPr>
            </w:pPr>
            <w:r>
              <w:rPr>
                <w:b/>
                <w:sz w:val="18"/>
              </w:rPr>
              <w:t>Assistance</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gridSpan w:val="2"/>
            <w:tcBorders>
              <w:top w:val="nil"/>
              <w:left w:val="nil"/>
              <w:bottom w:val="nil"/>
              <w:right w:val="nil"/>
            </w:tcBorders>
          </w:tcPr>
          <w:p w:rsidR="00125C2C" w:rsidRDefault="00125C2C">
            <w:pPr>
              <w:rPr>
                <w:sz w:val="18"/>
              </w:rPr>
            </w:pPr>
          </w:p>
        </w:tc>
        <w:tc>
          <w:tcPr>
            <w:tcW w:w="10422" w:type="dxa"/>
            <w:gridSpan w:val="7"/>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gridSpan w:val="2"/>
            <w:tcBorders>
              <w:top w:val="nil"/>
              <w:left w:val="nil"/>
              <w:bottom w:val="nil"/>
              <w:right w:val="nil"/>
            </w:tcBorders>
          </w:tcPr>
          <w:p w:rsidR="00125C2C" w:rsidRDefault="00125C2C">
            <w:pPr>
              <w:rPr>
                <w:sz w:val="18"/>
              </w:rPr>
            </w:pPr>
            <w:r>
              <w:rPr>
                <w:sz w:val="18"/>
              </w:rPr>
              <w:t>A.</w:t>
            </w:r>
          </w:p>
        </w:tc>
        <w:tc>
          <w:tcPr>
            <w:tcW w:w="10422" w:type="dxa"/>
            <w:gridSpan w:val="7"/>
            <w:tcBorders>
              <w:top w:val="nil"/>
              <w:left w:val="nil"/>
              <w:bottom w:val="nil"/>
              <w:right w:val="nil"/>
            </w:tcBorders>
          </w:tcPr>
          <w:p w:rsidR="00125C2C" w:rsidRDefault="00125C2C">
            <w:pPr>
              <w:rPr>
                <w:sz w:val="18"/>
              </w:rPr>
            </w:pPr>
            <w:r>
              <w:rPr>
                <w:sz w:val="18"/>
              </w:rPr>
              <w:t>Monthly Adoption Assistance</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gridSpan w:val="2"/>
            <w:tcBorders>
              <w:top w:val="nil"/>
              <w:left w:val="nil"/>
              <w:bottom w:val="nil"/>
              <w:right w:val="nil"/>
            </w:tcBorders>
          </w:tcPr>
          <w:p w:rsidR="00125C2C" w:rsidRDefault="00125C2C">
            <w:pPr>
              <w:rPr>
                <w:sz w:val="18"/>
              </w:rPr>
            </w:pPr>
          </w:p>
        </w:tc>
        <w:tc>
          <w:tcPr>
            <w:tcW w:w="10422" w:type="dxa"/>
            <w:gridSpan w:val="7"/>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vAlign w:val="bottom"/>
          </w:tcPr>
          <w:p w:rsidR="00125C2C" w:rsidRDefault="00125C2C">
            <w:pPr>
              <w:rPr>
                <w:sz w:val="18"/>
              </w:rPr>
            </w:pPr>
          </w:p>
        </w:tc>
        <w:tc>
          <w:tcPr>
            <w:tcW w:w="450" w:type="dxa"/>
            <w:gridSpan w:val="2"/>
            <w:tcBorders>
              <w:top w:val="nil"/>
              <w:left w:val="nil"/>
              <w:bottom w:val="nil"/>
              <w:right w:val="nil"/>
            </w:tcBorders>
            <w:vAlign w:val="bottom"/>
          </w:tcPr>
          <w:p w:rsidR="00125C2C" w:rsidRDefault="00125C2C">
            <w:pPr>
              <w:rPr>
                <w:sz w:val="18"/>
              </w:rPr>
            </w:pPr>
          </w:p>
        </w:tc>
        <w:tc>
          <w:tcPr>
            <w:tcW w:w="4860" w:type="dxa"/>
            <w:gridSpan w:val="4"/>
            <w:tcBorders>
              <w:top w:val="nil"/>
              <w:left w:val="nil"/>
              <w:bottom w:val="nil"/>
              <w:right w:val="nil"/>
            </w:tcBorders>
            <w:vAlign w:val="bottom"/>
          </w:tcPr>
          <w:p w:rsidR="00125C2C" w:rsidRDefault="00125C2C">
            <w:pPr>
              <w:rPr>
                <w:sz w:val="18"/>
              </w:rPr>
            </w:pPr>
            <w:r>
              <w:rPr>
                <w:sz w:val="18"/>
              </w:rPr>
              <w:t>The amount of the monthly adoption assistance shall total</w:t>
            </w:r>
          </w:p>
        </w:tc>
        <w:tc>
          <w:tcPr>
            <w:tcW w:w="1260" w:type="dxa"/>
            <w:gridSpan w:val="2"/>
            <w:tcBorders>
              <w:top w:val="nil"/>
              <w:left w:val="nil"/>
              <w:bottom w:val="single" w:sz="4" w:space="0" w:color="auto"/>
              <w:right w:val="nil"/>
            </w:tcBorders>
            <w:vAlign w:val="bottom"/>
          </w:tcPr>
          <w:p w:rsidR="00125C2C" w:rsidRDefault="00125C2C">
            <w:pPr>
              <w:ind w:left="-108"/>
              <w:rPr>
                <w:rFonts w:ascii="Times New Roman" w:hAnsi="Times New Roman"/>
                <w:sz w:val="18"/>
              </w:rPr>
            </w:pPr>
            <w:r>
              <w:rPr>
                <w:rFonts w:ascii="Times New Roman" w:hAnsi="Times New Roman"/>
                <w:sz w:val="18"/>
              </w:rPr>
              <w:t xml:space="preserve">$ </w:t>
            </w:r>
            <w:bookmarkStart w:id="4" w:name="Text6"/>
            <w:r>
              <w:rPr>
                <w:rFonts w:ascii="Times New Roman" w:hAnsi="Times New Roman"/>
                <w:sz w:val="22"/>
                <w:szCs w:val="22"/>
              </w:rPr>
              <w:fldChar w:fldCharType="begin">
                <w:ffData>
                  <w:name w:val="Text6"/>
                  <w:enabled/>
                  <w:calcOnExit w:val="0"/>
                  <w:textInput>
                    <w:maxLength w:val="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4"/>
          </w:p>
        </w:tc>
        <w:tc>
          <w:tcPr>
            <w:tcW w:w="4302" w:type="dxa"/>
            <w:tcBorders>
              <w:top w:val="nil"/>
              <w:left w:val="nil"/>
              <w:bottom w:val="nil"/>
              <w:right w:val="nil"/>
            </w:tcBorders>
            <w:vAlign w:val="bottom"/>
          </w:tcPr>
          <w:p w:rsidR="00125C2C" w:rsidRDefault="00125C2C">
            <w:pPr>
              <w:rPr>
                <w:sz w:val="18"/>
              </w:rPr>
            </w:pPr>
            <w:proofErr w:type="gramStart"/>
            <w:r>
              <w:rPr>
                <w:sz w:val="18"/>
              </w:rPr>
              <w:t>per</w:t>
            </w:r>
            <w:proofErr w:type="gramEnd"/>
            <w:r>
              <w:rPr>
                <w:sz w:val="18"/>
              </w:rPr>
              <w:t xml:space="preserve"> month.</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gridSpan w:val="2"/>
            <w:tcBorders>
              <w:top w:val="nil"/>
              <w:left w:val="nil"/>
              <w:bottom w:val="nil"/>
              <w:right w:val="nil"/>
            </w:tcBorders>
          </w:tcPr>
          <w:p w:rsidR="00125C2C" w:rsidRDefault="00125C2C">
            <w:pPr>
              <w:rPr>
                <w:sz w:val="18"/>
              </w:rPr>
            </w:pPr>
          </w:p>
        </w:tc>
        <w:tc>
          <w:tcPr>
            <w:tcW w:w="10422" w:type="dxa"/>
            <w:gridSpan w:val="7"/>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gridSpan w:val="2"/>
            <w:tcBorders>
              <w:top w:val="nil"/>
              <w:left w:val="nil"/>
              <w:bottom w:val="nil"/>
              <w:right w:val="nil"/>
            </w:tcBorders>
          </w:tcPr>
          <w:p w:rsidR="00125C2C" w:rsidRDefault="00125C2C">
            <w:pPr>
              <w:rPr>
                <w:sz w:val="18"/>
              </w:rPr>
            </w:pPr>
          </w:p>
        </w:tc>
        <w:tc>
          <w:tcPr>
            <w:tcW w:w="10422" w:type="dxa"/>
            <w:gridSpan w:val="7"/>
            <w:tcBorders>
              <w:top w:val="nil"/>
              <w:left w:val="nil"/>
              <w:bottom w:val="nil"/>
              <w:right w:val="nil"/>
            </w:tcBorders>
          </w:tcPr>
          <w:p w:rsidR="00125C2C" w:rsidRDefault="00125C2C">
            <w:pPr>
              <w:rPr>
                <w:sz w:val="18"/>
              </w:rPr>
            </w:pPr>
            <w:r>
              <w:rPr>
                <w:sz w:val="18"/>
              </w:rPr>
              <w:t xml:space="preserve">The amount of this monthly adoption assistance </w:t>
            </w:r>
            <w:proofErr w:type="gramStart"/>
            <w:r>
              <w:rPr>
                <w:sz w:val="18"/>
              </w:rPr>
              <w:t>is based</w:t>
            </w:r>
            <w:proofErr w:type="gramEnd"/>
            <w:r>
              <w:rPr>
                <w:sz w:val="18"/>
              </w:rPr>
              <w:t xml:space="preserve"> on the needs of the adopted person and the circumstances of the adoptive parent(s) and has been determined by mutual agreement between the adoptive parent(s) and the department.  The amount of adoption assistance shall not exceed the foster care maintenance payment for the adopted person if he / she was in a foster home in the state of </w:t>
            </w:r>
            <w:smartTag w:uri="urn:schemas-microsoft-com:office:smarttags" w:element="place">
              <w:smartTag w:uri="urn:schemas-microsoft-com:office:smarttags" w:element="State">
                <w:r>
                  <w:rPr>
                    <w:sz w:val="18"/>
                  </w:rPr>
                  <w:t>Wisconsin</w:t>
                </w:r>
              </w:smartTag>
            </w:smartTag>
            <w:r>
              <w:rPr>
                <w:sz w:val="18"/>
              </w:rPr>
              <w:t xml:space="preserve">.  Adjustments in the monthly adoption assistance amount </w:t>
            </w:r>
            <w:proofErr w:type="gramStart"/>
            <w:r>
              <w:rPr>
                <w:sz w:val="18"/>
              </w:rPr>
              <w:t>may be made</w:t>
            </w:r>
            <w:proofErr w:type="gramEnd"/>
            <w:r>
              <w:rPr>
                <w:sz w:val="18"/>
              </w:rPr>
              <w:t xml:space="preserve"> with the concurrence of the adoptive parent(s) based on the needs of the child, or changes in the maximum allowable monthly adoption assistance.  Documentation of changes in the adopted person's needs or family circumstances may be required.  If </w:t>
            </w:r>
            <w:proofErr w:type="gramStart"/>
            <w:r>
              <w:rPr>
                <w:sz w:val="18"/>
              </w:rPr>
              <w:t>it is determined by the department that an overpayment has been made to the adoptive parent(s)</w:t>
            </w:r>
            <w:proofErr w:type="gramEnd"/>
            <w:r>
              <w:rPr>
                <w:sz w:val="18"/>
              </w:rPr>
              <w:t>, the department shall have authority to collect the overpayment through a mutual agreement with the adoptive parent(s).  If this results in an unsuccessful collection, the department shall have authority to pursue other collection efforts.</w:t>
            </w:r>
          </w:p>
        </w:tc>
      </w:tr>
      <w:tr w:rsidR="00125C2C" w:rsidTr="00633907">
        <w:trPr>
          <w:cantSplit/>
        </w:trPr>
        <w:tc>
          <w:tcPr>
            <w:tcW w:w="558" w:type="dxa"/>
            <w:gridSpan w:val="2"/>
            <w:tcBorders>
              <w:top w:val="nil"/>
              <w:left w:val="nil"/>
              <w:bottom w:val="nil"/>
              <w:right w:val="nil"/>
            </w:tcBorders>
          </w:tcPr>
          <w:p w:rsidR="00125C2C" w:rsidRDefault="00125C2C">
            <w:pPr>
              <w:rPr>
                <w:sz w:val="18"/>
                <w:szCs w:val="18"/>
              </w:rPr>
            </w:pPr>
          </w:p>
        </w:tc>
        <w:tc>
          <w:tcPr>
            <w:tcW w:w="450" w:type="dxa"/>
            <w:gridSpan w:val="2"/>
            <w:tcBorders>
              <w:top w:val="nil"/>
              <w:left w:val="nil"/>
              <w:bottom w:val="nil"/>
              <w:right w:val="nil"/>
            </w:tcBorders>
          </w:tcPr>
          <w:p w:rsidR="00125C2C" w:rsidRDefault="00125C2C">
            <w:pPr>
              <w:rPr>
                <w:sz w:val="18"/>
                <w:szCs w:val="18"/>
              </w:rPr>
            </w:pPr>
          </w:p>
        </w:tc>
        <w:tc>
          <w:tcPr>
            <w:tcW w:w="10422" w:type="dxa"/>
            <w:gridSpan w:val="7"/>
            <w:tcBorders>
              <w:top w:val="nil"/>
              <w:left w:val="nil"/>
              <w:bottom w:val="nil"/>
              <w:right w:val="nil"/>
            </w:tcBorders>
          </w:tcPr>
          <w:p w:rsidR="00125C2C" w:rsidRDefault="00125C2C">
            <w:pPr>
              <w:rPr>
                <w:sz w:val="18"/>
                <w:szCs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szCs w:val="18"/>
              </w:rPr>
            </w:pPr>
          </w:p>
        </w:tc>
        <w:tc>
          <w:tcPr>
            <w:tcW w:w="450" w:type="dxa"/>
            <w:gridSpan w:val="2"/>
            <w:tcBorders>
              <w:top w:val="nil"/>
              <w:left w:val="nil"/>
              <w:bottom w:val="nil"/>
              <w:right w:val="nil"/>
            </w:tcBorders>
          </w:tcPr>
          <w:p w:rsidR="00125C2C" w:rsidRDefault="00125C2C">
            <w:pPr>
              <w:rPr>
                <w:sz w:val="18"/>
                <w:szCs w:val="18"/>
              </w:rPr>
            </w:pPr>
            <w:r>
              <w:rPr>
                <w:sz w:val="18"/>
                <w:szCs w:val="18"/>
              </w:rPr>
              <w:t>B.</w:t>
            </w:r>
          </w:p>
        </w:tc>
        <w:tc>
          <w:tcPr>
            <w:tcW w:w="10422" w:type="dxa"/>
            <w:gridSpan w:val="7"/>
            <w:tcBorders>
              <w:top w:val="nil"/>
              <w:left w:val="nil"/>
              <w:bottom w:val="nil"/>
              <w:right w:val="nil"/>
            </w:tcBorders>
          </w:tcPr>
          <w:p w:rsidR="00125C2C" w:rsidRDefault="00125C2C">
            <w:pPr>
              <w:rPr>
                <w:sz w:val="18"/>
                <w:szCs w:val="18"/>
              </w:rPr>
            </w:pPr>
            <w:r>
              <w:rPr>
                <w:sz w:val="18"/>
                <w:szCs w:val="18"/>
              </w:rPr>
              <w:t>Medical Care</w:t>
            </w:r>
          </w:p>
        </w:tc>
      </w:tr>
      <w:tr w:rsidR="00125C2C" w:rsidTr="00633907">
        <w:trPr>
          <w:cantSplit/>
        </w:trPr>
        <w:tc>
          <w:tcPr>
            <w:tcW w:w="558" w:type="dxa"/>
            <w:gridSpan w:val="2"/>
            <w:tcBorders>
              <w:top w:val="nil"/>
              <w:left w:val="nil"/>
              <w:bottom w:val="nil"/>
              <w:right w:val="nil"/>
            </w:tcBorders>
          </w:tcPr>
          <w:p w:rsidR="00125C2C" w:rsidRDefault="00125C2C">
            <w:pPr>
              <w:rPr>
                <w:sz w:val="18"/>
                <w:szCs w:val="18"/>
              </w:rPr>
            </w:pPr>
          </w:p>
        </w:tc>
        <w:tc>
          <w:tcPr>
            <w:tcW w:w="450" w:type="dxa"/>
            <w:gridSpan w:val="2"/>
            <w:tcBorders>
              <w:top w:val="nil"/>
              <w:left w:val="nil"/>
              <w:bottom w:val="nil"/>
              <w:right w:val="nil"/>
            </w:tcBorders>
          </w:tcPr>
          <w:p w:rsidR="00125C2C" w:rsidRDefault="00125C2C">
            <w:pPr>
              <w:rPr>
                <w:sz w:val="18"/>
                <w:szCs w:val="18"/>
              </w:rPr>
            </w:pPr>
          </w:p>
        </w:tc>
        <w:tc>
          <w:tcPr>
            <w:tcW w:w="10422" w:type="dxa"/>
            <w:gridSpan w:val="7"/>
            <w:tcBorders>
              <w:top w:val="nil"/>
              <w:left w:val="nil"/>
              <w:bottom w:val="nil"/>
              <w:right w:val="nil"/>
            </w:tcBorders>
          </w:tcPr>
          <w:p w:rsidR="00125C2C" w:rsidRDefault="00125C2C">
            <w:pPr>
              <w:rPr>
                <w:sz w:val="18"/>
                <w:szCs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szCs w:val="18"/>
              </w:rPr>
            </w:pPr>
          </w:p>
        </w:tc>
        <w:tc>
          <w:tcPr>
            <w:tcW w:w="450" w:type="dxa"/>
            <w:gridSpan w:val="2"/>
            <w:tcBorders>
              <w:top w:val="nil"/>
              <w:left w:val="nil"/>
              <w:bottom w:val="nil"/>
              <w:right w:val="nil"/>
            </w:tcBorders>
          </w:tcPr>
          <w:p w:rsidR="00125C2C" w:rsidRDefault="00125C2C">
            <w:pPr>
              <w:rPr>
                <w:sz w:val="18"/>
                <w:szCs w:val="18"/>
              </w:rPr>
            </w:pPr>
          </w:p>
        </w:tc>
        <w:tc>
          <w:tcPr>
            <w:tcW w:w="450" w:type="dxa"/>
            <w:tcBorders>
              <w:top w:val="nil"/>
              <w:left w:val="nil"/>
              <w:bottom w:val="nil"/>
              <w:right w:val="nil"/>
            </w:tcBorders>
          </w:tcPr>
          <w:p w:rsidR="00125C2C" w:rsidRDefault="00125C2C">
            <w:pPr>
              <w:rPr>
                <w:sz w:val="18"/>
                <w:szCs w:val="18"/>
              </w:rPr>
            </w:pPr>
            <w:r>
              <w:rPr>
                <w:sz w:val="18"/>
                <w:szCs w:val="18"/>
              </w:rPr>
              <w:t>1.</w:t>
            </w:r>
          </w:p>
        </w:tc>
        <w:tc>
          <w:tcPr>
            <w:tcW w:w="9972" w:type="dxa"/>
            <w:gridSpan w:val="6"/>
            <w:tcBorders>
              <w:top w:val="nil"/>
              <w:left w:val="nil"/>
              <w:bottom w:val="nil"/>
              <w:right w:val="nil"/>
            </w:tcBorders>
          </w:tcPr>
          <w:p w:rsidR="00125C2C" w:rsidRDefault="00125C2C">
            <w:pPr>
              <w:rPr>
                <w:sz w:val="18"/>
                <w:szCs w:val="18"/>
              </w:rPr>
            </w:pPr>
            <w:r>
              <w:rPr>
                <w:sz w:val="18"/>
                <w:szCs w:val="18"/>
              </w:rPr>
              <w:t>Medical benefits as provided under Title XIX of the Social Security Act (Medicaid) will be available to the adopted person in accordance with the procedures of the state in which the adopted person resides.  The benefits provided through Medicaid will vary from state to state and are subject to change based on federal and state legislation.  If the adopted person is not eligible for Medicaid in the state of residence, Wisconsin will provide Medicaid.</w:t>
            </w:r>
          </w:p>
        </w:tc>
      </w:tr>
      <w:tr w:rsidR="00125C2C" w:rsidTr="00633907">
        <w:trPr>
          <w:cantSplit/>
        </w:trPr>
        <w:tc>
          <w:tcPr>
            <w:tcW w:w="558" w:type="dxa"/>
            <w:gridSpan w:val="2"/>
            <w:tcBorders>
              <w:top w:val="nil"/>
              <w:left w:val="nil"/>
              <w:bottom w:val="nil"/>
              <w:right w:val="nil"/>
            </w:tcBorders>
          </w:tcPr>
          <w:p w:rsidR="00125C2C" w:rsidRDefault="00125C2C">
            <w:pPr>
              <w:rPr>
                <w:sz w:val="18"/>
                <w:szCs w:val="18"/>
              </w:rPr>
            </w:pPr>
          </w:p>
        </w:tc>
        <w:tc>
          <w:tcPr>
            <w:tcW w:w="450" w:type="dxa"/>
            <w:gridSpan w:val="2"/>
            <w:tcBorders>
              <w:top w:val="nil"/>
              <w:left w:val="nil"/>
              <w:bottom w:val="nil"/>
              <w:right w:val="nil"/>
            </w:tcBorders>
          </w:tcPr>
          <w:p w:rsidR="00125C2C" w:rsidRDefault="00125C2C">
            <w:pPr>
              <w:rPr>
                <w:sz w:val="18"/>
                <w:szCs w:val="18"/>
              </w:rPr>
            </w:pPr>
          </w:p>
        </w:tc>
        <w:tc>
          <w:tcPr>
            <w:tcW w:w="10422" w:type="dxa"/>
            <w:gridSpan w:val="7"/>
            <w:tcBorders>
              <w:top w:val="nil"/>
              <w:left w:val="nil"/>
              <w:bottom w:val="nil"/>
              <w:right w:val="nil"/>
            </w:tcBorders>
          </w:tcPr>
          <w:p w:rsidR="00125C2C" w:rsidRDefault="00125C2C">
            <w:pPr>
              <w:rPr>
                <w:sz w:val="18"/>
                <w:szCs w:val="18"/>
              </w:rPr>
            </w:pPr>
          </w:p>
        </w:tc>
      </w:tr>
      <w:tr w:rsidR="00125C2C" w:rsidTr="00633907">
        <w:trPr>
          <w:cantSplit/>
          <w:trHeight w:val="398"/>
        </w:trPr>
        <w:tc>
          <w:tcPr>
            <w:tcW w:w="558" w:type="dxa"/>
            <w:gridSpan w:val="2"/>
            <w:tcBorders>
              <w:top w:val="nil"/>
              <w:left w:val="nil"/>
              <w:bottom w:val="nil"/>
              <w:right w:val="nil"/>
            </w:tcBorders>
          </w:tcPr>
          <w:p w:rsidR="00125C2C" w:rsidRDefault="00125C2C">
            <w:pPr>
              <w:rPr>
                <w:sz w:val="18"/>
                <w:szCs w:val="18"/>
              </w:rPr>
            </w:pPr>
          </w:p>
        </w:tc>
        <w:tc>
          <w:tcPr>
            <w:tcW w:w="450" w:type="dxa"/>
            <w:gridSpan w:val="2"/>
            <w:tcBorders>
              <w:top w:val="nil"/>
              <w:left w:val="nil"/>
              <w:bottom w:val="nil"/>
              <w:right w:val="nil"/>
            </w:tcBorders>
          </w:tcPr>
          <w:p w:rsidR="00125C2C" w:rsidRDefault="00125C2C">
            <w:pPr>
              <w:rPr>
                <w:sz w:val="18"/>
                <w:szCs w:val="18"/>
              </w:rPr>
            </w:pPr>
          </w:p>
        </w:tc>
        <w:tc>
          <w:tcPr>
            <w:tcW w:w="450" w:type="dxa"/>
            <w:tcBorders>
              <w:top w:val="nil"/>
              <w:left w:val="nil"/>
              <w:bottom w:val="nil"/>
              <w:right w:val="nil"/>
            </w:tcBorders>
          </w:tcPr>
          <w:p w:rsidR="00125C2C" w:rsidRDefault="00125C2C">
            <w:pPr>
              <w:rPr>
                <w:sz w:val="18"/>
                <w:szCs w:val="18"/>
              </w:rPr>
            </w:pPr>
            <w:r>
              <w:rPr>
                <w:sz w:val="18"/>
                <w:szCs w:val="18"/>
              </w:rPr>
              <w:t>2.</w:t>
            </w:r>
          </w:p>
        </w:tc>
        <w:tc>
          <w:tcPr>
            <w:tcW w:w="9972" w:type="dxa"/>
            <w:gridSpan w:val="6"/>
            <w:tcBorders>
              <w:top w:val="nil"/>
              <w:left w:val="nil"/>
              <w:bottom w:val="nil"/>
              <w:right w:val="nil"/>
            </w:tcBorders>
          </w:tcPr>
          <w:p w:rsidR="00125C2C" w:rsidRDefault="00125C2C">
            <w:pPr>
              <w:rPr>
                <w:sz w:val="18"/>
                <w:szCs w:val="18"/>
              </w:rPr>
            </w:pPr>
            <w:r>
              <w:rPr>
                <w:sz w:val="18"/>
                <w:szCs w:val="18"/>
              </w:rPr>
              <w:t>Medicaid provides benefits when other insurance does not provide coverage.  Documentation of changes in health and other insurance may be required.</w:t>
            </w:r>
          </w:p>
        </w:tc>
      </w:tr>
    </w:tbl>
    <w:p w:rsidR="00125C2C" w:rsidRDefault="00125C2C">
      <w:pPr>
        <w:rPr>
          <w:sz w:val="2"/>
        </w:rPr>
      </w:pPr>
      <w:r>
        <w:br w:type="page"/>
      </w:r>
    </w:p>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40"/>
        <w:gridCol w:w="450"/>
        <w:gridCol w:w="450"/>
        <w:gridCol w:w="360"/>
        <w:gridCol w:w="2250"/>
        <w:gridCol w:w="270"/>
        <w:gridCol w:w="1260"/>
        <w:gridCol w:w="180"/>
        <w:gridCol w:w="90"/>
        <w:gridCol w:w="153"/>
        <w:gridCol w:w="27"/>
        <w:gridCol w:w="209"/>
        <w:gridCol w:w="241"/>
        <w:gridCol w:w="450"/>
        <w:gridCol w:w="1800"/>
        <w:gridCol w:w="180"/>
        <w:gridCol w:w="270"/>
        <w:gridCol w:w="540"/>
        <w:gridCol w:w="180"/>
        <w:gridCol w:w="270"/>
        <w:gridCol w:w="90"/>
        <w:gridCol w:w="270"/>
        <w:gridCol w:w="270"/>
        <w:gridCol w:w="612"/>
      </w:tblGrid>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C.</w:t>
            </w:r>
          </w:p>
        </w:tc>
        <w:tc>
          <w:tcPr>
            <w:tcW w:w="10422" w:type="dxa"/>
            <w:gridSpan w:val="22"/>
            <w:tcBorders>
              <w:top w:val="nil"/>
              <w:left w:val="nil"/>
              <w:bottom w:val="nil"/>
              <w:right w:val="nil"/>
            </w:tcBorders>
          </w:tcPr>
          <w:p w:rsidR="00125C2C" w:rsidRDefault="00125C2C">
            <w:pPr>
              <w:rPr>
                <w:sz w:val="18"/>
              </w:rPr>
            </w:pPr>
            <w:r>
              <w:rPr>
                <w:sz w:val="18"/>
              </w:rPr>
              <w:t>Nonrecurring Adoption Expenses</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r>
              <w:rPr>
                <w:sz w:val="18"/>
              </w:rPr>
              <w:t>The department agrees to reimburse the adoptive parent(s) for expenses that are reasonable and necessary for the adoption to occur, subject to a maximum of $2,000.  The expenses must:  1) directly relate to the legal adoption; 2) not be in violation of state or federal law; and, 3) not have been reimbursed from other sources of funds.  Reimbursement may only be requested after adoption finalization.  The request for reimbursement must be submitted within two years after the date of adoption finalization.</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D.</w:t>
            </w:r>
          </w:p>
        </w:tc>
        <w:tc>
          <w:tcPr>
            <w:tcW w:w="10422" w:type="dxa"/>
            <w:gridSpan w:val="22"/>
            <w:tcBorders>
              <w:top w:val="nil"/>
              <w:left w:val="nil"/>
              <w:bottom w:val="nil"/>
              <w:right w:val="nil"/>
            </w:tcBorders>
          </w:tcPr>
          <w:p w:rsidR="00125C2C" w:rsidRDefault="00125C2C">
            <w:pPr>
              <w:rPr>
                <w:sz w:val="18"/>
              </w:rPr>
            </w:pPr>
            <w:r>
              <w:rPr>
                <w:sz w:val="18"/>
              </w:rPr>
              <w:t>Social Services</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r>
              <w:rPr>
                <w:sz w:val="18"/>
              </w:rPr>
              <w:t>Social services provided under Title XX of the Social Security Act will be available to the adopted person in accordance with the procedures of the state in which the adopted person resides.</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E.</w:t>
            </w:r>
          </w:p>
        </w:tc>
        <w:tc>
          <w:tcPr>
            <w:tcW w:w="10422" w:type="dxa"/>
            <w:gridSpan w:val="22"/>
            <w:tcBorders>
              <w:top w:val="nil"/>
              <w:left w:val="nil"/>
              <w:bottom w:val="nil"/>
              <w:right w:val="nil"/>
            </w:tcBorders>
          </w:tcPr>
          <w:p w:rsidR="00125C2C" w:rsidRDefault="00125C2C">
            <w:pPr>
              <w:rPr>
                <w:sz w:val="18"/>
              </w:rPr>
            </w:pPr>
            <w:r>
              <w:rPr>
                <w:sz w:val="18"/>
              </w:rPr>
              <w:t>Moving Out-Of-State</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r>
              <w:rPr>
                <w:sz w:val="18"/>
              </w:rPr>
              <w:t xml:space="preserve">The adoptive parent(s) should notify the department of their new address.  Any monthly adoption assistance will continue from the State of </w:t>
            </w:r>
            <w:smartTag w:uri="urn:schemas-microsoft-com:office:smarttags" w:element="State">
              <w:smartTag w:uri="urn:schemas-microsoft-com:office:smarttags" w:element="place">
                <w:r>
                  <w:rPr>
                    <w:sz w:val="18"/>
                  </w:rPr>
                  <w:t>Wisconsin</w:t>
                </w:r>
              </w:smartTag>
            </w:smartTag>
            <w:r>
              <w:rPr>
                <w:sz w:val="18"/>
              </w:rPr>
              <w:t>.  The department will refer the adopted person to the new residence state for eligibility to receive Medicaid under Title XIX of the Social Security Act.  The interests of the adopted person are protected through Wisconsin's participation in the Interstate Compact on Adoption and Medical Assistance.  If a needed service specified in the agreement is not available in the new state or service area of residence, the State of Wisconsin remains financially responsible for providing the specified service(s) while the adoption assistance agreement is in effect.</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b/>
                <w:sz w:val="18"/>
              </w:rPr>
            </w:pPr>
            <w:r>
              <w:rPr>
                <w:b/>
                <w:sz w:val="18"/>
              </w:rPr>
              <w:t>II.</w:t>
            </w:r>
          </w:p>
        </w:tc>
        <w:tc>
          <w:tcPr>
            <w:tcW w:w="10872" w:type="dxa"/>
            <w:gridSpan w:val="23"/>
            <w:tcBorders>
              <w:top w:val="nil"/>
              <w:left w:val="nil"/>
              <w:bottom w:val="nil"/>
              <w:right w:val="nil"/>
            </w:tcBorders>
          </w:tcPr>
          <w:p w:rsidR="00125C2C" w:rsidRDefault="00125C2C">
            <w:pPr>
              <w:rPr>
                <w:b/>
                <w:sz w:val="18"/>
              </w:rPr>
            </w:pPr>
            <w:r>
              <w:rPr>
                <w:b/>
                <w:sz w:val="18"/>
              </w:rPr>
              <w:t>Notification of Change</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A.</w:t>
            </w:r>
          </w:p>
        </w:tc>
        <w:tc>
          <w:tcPr>
            <w:tcW w:w="10422" w:type="dxa"/>
            <w:gridSpan w:val="22"/>
            <w:tcBorders>
              <w:top w:val="nil"/>
              <w:left w:val="nil"/>
              <w:bottom w:val="nil"/>
              <w:right w:val="nil"/>
            </w:tcBorders>
          </w:tcPr>
          <w:p w:rsidR="00125C2C" w:rsidRDefault="00125C2C">
            <w:pPr>
              <w:rPr>
                <w:sz w:val="18"/>
              </w:rPr>
            </w:pPr>
            <w:r>
              <w:rPr>
                <w:sz w:val="18"/>
              </w:rPr>
              <w:t>It is the responsibility of the adoptive parent(s) to immediately notify the department for the duration of this agreement of the following:</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1.</w:t>
            </w:r>
          </w:p>
        </w:tc>
        <w:tc>
          <w:tcPr>
            <w:tcW w:w="4563" w:type="dxa"/>
            <w:gridSpan w:val="7"/>
            <w:tcBorders>
              <w:top w:val="nil"/>
              <w:left w:val="nil"/>
              <w:bottom w:val="nil"/>
              <w:right w:val="nil"/>
            </w:tcBorders>
          </w:tcPr>
          <w:p w:rsidR="00125C2C" w:rsidRDefault="00125C2C">
            <w:pPr>
              <w:ind w:left="-108"/>
              <w:rPr>
                <w:sz w:val="18"/>
              </w:rPr>
            </w:pPr>
            <w:r>
              <w:rPr>
                <w:sz w:val="18"/>
              </w:rPr>
              <w:t>Change in family's address</w:t>
            </w:r>
          </w:p>
        </w:tc>
        <w:tc>
          <w:tcPr>
            <w:tcW w:w="236" w:type="dxa"/>
            <w:gridSpan w:val="2"/>
            <w:tcBorders>
              <w:top w:val="nil"/>
              <w:left w:val="nil"/>
              <w:bottom w:val="nil"/>
              <w:right w:val="nil"/>
            </w:tcBorders>
          </w:tcPr>
          <w:p w:rsidR="00125C2C" w:rsidRDefault="00125C2C">
            <w:pPr>
              <w:rPr>
                <w:sz w:val="18"/>
              </w:rPr>
            </w:pPr>
          </w:p>
        </w:tc>
        <w:tc>
          <w:tcPr>
            <w:tcW w:w="241"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6.</w:t>
            </w:r>
          </w:p>
        </w:tc>
        <w:tc>
          <w:tcPr>
            <w:tcW w:w="4482" w:type="dxa"/>
            <w:gridSpan w:val="10"/>
            <w:tcBorders>
              <w:top w:val="nil"/>
              <w:left w:val="nil"/>
              <w:bottom w:val="nil"/>
              <w:right w:val="nil"/>
            </w:tcBorders>
          </w:tcPr>
          <w:p w:rsidR="00125C2C" w:rsidRDefault="00125C2C">
            <w:pPr>
              <w:ind w:left="-108"/>
              <w:rPr>
                <w:sz w:val="18"/>
              </w:rPr>
            </w:pPr>
            <w:r>
              <w:rPr>
                <w:sz w:val="18"/>
              </w:rPr>
              <w:t>Date of death of adopted person</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2.</w:t>
            </w:r>
          </w:p>
        </w:tc>
        <w:tc>
          <w:tcPr>
            <w:tcW w:w="4563" w:type="dxa"/>
            <w:gridSpan w:val="7"/>
            <w:tcBorders>
              <w:top w:val="nil"/>
              <w:left w:val="nil"/>
              <w:bottom w:val="nil"/>
              <w:right w:val="nil"/>
            </w:tcBorders>
          </w:tcPr>
          <w:p w:rsidR="00125C2C" w:rsidRDefault="00125C2C">
            <w:pPr>
              <w:ind w:left="-108"/>
              <w:rPr>
                <w:sz w:val="18"/>
              </w:rPr>
            </w:pPr>
            <w:r>
              <w:rPr>
                <w:sz w:val="18"/>
              </w:rPr>
              <w:t>Change in the adopted person's legal guardian</w:t>
            </w:r>
          </w:p>
        </w:tc>
        <w:tc>
          <w:tcPr>
            <w:tcW w:w="236" w:type="dxa"/>
            <w:gridSpan w:val="2"/>
            <w:tcBorders>
              <w:top w:val="nil"/>
              <w:left w:val="nil"/>
              <w:bottom w:val="nil"/>
              <w:right w:val="nil"/>
            </w:tcBorders>
          </w:tcPr>
          <w:p w:rsidR="00125C2C" w:rsidRDefault="00125C2C">
            <w:pPr>
              <w:rPr>
                <w:sz w:val="18"/>
              </w:rPr>
            </w:pPr>
          </w:p>
        </w:tc>
        <w:tc>
          <w:tcPr>
            <w:tcW w:w="241"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7.</w:t>
            </w:r>
          </w:p>
        </w:tc>
        <w:tc>
          <w:tcPr>
            <w:tcW w:w="4482" w:type="dxa"/>
            <w:gridSpan w:val="10"/>
            <w:tcBorders>
              <w:top w:val="nil"/>
              <w:left w:val="nil"/>
              <w:bottom w:val="nil"/>
              <w:right w:val="nil"/>
            </w:tcBorders>
          </w:tcPr>
          <w:p w:rsidR="00125C2C" w:rsidRDefault="00125C2C">
            <w:pPr>
              <w:ind w:left="-108"/>
              <w:rPr>
                <w:sz w:val="18"/>
              </w:rPr>
            </w:pPr>
            <w:r>
              <w:rPr>
                <w:sz w:val="18"/>
              </w:rPr>
              <w:t>Date of completion of high school</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3.</w:t>
            </w:r>
          </w:p>
        </w:tc>
        <w:tc>
          <w:tcPr>
            <w:tcW w:w="4563" w:type="dxa"/>
            <w:gridSpan w:val="7"/>
            <w:tcBorders>
              <w:top w:val="nil"/>
              <w:left w:val="nil"/>
              <w:bottom w:val="nil"/>
              <w:right w:val="nil"/>
            </w:tcBorders>
          </w:tcPr>
          <w:p w:rsidR="00125C2C" w:rsidRDefault="00125C2C">
            <w:pPr>
              <w:ind w:left="-108"/>
              <w:rPr>
                <w:sz w:val="18"/>
              </w:rPr>
            </w:pPr>
            <w:r>
              <w:rPr>
                <w:sz w:val="18"/>
              </w:rPr>
              <w:t>Date adopted person enters military</w:t>
            </w:r>
          </w:p>
        </w:tc>
        <w:tc>
          <w:tcPr>
            <w:tcW w:w="236" w:type="dxa"/>
            <w:gridSpan w:val="2"/>
            <w:tcBorders>
              <w:top w:val="nil"/>
              <w:left w:val="nil"/>
              <w:bottom w:val="nil"/>
              <w:right w:val="nil"/>
            </w:tcBorders>
          </w:tcPr>
          <w:p w:rsidR="00125C2C" w:rsidRDefault="00125C2C">
            <w:pPr>
              <w:rPr>
                <w:sz w:val="18"/>
              </w:rPr>
            </w:pPr>
          </w:p>
        </w:tc>
        <w:tc>
          <w:tcPr>
            <w:tcW w:w="241"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8.</w:t>
            </w:r>
          </w:p>
        </w:tc>
        <w:tc>
          <w:tcPr>
            <w:tcW w:w="4482" w:type="dxa"/>
            <w:gridSpan w:val="10"/>
            <w:tcBorders>
              <w:top w:val="nil"/>
              <w:left w:val="nil"/>
              <w:bottom w:val="nil"/>
              <w:right w:val="nil"/>
            </w:tcBorders>
          </w:tcPr>
          <w:p w:rsidR="00125C2C" w:rsidRDefault="00125C2C">
            <w:pPr>
              <w:ind w:left="-108"/>
              <w:rPr>
                <w:sz w:val="18"/>
              </w:rPr>
            </w:pPr>
            <w:r>
              <w:rPr>
                <w:sz w:val="18"/>
              </w:rPr>
              <w:t>Change in health insurance benefits</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4.</w:t>
            </w:r>
          </w:p>
        </w:tc>
        <w:tc>
          <w:tcPr>
            <w:tcW w:w="4563" w:type="dxa"/>
            <w:gridSpan w:val="7"/>
            <w:tcBorders>
              <w:top w:val="nil"/>
              <w:left w:val="nil"/>
              <w:bottom w:val="nil"/>
              <w:right w:val="nil"/>
            </w:tcBorders>
          </w:tcPr>
          <w:p w:rsidR="00125C2C" w:rsidRDefault="00125C2C">
            <w:pPr>
              <w:ind w:left="-108"/>
              <w:rPr>
                <w:sz w:val="18"/>
              </w:rPr>
            </w:pPr>
            <w:r>
              <w:rPr>
                <w:sz w:val="18"/>
              </w:rPr>
              <w:t>Date of marriage of adopted person</w:t>
            </w:r>
          </w:p>
        </w:tc>
        <w:tc>
          <w:tcPr>
            <w:tcW w:w="236" w:type="dxa"/>
            <w:gridSpan w:val="2"/>
            <w:tcBorders>
              <w:top w:val="nil"/>
              <w:left w:val="nil"/>
              <w:bottom w:val="nil"/>
              <w:right w:val="nil"/>
            </w:tcBorders>
          </w:tcPr>
          <w:p w:rsidR="00125C2C" w:rsidRDefault="00125C2C">
            <w:pPr>
              <w:rPr>
                <w:sz w:val="18"/>
              </w:rPr>
            </w:pPr>
          </w:p>
        </w:tc>
        <w:tc>
          <w:tcPr>
            <w:tcW w:w="241"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9.</w:t>
            </w:r>
          </w:p>
        </w:tc>
        <w:tc>
          <w:tcPr>
            <w:tcW w:w="4482" w:type="dxa"/>
            <w:gridSpan w:val="10"/>
            <w:vMerge w:val="restart"/>
            <w:tcBorders>
              <w:top w:val="nil"/>
              <w:left w:val="nil"/>
              <w:bottom w:val="nil"/>
              <w:right w:val="nil"/>
            </w:tcBorders>
          </w:tcPr>
          <w:p w:rsidR="00125C2C" w:rsidRDefault="00125C2C">
            <w:pPr>
              <w:ind w:left="-108"/>
              <w:rPr>
                <w:sz w:val="18"/>
              </w:rPr>
            </w:pPr>
            <w:r>
              <w:rPr>
                <w:sz w:val="18"/>
              </w:rPr>
              <w:t>Date adoptive parents are no longer supporting adopted person or are no longer legally responsible to support adopted person</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5.</w:t>
            </w:r>
          </w:p>
        </w:tc>
        <w:tc>
          <w:tcPr>
            <w:tcW w:w="4563" w:type="dxa"/>
            <w:gridSpan w:val="7"/>
            <w:tcBorders>
              <w:top w:val="nil"/>
              <w:left w:val="nil"/>
              <w:bottom w:val="nil"/>
              <w:right w:val="nil"/>
            </w:tcBorders>
          </w:tcPr>
          <w:p w:rsidR="00125C2C" w:rsidRDefault="00125C2C">
            <w:pPr>
              <w:ind w:left="-108"/>
              <w:rPr>
                <w:sz w:val="18"/>
              </w:rPr>
            </w:pPr>
            <w:r>
              <w:rPr>
                <w:sz w:val="18"/>
              </w:rPr>
              <w:t>Date adopted person is no longer in the home</w:t>
            </w:r>
          </w:p>
        </w:tc>
        <w:tc>
          <w:tcPr>
            <w:tcW w:w="236" w:type="dxa"/>
            <w:gridSpan w:val="2"/>
            <w:tcBorders>
              <w:top w:val="nil"/>
              <w:left w:val="nil"/>
              <w:bottom w:val="nil"/>
              <w:right w:val="nil"/>
            </w:tcBorders>
          </w:tcPr>
          <w:p w:rsidR="00125C2C" w:rsidRDefault="00125C2C">
            <w:pPr>
              <w:rPr>
                <w:sz w:val="18"/>
              </w:rPr>
            </w:pPr>
          </w:p>
        </w:tc>
        <w:tc>
          <w:tcPr>
            <w:tcW w:w="241"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482" w:type="dxa"/>
            <w:gridSpan w:val="10"/>
            <w:vMerge/>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r>
              <w:rPr>
                <w:sz w:val="18"/>
              </w:rPr>
              <w:t>Notification of any of the above circumstances should be provided to the department at:</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tabs>
                <w:tab w:val="left" w:pos="5202"/>
              </w:tabs>
              <w:ind w:left="612"/>
              <w:rPr>
                <w:sz w:val="18"/>
              </w:rPr>
            </w:pPr>
            <w:r>
              <w:rPr>
                <w:sz w:val="18"/>
              </w:rPr>
              <w:t>Adoption Assistance Accountant</w:t>
            </w:r>
            <w:r>
              <w:rPr>
                <w:sz w:val="18"/>
              </w:rPr>
              <w:tab/>
              <w:t>Toll Free Telephone Number:  (866) 666-5532</w:t>
            </w:r>
          </w:p>
          <w:p w:rsidR="00125C2C" w:rsidRDefault="00125C2C">
            <w:pPr>
              <w:tabs>
                <w:tab w:val="left" w:pos="5202"/>
              </w:tabs>
              <w:ind w:left="612"/>
              <w:rPr>
                <w:sz w:val="18"/>
              </w:rPr>
            </w:pPr>
            <w:r>
              <w:rPr>
                <w:sz w:val="18"/>
              </w:rPr>
              <w:t>Division of Safety and Permanence</w:t>
            </w:r>
            <w:r>
              <w:rPr>
                <w:sz w:val="18"/>
              </w:rPr>
              <w:tab/>
            </w:r>
          </w:p>
          <w:p w:rsidR="00125C2C" w:rsidRDefault="00125C2C">
            <w:pPr>
              <w:tabs>
                <w:tab w:val="left" w:pos="5202"/>
              </w:tabs>
              <w:ind w:left="612"/>
              <w:rPr>
                <w:sz w:val="18"/>
              </w:rPr>
            </w:pPr>
            <w:smartTag w:uri="urn:schemas-microsoft-com:office:smarttags" w:element="address">
              <w:smartTag w:uri="urn:schemas-microsoft-com:office:smarttags" w:element="Street">
                <w:r>
                  <w:rPr>
                    <w:sz w:val="18"/>
                  </w:rPr>
                  <w:t>P.O. Box</w:t>
                </w:r>
              </w:smartTag>
              <w:r>
                <w:rPr>
                  <w:sz w:val="18"/>
                </w:rPr>
                <w:t xml:space="preserve"> 8916</w:t>
              </w:r>
            </w:smartTag>
            <w:r>
              <w:rPr>
                <w:sz w:val="18"/>
              </w:rPr>
              <w:tab/>
              <w:t xml:space="preserve">Fax Number:  (608) </w:t>
            </w:r>
            <w:r w:rsidR="001B4E0B">
              <w:rPr>
                <w:sz w:val="18"/>
              </w:rPr>
              <w:t>422</w:t>
            </w:r>
            <w:r>
              <w:rPr>
                <w:sz w:val="18"/>
              </w:rPr>
              <w:t>-</w:t>
            </w:r>
            <w:r w:rsidR="001B4E0B">
              <w:rPr>
                <w:sz w:val="18"/>
              </w:rPr>
              <w:t>7170</w:t>
            </w:r>
          </w:p>
          <w:p w:rsidR="00125C2C" w:rsidRDefault="00125C2C">
            <w:pPr>
              <w:ind w:left="612"/>
              <w:rPr>
                <w:sz w:val="18"/>
              </w:rPr>
            </w:pPr>
            <w:smartTag w:uri="urn:schemas-microsoft-com:office:smarttags" w:element="place">
              <w:smartTag w:uri="urn:schemas-microsoft-com:office:smarttags" w:element="City">
                <w:r>
                  <w:rPr>
                    <w:sz w:val="18"/>
                  </w:rPr>
                  <w:t>Madison</w:t>
                </w:r>
              </w:smartTag>
              <w:r>
                <w:rPr>
                  <w:sz w:val="18"/>
                </w:rPr>
                <w:t xml:space="preserve">, </w:t>
              </w:r>
              <w:smartTag w:uri="urn:schemas-microsoft-com:office:smarttags" w:element="State">
                <w:r>
                  <w:rPr>
                    <w:sz w:val="18"/>
                  </w:rPr>
                  <w:t>WI</w:t>
                </w:r>
              </w:smartTag>
              <w:r>
                <w:rPr>
                  <w:sz w:val="18"/>
                </w:rPr>
                <w:t xml:space="preserve">  </w:t>
              </w:r>
              <w:smartTag w:uri="urn:schemas-microsoft-com:office:smarttags" w:element="PostalCode">
                <w:r>
                  <w:rPr>
                    <w:sz w:val="18"/>
                  </w:rPr>
                  <w:t>53708-8916</w:t>
                </w:r>
              </w:smartTag>
            </w:smartTag>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B.</w:t>
            </w:r>
          </w:p>
        </w:tc>
        <w:tc>
          <w:tcPr>
            <w:tcW w:w="10422" w:type="dxa"/>
            <w:gridSpan w:val="22"/>
            <w:tcBorders>
              <w:top w:val="nil"/>
              <w:left w:val="nil"/>
              <w:bottom w:val="nil"/>
              <w:right w:val="nil"/>
            </w:tcBorders>
          </w:tcPr>
          <w:p w:rsidR="00125C2C" w:rsidRDefault="00125C2C">
            <w:pPr>
              <w:rPr>
                <w:sz w:val="18"/>
              </w:rPr>
            </w:pPr>
            <w:r>
              <w:rPr>
                <w:sz w:val="18"/>
              </w:rPr>
              <w:t>Biannually, the department shall send written notification to adoptive parent(s) referencing the post-adoption responsibilities specified in II. A.  Notification shall include families who have moved out-of-state.</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C.</w:t>
            </w:r>
          </w:p>
        </w:tc>
        <w:tc>
          <w:tcPr>
            <w:tcW w:w="10422" w:type="dxa"/>
            <w:gridSpan w:val="22"/>
            <w:tcBorders>
              <w:top w:val="nil"/>
              <w:left w:val="nil"/>
              <w:bottom w:val="nil"/>
              <w:right w:val="nil"/>
            </w:tcBorders>
          </w:tcPr>
          <w:p w:rsidR="00125C2C" w:rsidRDefault="00125C2C">
            <w:pPr>
              <w:rPr>
                <w:sz w:val="18"/>
              </w:rPr>
            </w:pPr>
            <w:r>
              <w:rPr>
                <w:sz w:val="18"/>
              </w:rPr>
              <w:t>The department shall send written notification to adoptive parent(s) of changes in adoption assistance or other program requirements implemented as a result of state or federal law or policy change.</w:t>
            </w:r>
          </w:p>
        </w:tc>
      </w:tr>
      <w:tr w:rsidR="00125C2C" w:rsidTr="00633907">
        <w:trPr>
          <w:gridBefore w:val="1"/>
          <w:wBefore w:w="18" w:type="dxa"/>
          <w:cantSplit/>
        </w:trPr>
        <w:tc>
          <w:tcPr>
            <w:tcW w:w="11412" w:type="dxa"/>
            <w:gridSpan w:val="24"/>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b/>
                <w:sz w:val="18"/>
              </w:rPr>
            </w:pPr>
            <w:r>
              <w:rPr>
                <w:b/>
                <w:sz w:val="18"/>
              </w:rPr>
              <w:t>III.</w:t>
            </w:r>
          </w:p>
        </w:tc>
        <w:tc>
          <w:tcPr>
            <w:tcW w:w="10872" w:type="dxa"/>
            <w:gridSpan w:val="23"/>
            <w:tcBorders>
              <w:top w:val="nil"/>
              <w:left w:val="nil"/>
              <w:bottom w:val="nil"/>
              <w:right w:val="nil"/>
            </w:tcBorders>
          </w:tcPr>
          <w:p w:rsidR="00125C2C" w:rsidRDefault="00125C2C">
            <w:pPr>
              <w:rPr>
                <w:b/>
                <w:sz w:val="18"/>
              </w:rPr>
            </w:pPr>
            <w:r>
              <w:rPr>
                <w:b/>
                <w:sz w:val="18"/>
              </w:rPr>
              <w:t>Discontinuance</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r>
              <w:rPr>
                <w:sz w:val="18"/>
              </w:rPr>
              <w:t>Discontinuance shall occur in any of the following circumstances:</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A.</w:t>
            </w:r>
          </w:p>
        </w:tc>
        <w:tc>
          <w:tcPr>
            <w:tcW w:w="10422" w:type="dxa"/>
            <w:gridSpan w:val="22"/>
            <w:tcBorders>
              <w:top w:val="nil"/>
              <w:left w:val="nil"/>
              <w:bottom w:val="nil"/>
              <w:right w:val="nil"/>
            </w:tcBorders>
          </w:tcPr>
          <w:p w:rsidR="00125C2C" w:rsidRDefault="00125C2C">
            <w:pPr>
              <w:rPr>
                <w:sz w:val="18"/>
              </w:rPr>
            </w:pPr>
            <w:r>
              <w:rPr>
                <w:sz w:val="18"/>
              </w:rPr>
              <w:t>This agreement shall discontinue upon the conclusion of the terms of this agreement.</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B.</w:t>
            </w:r>
          </w:p>
        </w:tc>
        <w:tc>
          <w:tcPr>
            <w:tcW w:w="10422" w:type="dxa"/>
            <w:gridSpan w:val="22"/>
            <w:tcBorders>
              <w:top w:val="nil"/>
              <w:left w:val="nil"/>
              <w:bottom w:val="nil"/>
              <w:right w:val="nil"/>
            </w:tcBorders>
          </w:tcPr>
          <w:p w:rsidR="00125C2C" w:rsidRDefault="00125C2C">
            <w:pPr>
              <w:rPr>
                <w:sz w:val="18"/>
              </w:rPr>
            </w:pPr>
            <w:r>
              <w:rPr>
                <w:sz w:val="18"/>
              </w:rPr>
              <w:t>This agreement shall discontinue upon request of the adoptive parent(s).</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C.</w:t>
            </w:r>
          </w:p>
        </w:tc>
        <w:tc>
          <w:tcPr>
            <w:tcW w:w="10422" w:type="dxa"/>
            <w:gridSpan w:val="22"/>
            <w:tcBorders>
              <w:top w:val="nil"/>
              <w:left w:val="nil"/>
              <w:bottom w:val="nil"/>
              <w:right w:val="nil"/>
            </w:tcBorders>
          </w:tcPr>
          <w:p w:rsidR="00125C2C" w:rsidRDefault="00125C2C">
            <w:pPr>
              <w:rPr>
                <w:sz w:val="18"/>
              </w:rPr>
            </w:pPr>
            <w:r>
              <w:rPr>
                <w:sz w:val="18"/>
              </w:rPr>
              <w:t xml:space="preserve">Adoption assistance shall discontinue when the adopted person reaches the age of 18, with the following exceptions: </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1.</w:t>
            </w:r>
          </w:p>
        </w:tc>
        <w:tc>
          <w:tcPr>
            <w:tcW w:w="9972" w:type="dxa"/>
            <w:gridSpan w:val="21"/>
            <w:tcBorders>
              <w:top w:val="nil"/>
              <w:left w:val="nil"/>
              <w:bottom w:val="nil"/>
              <w:right w:val="nil"/>
            </w:tcBorders>
          </w:tcPr>
          <w:p w:rsidR="00125C2C" w:rsidRDefault="00125C2C">
            <w:pPr>
              <w:rPr>
                <w:sz w:val="18"/>
              </w:rPr>
            </w:pPr>
            <w:r>
              <w:rPr>
                <w:sz w:val="18"/>
              </w:rPr>
              <w:t>Adoption assistance may continue up to age 19 if the adopted person is a full-time student in high school or the equivalent.</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Height w:val="1064"/>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2.</w:t>
            </w:r>
          </w:p>
        </w:tc>
        <w:tc>
          <w:tcPr>
            <w:tcW w:w="9972" w:type="dxa"/>
            <w:gridSpan w:val="21"/>
            <w:tcBorders>
              <w:top w:val="nil"/>
              <w:left w:val="nil"/>
              <w:bottom w:val="nil"/>
              <w:right w:val="nil"/>
            </w:tcBorders>
          </w:tcPr>
          <w:p w:rsidR="00125C2C" w:rsidRDefault="00125C2C">
            <w:pPr>
              <w:rPr>
                <w:sz w:val="18"/>
              </w:rPr>
            </w:pPr>
            <w:r>
              <w:rPr>
                <w:sz w:val="18"/>
              </w:rPr>
              <w:t xml:space="preserve">Adoption assistance may continue up to age 21 if </w:t>
            </w:r>
            <w:r>
              <w:rPr>
                <w:b/>
                <w:sz w:val="18"/>
              </w:rPr>
              <w:t>all</w:t>
            </w:r>
            <w:r>
              <w:rPr>
                <w:sz w:val="18"/>
              </w:rPr>
              <w:t xml:space="preserve"> of the following is met:  a) the adopted person is a full-time student in high school or the equivalent; b) the department determines that the adopted person has a mental or physical handicap which warrants the continuation of assistance under 42 USC 673; c) the adopted person is not eligible for other benefits (e.g., SSI, SSA, VA); and, d) the adopted person otherwise lacks adequate resources to continue in high school or the equivalent.</w:t>
            </w:r>
          </w:p>
        </w:tc>
      </w:tr>
      <w:tr w:rsidR="00125C2C" w:rsidTr="00633907">
        <w:trPr>
          <w:gridBefore w:val="1"/>
          <w:wBefore w:w="18" w:type="dxa"/>
          <w:cantSplit/>
          <w:trHeight w:val="164"/>
        </w:trPr>
        <w:tc>
          <w:tcPr>
            <w:tcW w:w="540" w:type="dxa"/>
            <w:tcBorders>
              <w:top w:val="nil"/>
              <w:left w:val="nil"/>
              <w:bottom w:val="nil"/>
              <w:right w:val="nil"/>
            </w:tcBorders>
          </w:tcPr>
          <w:p w:rsidR="00125C2C" w:rsidRDefault="00125C2C">
            <w:pPr>
              <w:rPr>
                <w:sz w:val="18"/>
                <w:szCs w:val="18"/>
              </w:rPr>
            </w:pPr>
          </w:p>
        </w:tc>
        <w:tc>
          <w:tcPr>
            <w:tcW w:w="450" w:type="dxa"/>
            <w:tcBorders>
              <w:top w:val="nil"/>
              <w:left w:val="nil"/>
              <w:bottom w:val="nil"/>
              <w:right w:val="nil"/>
            </w:tcBorders>
          </w:tcPr>
          <w:p w:rsidR="00125C2C" w:rsidRDefault="00125C2C">
            <w:pPr>
              <w:rPr>
                <w:sz w:val="18"/>
                <w:szCs w:val="18"/>
              </w:rPr>
            </w:pPr>
          </w:p>
        </w:tc>
        <w:tc>
          <w:tcPr>
            <w:tcW w:w="450" w:type="dxa"/>
            <w:tcBorders>
              <w:top w:val="nil"/>
              <w:left w:val="nil"/>
              <w:bottom w:val="nil"/>
              <w:right w:val="nil"/>
            </w:tcBorders>
          </w:tcPr>
          <w:p w:rsidR="00125C2C" w:rsidRDefault="00125C2C">
            <w:pPr>
              <w:rPr>
                <w:sz w:val="18"/>
                <w:szCs w:val="18"/>
              </w:rPr>
            </w:pPr>
          </w:p>
        </w:tc>
        <w:tc>
          <w:tcPr>
            <w:tcW w:w="9972" w:type="dxa"/>
            <w:gridSpan w:val="21"/>
            <w:tcBorders>
              <w:top w:val="nil"/>
              <w:left w:val="nil"/>
              <w:bottom w:val="nil"/>
              <w:right w:val="nil"/>
            </w:tcBorders>
          </w:tcPr>
          <w:p w:rsidR="00125C2C" w:rsidRDefault="00125C2C">
            <w:pPr>
              <w:rPr>
                <w:sz w:val="18"/>
                <w:szCs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D.</w:t>
            </w:r>
          </w:p>
        </w:tc>
        <w:tc>
          <w:tcPr>
            <w:tcW w:w="10422" w:type="dxa"/>
            <w:gridSpan w:val="22"/>
            <w:tcBorders>
              <w:top w:val="nil"/>
              <w:left w:val="nil"/>
              <w:bottom w:val="nil"/>
              <w:right w:val="nil"/>
            </w:tcBorders>
          </w:tcPr>
          <w:p w:rsidR="00125C2C" w:rsidRDefault="00125C2C">
            <w:pPr>
              <w:rPr>
                <w:sz w:val="18"/>
              </w:rPr>
            </w:pPr>
            <w:r>
              <w:rPr>
                <w:sz w:val="18"/>
              </w:rPr>
              <w:t>This agreement shall discontinue upon the adopted person's death, marriage, or entry into military service.</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E.</w:t>
            </w:r>
          </w:p>
        </w:tc>
        <w:tc>
          <w:tcPr>
            <w:tcW w:w="10422" w:type="dxa"/>
            <w:gridSpan w:val="22"/>
            <w:tcBorders>
              <w:top w:val="nil"/>
              <w:left w:val="nil"/>
              <w:bottom w:val="nil"/>
              <w:right w:val="nil"/>
            </w:tcBorders>
          </w:tcPr>
          <w:p w:rsidR="00125C2C" w:rsidRDefault="00125C2C">
            <w:pPr>
              <w:rPr>
                <w:sz w:val="18"/>
              </w:rPr>
            </w:pPr>
            <w:r>
              <w:rPr>
                <w:sz w:val="18"/>
              </w:rPr>
              <w:t>This agreement shall discontinue upon the death of the adoptive parent in a single parent family or the death of both adoptive parents in a two parent family.</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F.</w:t>
            </w:r>
          </w:p>
        </w:tc>
        <w:tc>
          <w:tcPr>
            <w:tcW w:w="10422" w:type="dxa"/>
            <w:gridSpan w:val="22"/>
            <w:tcBorders>
              <w:top w:val="nil"/>
              <w:left w:val="nil"/>
              <w:bottom w:val="nil"/>
              <w:right w:val="nil"/>
            </w:tcBorders>
          </w:tcPr>
          <w:p w:rsidR="00125C2C" w:rsidRDefault="00125C2C">
            <w:pPr>
              <w:rPr>
                <w:sz w:val="18"/>
              </w:rPr>
            </w:pPr>
            <w:r>
              <w:rPr>
                <w:sz w:val="18"/>
              </w:rPr>
              <w:t>This agreement shall discontinue at the cessation of legal responsibility of the adoptive parent(s) for the adopted person.</w:t>
            </w:r>
          </w:p>
        </w:tc>
      </w:tr>
      <w:tr w:rsidR="00125C2C" w:rsidTr="00633907">
        <w:trPr>
          <w:gridBefore w:val="1"/>
          <w:wBefore w:w="18" w:type="dxa"/>
          <w:cantSplit/>
        </w:trPr>
        <w:tc>
          <w:tcPr>
            <w:tcW w:w="540" w:type="dxa"/>
            <w:tcBorders>
              <w:top w:val="nil"/>
              <w:left w:val="nil"/>
              <w:bottom w:val="nil"/>
              <w:right w:val="nil"/>
            </w:tcBorders>
          </w:tcPr>
          <w:p w:rsidR="00125C2C" w:rsidRDefault="00125C2C">
            <w:pPr>
              <w:rPr>
                <w:sz w:val="18"/>
                <w:szCs w:val="18"/>
              </w:rPr>
            </w:pPr>
          </w:p>
        </w:tc>
        <w:tc>
          <w:tcPr>
            <w:tcW w:w="450" w:type="dxa"/>
            <w:tcBorders>
              <w:top w:val="nil"/>
              <w:left w:val="nil"/>
              <w:bottom w:val="nil"/>
              <w:right w:val="nil"/>
            </w:tcBorders>
          </w:tcPr>
          <w:p w:rsidR="00125C2C" w:rsidRDefault="00125C2C">
            <w:pPr>
              <w:rPr>
                <w:sz w:val="18"/>
                <w:szCs w:val="18"/>
              </w:rPr>
            </w:pPr>
          </w:p>
        </w:tc>
        <w:tc>
          <w:tcPr>
            <w:tcW w:w="10422" w:type="dxa"/>
            <w:gridSpan w:val="22"/>
            <w:tcBorders>
              <w:top w:val="nil"/>
              <w:left w:val="nil"/>
              <w:bottom w:val="nil"/>
              <w:right w:val="nil"/>
            </w:tcBorders>
          </w:tcPr>
          <w:p w:rsidR="00125C2C" w:rsidRDefault="00125C2C">
            <w:pPr>
              <w:rPr>
                <w:sz w:val="18"/>
                <w:szCs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G.</w:t>
            </w:r>
          </w:p>
        </w:tc>
        <w:tc>
          <w:tcPr>
            <w:tcW w:w="10422" w:type="dxa"/>
            <w:gridSpan w:val="22"/>
            <w:tcBorders>
              <w:top w:val="nil"/>
              <w:left w:val="nil"/>
              <w:bottom w:val="nil"/>
              <w:right w:val="nil"/>
            </w:tcBorders>
          </w:tcPr>
          <w:p w:rsidR="00125C2C" w:rsidRDefault="00125C2C">
            <w:pPr>
              <w:rPr>
                <w:sz w:val="18"/>
              </w:rPr>
            </w:pPr>
            <w:r>
              <w:rPr>
                <w:sz w:val="18"/>
              </w:rPr>
              <w:t>This agreement shall discontinue if the department determines that the adopted person is no longer receiving support from the adoptive parent(s).</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H.</w:t>
            </w:r>
          </w:p>
        </w:tc>
        <w:tc>
          <w:tcPr>
            <w:tcW w:w="10422" w:type="dxa"/>
            <w:gridSpan w:val="22"/>
            <w:tcBorders>
              <w:top w:val="nil"/>
              <w:left w:val="nil"/>
              <w:bottom w:val="nil"/>
              <w:right w:val="nil"/>
            </w:tcBorders>
          </w:tcPr>
          <w:p w:rsidR="00125C2C" w:rsidRDefault="00125C2C">
            <w:pPr>
              <w:rPr>
                <w:sz w:val="18"/>
              </w:rPr>
            </w:pPr>
            <w:r>
              <w:rPr>
                <w:sz w:val="18"/>
              </w:rPr>
              <w:t>This agreement shall discontinue if the agency having guardianship of the child removes the prospective adopted person from the home of the prospective adoptive parent(s) prior to the finalization of the adoption.</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r>
              <w:rPr>
                <w:sz w:val="18"/>
              </w:rPr>
              <w:t>I.</w:t>
            </w:r>
          </w:p>
        </w:tc>
        <w:tc>
          <w:tcPr>
            <w:tcW w:w="10422" w:type="dxa"/>
            <w:gridSpan w:val="22"/>
            <w:tcBorders>
              <w:top w:val="nil"/>
              <w:left w:val="nil"/>
              <w:bottom w:val="nil"/>
              <w:right w:val="nil"/>
            </w:tcBorders>
          </w:tcPr>
          <w:p w:rsidR="00125C2C" w:rsidRDefault="00125C2C">
            <w:pPr>
              <w:rPr>
                <w:sz w:val="18"/>
              </w:rPr>
            </w:pPr>
            <w:r>
              <w:rPr>
                <w:sz w:val="18"/>
              </w:rPr>
              <w:t>This agreement shall discontinue if adoption finalization does not occur prior to the child reaching the age of 18.</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450" w:type="dxa"/>
            <w:tcBorders>
              <w:top w:val="nil"/>
              <w:left w:val="nil"/>
              <w:bottom w:val="nil"/>
              <w:right w:val="nil"/>
            </w:tcBorders>
          </w:tcPr>
          <w:p w:rsidR="00125C2C" w:rsidRDefault="00125C2C">
            <w:pPr>
              <w:rPr>
                <w:sz w:val="18"/>
              </w:rPr>
            </w:pPr>
          </w:p>
        </w:tc>
        <w:tc>
          <w:tcPr>
            <w:tcW w:w="10422" w:type="dxa"/>
            <w:gridSpan w:val="22"/>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b/>
                <w:sz w:val="18"/>
              </w:rPr>
            </w:pPr>
            <w:r>
              <w:rPr>
                <w:b/>
                <w:sz w:val="18"/>
              </w:rPr>
              <w:t>IV.</w:t>
            </w:r>
          </w:p>
        </w:tc>
        <w:tc>
          <w:tcPr>
            <w:tcW w:w="10872" w:type="dxa"/>
            <w:gridSpan w:val="23"/>
            <w:tcBorders>
              <w:top w:val="nil"/>
              <w:left w:val="nil"/>
              <w:bottom w:val="nil"/>
              <w:right w:val="nil"/>
            </w:tcBorders>
          </w:tcPr>
          <w:p w:rsidR="00125C2C" w:rsidRDefault="00125C2C">
            <w:pPr>
              <w:rPr>
                <w:b/>
                <w:sz w:val="18"/>
              </w:rPr>
            </w:pPr>
            <w:r>
              <w:rPr>
                <w:b/>
                <w:sz w:val="18"/>
              </w:rPr>
              <w:t>Appeal</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r>
              <w:rPr>
                <w:sz w:val="18"/>
              </w:rPr>
              <w:t xml:space="preserve">The adoptive parent(s) may appeal the department's decision to change, reduce or terminate adoption assistance in accordance with rules and procedures of the State's fair hearing and appeal process.  Send a request for review of a decision to:  Administrator, Division of Safety and Permanence, </w:t>
            </w:r>
            <w:smartTag w:uri="urn:schemas-microsoft-com:office:smarttags" w:element="address">
              <w:smartTag w:uri="urn:schemas-microsoft-com:office:smarttags" w:element="Street">
                <w:r>
                  <w:rPr>
                    <w:sz w:val="18"/>
                  </w:rPr>
                  <w:t>P.O. Box 8916</w:t>
                </w:r>
              </w:smartTag>
              <w:r>
                <w:rPr>
                  <w:sz w:val="18"/>
                </w:rPr>
                <w:t xml:space="preserve">, </w:t>
              </w:r>
              <w:smartTag w:uri="urn:schemas-microsoft-com:office:smarttags" w:element="City">
                <w:r>
                  <w:rPr>
                    <w:sz w:val="18"/>
                  </w:rPr>
                  <w:t>Madison</w:t>
                </w:r>
              </w:smartTag>
              <w:r>
                <w:rPr>
                  <w:sz w:val="18"/>
                </w:rPr>
                <w:t xml:space="preserve">, </w:t>
              </w:r>
              <w:smartTag w:uri="urn:schemas-microsoft-com:office:smarttags" w:element="State">
                <w:r>
                  <w:rPr>
                    <w:sz w:val="18"/>
                  </w:rPr>
                  <w:t>WI</w:t>
                </w:r>
              </w:smartTag>
              <w:r>
                <w:rPr>
                  <w:sz w:val="18"/>
                </w:rPr>
                <w:t xml:space="preserve">  </w:t>
              </w:r>
              <w:smartTag w:uri="urn:schemas-microsoft-com:office:smarttags" w:element="PostalCode">
                <w:r>
                  <w:rPr>
                    <w:sz w:val="18"/>
                  </w:rPr>
                  <w:t>53708-8916</w:t>
                </w:r>
              </w:smartTag>
            </w:smartTag>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r>
              <w:rPr>
                <w:sz w:val="18"/>
              </w:rPr>
              <w:t xml:space="preserve">A request for a fair hearing should be addressed to:  Division of Hearings and Appeals, </w:t>
            </w:r>
            <w:smartTag w:uri="urn:schemas-microsoft-com:office:smarttags" w:element="address">
              <w:smartTag w:uri="urn:schemas-microsoft-com:office:smarttags" w:element="Street">
                <w:r>
                  <w:rPr>
                    <w:sz w:val="18"/>
                  </w:rPr>
                  <w:t>P.O. Box 7875</w:t>
                </w:r>
              </w:smartTag>
              <w:r>
                <w:rPr>
                  <w:sz w:val="18"/>
                </w:rPr>
                <w:t xml:space="preserve">, </w:t>
              </w:r>
              <w:smartTag w:uri="urn:schemas-microsoft-com:office:smarttags" w:element="City">
                <w:r>
                  <w:rPr>
                    <w:sz w:val="18"/>
                  </w:rPr>
                  <w:t>Madison</w:t>
                </w:r>
              </w:smartTag>
              <w:r>
                <w:rPr>
                  <w:sz w:val="18"/>
                </w:rPr>
                <w:t xml:space="preserve">, </w:t>
              </w:r>
              <w:smartTag w:uri="urn:schemas-microsoft-com:office:smarttags" w:element="State">
                <w:r>
                  <w:rPr>
                    <w:sz w:val="18"/>
                  </w:rPr>
                  <w:t>WI</w:t>
                </w:r>
              </w:smartTag>
              <w:r>
                <w:rPr>
                  <w:sz w:val="18"/>
                </w:rPr>
                <w:t xml:space="preserve">  </w:t>
              </w:r>
              <w:smartTag w:uri="urn:schemas-microsoft-com:office:smarttags" w:element="PostalCode">
                <w:r>
                  <w:rPr>
                    <w:sz w:val="18"/>
                  </w:rPr>
                  <w:t>53707-7875</w:t>
                </w:r>
              </w:smartTag>
            </w:smartTag>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b/>
                <w:sz w:val="18"/>
              </w:rPr>
            </w:pPr>
            <w:r>
              <w:rPr>
                <w:b/>
                <w:sz w:val="18"/>
              </w:rPr>
              <w:t>V.</w:t>
            </w:r>
          </w:p>
        </w:tc>
        <w:tc>
          <w:tcPr>
            <w:tcW w:w="10872" w:type="dxa"/>
            <w:gridSpan w:val="23"/>
            <w:tcBorders>
              <w:top w:val="nil"/>
              <w:left w:val="nil"/>
              <w:bottom w:val="nil"/>
              <w:right w:val="nil"/>
            </w:tcBorders>
          </w:tcPr>
          <w:p w:rsidR="00125C2C" w:rsidRDefault="00125C2C">
            <w:pPr>
              <w:rPr>
                <w:b/>
                <w:sz w:val="18"/>
              </w:rPr>
            </w:pPr>
            <w:r>
              <w:rPr>
                <w:b/>
                <w:sz w:val="18"/>
              </w:rPr>
              <w:t>Special Provisions</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r>
              <w:rPr>
                <w:sz w:val="18"/>
              </w:rPr>
              <w:t>This agreement shall remain in effect regardless of the state in which the adoptive parent(s) reside at any given time.</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r>
              <w:rPr>
                <w:sz w:val="18"/>
              </w:rPr>
              <w:t>Under no circumstances shall the department use the provision of adoption assistance as a cause for monitoring family functioning after the adoption is finalized.</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11430" w:type="dxa"/>
            <w:gridSpan w:val="25"/>
            <w:tcBorders>
              <w:top w:val="nil"/>
              <w:left w:val="nil"/>
              <w:bottom w:val="nil"/>
              <w:right w:val="nil"/>
            </w:tcBorders>
          </w:tcPr>
          <w:p w:rsidR="00125C2C" w:rsidRDefault="00125C2C">
            <w:pPr>
              <w:rPr>
                <w:sz w:val="18"/>
              </w:rPr>
            </w:pPr>
            <w:r>
              <w:rPr>
                <w:sz w:val="18"/>
              </w:rPr>
              <w:t>The parties to this agreement certify that the information provided is true and complete to the best of their knowledge and belief.  The adoptive parent(s) understand that he / she / they may be asked to provide proof of eligibility for benefits and that giving false information may result in discontinuance of adoption assistance and / or prosecution for fraud.</w:t>
            </w: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558" w:type="dxa"/>
            <w:gridSpan w:val="2"/>
            <w:tcBorders>
              <w:top w:val="nil"/>
              <w:left w:val="nil"/>
              <w:bottom w:val="nil"/>
              <w:right w:val="nil"/>
            </w:tcBorders>
          </w:tcPr>
          <w:p w:rsidR="00125C2C" w:rsidRDefault="00125C2C">
            <w:pPr>
              <w:rPr>
                <w:sz w:val="18"/>
              </w:rPr>
            </w:pPr>
          </w:p>
        </w:tc>
        <w:tc>
          <w:tcPr>
            <w:tcW w:w="10872" w:type="dxa"/>
            <w:gridSpan w:val="23"/>
            <w:tcBorders>
              <w:top w:val="nil"/>
              <w:left w:val="nil"/>
              <w:bottom w:val="nil"/>
              <w:right w:val="nil"/>
            </w:tcBorders>
          </w:tcPr>
          <w:p w:rsidR="00125C2C" w:rsidRDefault="00125C2C">
            <w:pPr>
              <w:rPr>
                <w:sz w:val="18"/>
              </w:rPr>
            </w:pPr>
          </w:p>
        </w:tc>
      </w:tr>
      <w:tr w:rsidR="00125C2C" w:rsidTr="00633907">
        <w:trPr>
          <w:cantSplit/>
        </w:trPr>
        <w:tc>
          <w:tcPr>
            <w:tcW w:w="9198" w:type="dxa"/>
            <w:gridSpan w:val="18"/>
            <w:tcBorders>
              <w:top w:val="nil"/>
              <w:left w:val="nil"/>
              <w:bottom w:val="nil"/>
              <w:right w:val="nil"/>
            </w:tcBorders>
            <w:vAlign w:val="bottom"/>
          </w:tcPr>
          <w:p w:rsidR="00125C2C" w:rsidRDefault="00125C2C">
            <w:pPr>
              <w:rPr>
                <w:sz w:val="18"/>
              </w:rPr>
            </w:pPr>
            <w:r>
              <w:rPr>
                <w:sz w:val="18"/>
              </w:rPr>
              <w:t>The adoptive parent(s) confirm that he / she / they have read and understand the terms of this agreement.</w:t>
            </w:r>
          </w:p>
        </w:tc>
        <w:tc>
          <w:tcPr>
            <w:tcW w:w="540" w:type="dxa"/>
            <w:tcBorders>
              <w:top w:val="nil"/>
              <w:left w:val="nil"/>
              <w:bottom w:val="single" w:sz="4" w:space="0" w:color="auto"/>
              <w:right w:val="nil"/>
            </w:tcBorders>
          </w:tcPr>
          <w:p w:rsidR="00125C2C" w:rsidRDefault="00125C2C">
            <w:pPr>
              <w:rPr>
                <w:sz w:val="18"/>
              </w:rPr>
            </w:pPr>
          </w:p>
        </w:tc>
        <w:tc>
          <w:tcPr>
            <w:tcW w:w="540" w:type="dxa"/>
            <w:gridSpan w:val="3"/>
            <w:tcBorders>
              <w:top w:val="nil"/>
              <w:left w:val="nil"/>
              <w:bottom w:val="nil"/>
              <w:right w:val="nil"/>
            </w:tcBorders>
          </w:tcPr>
          <w:p w:rsidR="00125C2C" w:rsidRDefault="00125C2C">
            <w:pPr>
              <w:rPr>
                <w:sz w:val="18"/>
              </w:rPr>
            </w:pPr>
          </w:p>
        </w:tc>
        <w:tc>
          <w:tcPr>
            <w:tcW w:w="540" w:type="dxa"/>
            <w:gridSpan w:val="2"/>
            <w:tcBorders>
              <w:top w:val="nil"/>
              <w:left w:val="nil"/>
              <w:bottom w:val="single" w:sz="4" w:space="0" w:color="auto"/>
              <w:right w:val="nil"/>
            </w:tcBorders>
          </w:tcPr>
          <w:p w:rsidR="00125C2C" w:rsidRDefault="00125C2C">
            <w:pPr>
              <w:rPr>
                <w:sz w:val="18"/>
              </w:rPr>
            </w:pPr>
          </w:p>
        </w:tc>
        <w:tc>
          <w:tcPr>
            <w:tcW w:w="612" w:type="dxa"/>
            <w:tcBorders>
              <w:top w:val="nil"/>
              <w:left w:val="nil"/>
              <w:bottom w:val="nil"/>
              <w:right w:val="nil"/>
            </w:tcBorders>
          </w:tcPr>
          <w:p w:rsidR="00125C2C" w:rsidRDefault="00125C2C">
            <w:pPr>
              <w:rPr>
                <w:sz w:val="18"/>
              </w:rPr>
            </w:pPr>
          </w:p>
        </w:tc>
      </w:tr>
      <w:tr w:rsidR="00125C2C" w:rsidTr="00633907">
        <w:trPr>
          <w:cantSplit/>
        </w:trPr>
        <w:tc>
          <w:tcPr>
            <w:tcW w:w="8928" w:type="dxa"/>
            <w:gridSpan w:val="17"/>
            <w:tcBorders>
              <w:top w:val="nil"/>
              <w:left w:val="nil"/>
              <w:bottom w:val="nil"/>
              <w:right w:val="nil"/>
            </w:tcBorders>
            <w:vAlign w:val="bottom"/>
          </w:tcPr>
          <w:p w:rsidR="00125C2C" w:rsidRDefault="00125C2C">
            <w:pPr>
              <w:rPr>
                <w:sz w:val="18"/>
              </w:rPr>
            </w:pPr>
          </w:p>
        </w:tc>
        <w:tc>
          <w:tcPr>
            <w:tcW w:w="2502" w:type="dxa"/>
            <w:gridSpan w:val="8"/>
            <w:tcBorders>
              <w:top w:val="nil"/>
              <w:left w:val="nil"/>
              <w:bottom w:val="nil"/>
              <w:right w:val="nil"/>
            </w:tcBorders>
            <w:vAlign w:val="bottom"/>
          </w:tcPr>
          <w:p w:rsidR="00125C2C" w:rsidRDefault="00125C2C">
            <w:pPr>
              <w:rPr>
                <w:sz w:val="18"/>
              </w:rPr>
            </w:pPr>
            <w:r>
              <w:rPr>
                <w:sz w:val="18"/>
              </w:rPr>
              <w:t>Initials of adoptive parent(s)</w:t>
            </w:r>
          </w:p>
        </w:tc>
      </w:tr>
      <w:tr w:rsidR="00125C2C" w:rsidTr="00633907">
        <w:trPr>
          <w:cantSplit/>
          <w:trHeight w:val="735"/>
        </w:trPr>
        <w:tc>
          <w:tcPr>
            <w:tcW w:w="11430" w:type="dxa"/>
            <w:gridSpan w:val="25"/>
            <w:tcBorders>
              <w:top w:val="nil"/>
              <w:left w:val="nil"/>
              <w:bottom w:val="nil"/>
              <w:right w:val="nil"/>
            </w:tcBorders>
            <w:vAlign w:val="bottom"/>
          </w:tcPr>
          <w:p w:rsidR="00125C2C" w:rsidRDefault="00125C2C">
            <w:pPr>
              <w:spacing w:before="180"/>
              <w:rPr>
                <w:sz w:val="18"/>
              </w:rPr>
            </w:pPr>
          </w:p>
        </w:tc>
      </w:tr>
      <w:tr w:rsidR="00125C2C" w:rsidTr="00633907">
        <w:trPr>
          <w:cantSplit/>
        </w:trPr>
        <w:tc>
          <w:tcPr>
            <w:tcW w:w="4068" w:type="dxa"/>
            <w:gridSpan w:val="6"/>
            <w:tcBorders>
              <w:top w:val="nil"/>
              <w:left w:val="nil"/>
              <w:bottom w:val="single" w:sz="4" w:space="0" w:color="auto"/>
              <w:right w:val="nil"/>
            </w:tcBorders>
          </w:tcPr>
          <w:p w:rsidR="00125C2C" w:rsidRDefault="00125C2C">
            <w:pPr>
              <w:rPr>
                <w:sz w:val="18"/>
              </w:rPr>
            </w:pPr>
          </w:p>
        </w:tc>
        <w:tc>
          <w:tcPr>
            <w:tcW w:w="270" w:type="dxa"/>
            <w:tcBorders>
              <w:top w:val="nil"/>
              <w:left w:val="nil"/>
              <w:bottom w:val="nil"/>
              <w:right w:val="nil"/>
            </w:tcBorders>
          </w:tcPr>
          <w:p w:rsidR="00125C2C" w:rsidRDefault="00125C2C">
            <w:pPr>
              <w:rPr>
                <w:sz w:val="18"/>
              </w:rPr>
            </w:pPr>
          </w:p>
        </w:tc>
        <w:tc>
          <w:tcPr>
            <w:tcW w:w="1260" w:type="dxa"/>
            <w:tcBorders>
              <w:top w:val="nil"/>
              <w:left w:val="nil"/>
              <w:bottom w:val="single" w:sz="4" w:space="0" w:color="auto"/>
              <w:right w:val="nil"/>
            </w:tcBorders>
          </w:tcPr>
          <w:p w:rsidR="00125C2C" w:rsidRDefault="00125C2C">
            <w:pPr>
              <w:rPr>
                <w:sz w:val="18"/>
              </w:rPr>
            </w:pPr>
          </w:p>
        </w:tc>
        <w:tc>
          <w:tcPr>
            <w:tcW w:w="270" w:type="dxa"/>
            <w:gridSpan w:val="2"/>
            <w:tcBorders>
              <w:top w:val="nil"/>
              <w:left w:val="nil"/>
              <w:bottom w:val="nil"/>
              <w:right w:val="nil"/>
            </w:tcBorders>
          </w:tcPr>
          <w:p w:rsidR="00125C2C" w:rsidRDefault="00125C2C">
            <w:pPr>
              <w:rPr>
                <w:sz w:val="18"/>
              </w:rPr>
            </w:pPr>
          </w:p>
        </w:tc>
        <w:tc>
          <w:tcPr>
            <w:tcW w:w="4050" w:type="dxa"/>
            <w:gridSpan w:val="10"/>
            <w:tcBorders>
              <w:top w:val="nil"/>
              <w:left w:val="nil"/>
              <w:bottom w:val="single" w:sz="4" w:space="0" w:color="auto"/>
              <w:right w:val="nil"/>
            </w:tcBorders>
          </w:tcPr>
          <w:p w:rsidR="00125C2C" w:rsidRDefault="00125C2C">
            <w:pPr>
              <w:rPr>
                <w:sz w:val="18"/>
              </w:rPr>
            </w:pPr>
          </w:p>
        </w:tc>
        <w:tc>
          <w:tcPr>
            <w:tcW w:w="270" w:type="dxa"/>
            <w:tcBorders>
              <w:top w:val="nil"/>
              <w:left w:val="nil"/>
              <w:bottom w:val="nil"/>
              <w:right w:val="nil"/>
            </w:tcBorders>
          </w:tcPr>
          <w:p w:rsidR="00125C2C" w:rsidRDefault="00125C2C">
            <w:pPr>
              <w:rPr>
                <w:sz w:val="18"/>
              </w:rPr>
            </w:pPr>
          </w:p>
        </w:tc>
        <w:tc>
          <w:tcPr>
            <w:tcW w:w="1242" w:type="dxa"/>
            <w:gridSpan w:val="4"/>
            <w:tcBorders>
              <w:top w:val="nil"/>
              <w:left w:val="nil"/>
              <w:bottom w:val="single" w:sz="4" w:space="0" w:color="auto"/>
              <w:right w:val="nil"/>
            </w:tcBorders>
          </w:tcPr>
          <w:p w:rsidR="00125C2C" w:rsidRDefault="00125C2C">
            <w:pPr>
              <w:rPr>
                <w:sz w:val="18"/>
              </w:rPr>
            </w:pPr>
          </w:p>
        </w:tc>
      </w:tr>
      <w:tr w:rsidR="00125C2C" w:rsidTr="00633907">
        <w:trPr>
          <w:cantSplit/>
        </w:trPr>
        <w:tc>
          <w:tcPr>
            <w:tcW w:w="4068" w:type="dxa"/>
            <w:gridSpan w:val="6"/>
            <w:tcBorders>
              <w:top w:val="single" w:sz="4" w:space="0" w:color="auto"/>
              <w:left w:val="nil"/>
              <w:bottom w:val="nil"/>
              <w:right w:val="nil"/>
            </w:tcBorders>
          </w:tcPr>
          <w:p w:rsidR="00125C2C" w:rsidRDefault="00125C2C" w:rsidP="00EB1270">
            <w:pPr>
              <w:tabs>
                <w:tab w:val="left" w:pos="360"/>
              </w:tabs>
              <w:rPr>
                <w:sz w:val="18"/>
              </w:rPr>
            </w:pPr>
            <w:r>
              <w:rPr>
                <w:b/>
                <w:sz w:val="18"/>
              </w:rPr>
              <w:tab/>
              <w:t>SIGNATURE</w:t>
            </w:r>
            <w:r>
              <w:rPr>
                <w:sz w:val="18"/>
              </w:rPr>
              <w:t xml:space="preserve"> – Adoptive</w:t>
            </w:r>
            <w:r w:rsidR="00EB1270">
              <w:rPr>
                <w:sz w:val="18"/>
              </w:rPr>
              <w:t xml:space="preserve"> Parent 1</w:t>
            </w:r>
          </w:p>
        </w:tc>
        <w:tc>
          <w:tcPr>
            <w:tcW w:w="270" w:type="dxa"/>
            <w:tcBorders>
              <w:top w:val="nil"/>
              <w:left w:val="nil"/>
              <w:bottom w:val="nil"/>
              <w:right w:val="nil"/>
            </w:tcBorders>
          </w:tcPr>
          <w:p w:rsidR="00125C2C" w:rsidRDefault="00125C2C">
            <w:pPr>
              <w:rPr>
                <w:sz w:val="18"/>
              </w:rPr>
            </w:pPr>
          </w:p>
        </w:tc>
        <w:tc>
          <w:tcPr>
            <w:tcW w:w="1260" w:type="dxa"/>
            <w:tcBorders>
              <w:top w:val="nil"/>
              <w:left w:val="nil"/>
              <w:bottom w:val="nil"/>
              <w:right w:val="nil"/>
            </w:tcBorders>
          </w:tcPr>
          <w:p w:rsidR="00125C2C" w:rsidRDefault="00125C2C">
            <w:pPr>
              <w:ind w:left="-108"/>
              <w:rPr>
                <w:sz w:val="18"/>
              </w:rPr>
            </w:pPr>
            <w:r>
              <w:rPr>
                <w:sz w:val="18"/>
              </w:rPr>
              <w:t xml:space="preserve">  Date Signed</w:t>
            </w:r>
          </w:p>
        </w:tc>
        <w:tc>
          <w:tcPr>
            <w:tcW w:w="270" w:type="dxa"/>
            <w:gridSpan w:val="2"/>
            <w:tcBorders>
              <w:top w:val="nil"/>
              <w:left w:val="nil"/>
              <w:bottom w:val="nil"/>
              <w:right w:val="nil"/>
            </w:tcBorders>
          </w:tcPr>
          <w:p w:rsidR="00125C2C" w:rsidRDefault="00125C2C">
            <w:pPr>
              <w:rPr>
                <w:sz w:val="18"/>
              </w:rPr>
            </w:pPr>
          </w:p>
        </w:tc>
        <w:tc>
          <w:tcPr>
            <w:tcW w:w="4050" w:type="dxa"/>
            <w:gridSpan w:val="10"/>
            <w:tcBorders>
              <w:top w:val="nil"/>
              <w:left w:val="nil"/>
              <w:bottom w:val="nil"/>
              <w:right w:val="nil"/>
            </w:tcBorders>
          </w:tcPr>
          <w:p w:rsidR="00125C2C" w:rsidRDefault="00125C2C" w:rsidP="00EB1270">
            <w:pPr>
              <w:ind w:left="342" w:hanging="450"/>
              <w:rPr>
                <w:sz w:val="18"/>
              </w:rPr>
            </w:pPr>
            <w:r>
              <w:rPr>
                <w:b/>
                <w:sz w:val="18"/>
              </w:rPr>
              <w:tab/>
              <w:t>SIGNATURE</w:t>
            </w:r>
            <w:r>
              <w:rPr>
                <w:sz w:val="18"/>
              </w:rPr>
              <w:t xml:space="preserve"> – Adoptive </w:t>
            </w:r>
            <w:r w:rsidR="00EB1270">
              <w:rPr>
                <w:sz w:val="18"/>
              </w:rPr>
              <w:t xml:space="preserve"> Parent 2</w:t>
            </w:r>
          </w:p>
        </w:tc>
        <w:tc>
          <w:tcPr>
            <w:tcW w:w="270" w:type="dxa"/>
            <w:tcBorders>
              <w:top w:val="nil"/>
              <w:left w:val="nil"/>
              <w:bottom w:val="nil"/>
              <w:right w:val="nil"/>
            </w:tcBorders>
          </w:tcPr>
          <w:p w:rsidR="00125C2C" w:rsidRDefault="00125C2C">
            <w:pPr>
              <w:rPr>
                <w:sz w:val="18"/>
              </w:rPr>
            </w:pPr>
          </w:p>
        </w:tc>
        <w:tc>
          <w:tcPr>
            <w:tcW w:w="1242" w:type="dxa"/>
            <w:gridSpan w:val="4"/>
            <w:tcBorders>
              <w:top w:val="nil"/>
              <w:left w:val="nil"/>
              <w:bottom w:val="nil"/>
              <w:right w:val="nil"/>
            </w:tcBorders>
          </w:tcPr>
          <w:p w:rsidR="00125C2C" w:rsidRDefault="00125C2C">
            <w:pPr>
              <w:rPr>
                <w:sz w:val="18"/>
              </w:rPr>
            </w:pPr>
            <w:r>
              <w:rPr>
                <w:sz w:val="18"/>
              </w:rPr>
              <w:t>Date Signed</w:t>
            </w:r>
          </w:p>
        </w:tc>
      </w:tr>
      <w:tr w:rsidR="00125C2C" w:rsidTr="00633907">
        <w:trPr>
          <w:cantSplit/>
          <w:trHeight w:val="630"/>
        </w:trPr>
        <w:tc>
          <w:tcPr>
            <w:tcW w:w="11430" w:type="dxa"/>
            <w:gridSpan w:val="25"/>
            <w:tcBorders>
              <w:top w:val="nil"/>
              <w:left w:val="nil"/>
              <w:bottom w:val="nil"/>
              <w:right w:val="nil"/>
            </w:tcBorders>
          </w:tcPr>
          <w:p w:rsidR="00125C2C" w:rsidRDefault="00125C2C">
            <w:pPr>
              <w:rPr>
                <w:sz w:val="18"/>
              </w:rPr>
            </w:pPr>
          </w:p>
        </w:tc>
      </w:tr>
      <w:tr w:rsidR="00125C2C" w:rsidTr="00633907">
        <w:trPr>
          <w:cantSplit/>
        </w:trPr>
        <w:tc>
          <w:tcPr>
            <w:tcW w:w="4068" w:type="dxa"/>
            <w:gridSpan w:val="6"/>
            <w:tcBorders>
              <w:top w:val="nil"/>
              <w:left w:val="nil"/>
              <w:bottom w:val="single" w:sz="4" w:space="0" w:color="auto"/>
              <w:right w:val="nil"/>
            </w:tcBorders>
          </w:tcPr>
          <w:p w:rsidR="00125C2C" w:rsidRDefault="00125C2C">
            <w:pPr>
              <w:rPr>
                <w:sz w:val="18"/>
              </w:rPr>
            </w:pPr>
          </w:p>
        </w:tc>
        <w:tc>
          <w:tcPr>
            <w:tcW w:w="270" w:type="dxa"/>
            <w:tcBorders>
              <w:top w:val="nil"/>
              <w:left w:val="nil"/>
              <w:bottom w:val="nil"/>
              <w:right w:val="nil"/>
            </w:tcBorders>
          </w:tcPr>
          <w:p w:rsidR="00125C2C" w:rsidRDefault="00125C2C">
            <w:pPr>
              <w:rPr>
                <w:sz w:val="18"/>
              </w:rPr>
            </w:pPr>
          </w:p>
        </w:tc>
        <w:tc>
          <w:tcPr>
            <w:tcW w:w="1260" w:type="dxa"/>
            <w:tcBorders>
              <w:top w:val="nil"/>
              <w:left w:val="nil"/>
              <w:bottom w:val="single" w:sz="4" w:space="0" w:color="auto"/>
              <w:right w:val="nil"/>
            </w:tcBorders>
          </w:tcPr>
          <w:p w:rsidR="00125C2C" w:rsidRDefault="00125C2C">
            <w:pPr>
              <w:rPr>
                <w:sz w:val="18"/>
              </w:rPr>
            </w:pPr>
          </w:p>
        </w:tc>
        <w:tc>
          <w:tcPr>
            <w:tcW w:w="270" w:type="dxa"/>
            <w:gridSpan w:val="2"/>
            <w:tcBorders>
              <w:top w:val="nil"/>
              <w:left w:val="nil"/>
              <w:bottom w:val="nil"/>
              <w:right w:val="nil"/>
            </w:tcBorders>
          </w:tcPr>
          <w:p w:rsidR="00125C2C" w:rsidRDefault="00125C2C">
            <w:pPr>
              <w:rPr>
                <w:sz w:val="18"/>
              </w:rPr>
            </w:pPr>
          </w:p>
        </w:tc>
        <w:tc>
          <w:tcPr>
            <w:tcW w:w="4050" w:type="dxa"/>
            <w:gridSpan w:val="10"/>
            <w:tcBorders>
              <w:top w:val="nil"/>
              <w:left w:val="nil"/>
              <w:bottom w:val="single" w:sz="4" w:space="0" w:color="auto"/>
              <w:right w:val="nil"/>
            </w:tcBorders>
          </w:tcPr>
          <w:p w:rsidR="00125C2C" w:rsidRDefault="00125C2C">
            <w:pPr>
              <w:rPr>
                <w:sz w:val="18"/>
              </w:rPr>
            </w:pPr>
          </w:p>
        </w:tc>
        <w:tc>
          <w:tcPr>
            <w:tcW w:w="270" w:type="dxa"/>
            <w:tcBorders>
              <w:top w:val="nil"/>
              <w:left w:val="nil"/>
              <w:bottom w:val="nil"/>
              <w:right w:val="nil"/>
            </w:tcBorders>
          </w:tcPr>
          <w:p w:rsidR="00125C2C" w:rsidRDefault="00125C2C">
            <w:pPr>
              <w:rPr>
                <w:sz w:val="18"/>
              </w:rPr>
            </w:pPr>
          </w:p>
        </w:tc>
        <w:tc>
          <w:tcPr>
            <w:tcW w:w="1242" w:type="dxa"/>
            <w:gridSpan w:val="4"/>
            <w:tcBorders>
              <w:top w:val="nil"/>
              <w:left w:val="nil"/>
              <w:bottom w:val="single" w:sz="4" w:space="0" w:color="auto"/>
              <w:right w:val="nil"/>
            </w:tcBorders>
          </w:tcPr>
          <w:p w:rsidR="00125C2C" w:rsidRDefault="00125C2C">
            <w:pPr>
              <w:rPr>
                <w:sz w:val="18"/>
              </w:rPr>
            </w:pPr>
          </w:p>
        </w:tc>
      </w:tr>
      <w:tr w:rsidR="00125C2C" w:rsidTr="00633907">
        <w:trPr>
          <w:cantSplit/>
        </w:trPr>
        <w:tc>
          <w:tcPr>
            <w:tcW w:w="4068" w:type="dxa"/>
            <w:gridSpan w:val="6"/>
            <w:tcBorders>
              <w:top w:val="single" w:sz="4" w:space="0" w:color="auto"/>
              <w:left w:val="nil"/>
              <w:bottom w:val="nil"/>
              <w:right w:val="nil"/>
            </w:tcBorders>
          </w:tcPr>
          <w:p w:rsidR="00125C2C" w:rsidRDefault="00125C2C">
            <w:pPr>
              <w:jc w:val="center"/>
              <w:rPr>
                <w:sz w:val="18"/>
              </w:rPr>
            </w:pPr>
            <w:r>
              <w:rPr>
                <w:b/>
                <w:sz w:val="18"/>
              </w:rPr>
              <w:t>SIGNATURE</w:t>
            </w:r>
            <w:r>
              <w:rPr>
                <w:sz w:val="18"/>
              </w:rPr>
              <w:t xml:space="preserve"> – Agency Representative</w:t>
            </w:r>
          </w:p>
        </w:tc>
        <w:tc>
          <w:tcPr>
            <w:tcW w:w="270" w:type="dxa"/>
            <w:tcBorders>
              <w:top w:val="nil"/>
              <w:left w:val="nil"/>
              <w:bottom w:val="nil"/>
              <w:right w:val="nil"/>
            </w:tcBorders>
          </w:tcPr>
          <w:p w:rsidR="00125C2C" w:rsidRDefault="00125C2C">
            <w:pPr>
              <w:rPr>
                <w:sz w:val="18"/>
              </w:rPr>
            </w:pPr>
          </w:p>
        </w:tc>
        <w:tc>
          <w:tcPr>
            <w:tcW w:w="1260" w:type="dxa"/>
            <w:tcBorders>
              <w:top w:val="nil"/>
              <w:left w:val="nil"/>
              <w:bottom w:val="nil"/>
              <w:right w:val="nil"/>
            </w:tcBorders>
          </w:tcPr>
          <w:p w:rsidR="00125C2C" w:rsidRDefault="00125C2C">
            <w:pPr>
              <w:ind w:left="-108"/>
              <w:rPr>
                <w:sz w:val="18"/>
              </w:rPr>
            </w:pPr>
            <w:r>
              <w:rPr>
                <w:sz w:val="18"/>
              </w:rPr>
              <w:t xml:space="preserve">  Date Signed</w:t>
            </w:r>
          </w:p>
        </w:tc>
        <w:tc>
          <w:tcPr>
            <w:tcW w:w="270" w:type="dxa"/>
            <w:gridSpan w:val="2"/>
            <w:tcBorders>
              <w:top w:val="nil"/>
              <w:left w:val="nil"/>
              <w:bottom w:val="nil"/>
              <w:right w:val="nil"/>
            </w:tcBorders>
          </w:tcPr>
          <w:p w:rsidR="00125C2C" w:rsidRDefault="00125C2C">
            <w:pPr>
              <w:rPr>
                <w:sz w:val="18"/>
              </w:rPr>
            </w:pPr>
          </w:p>
        </w:tc>
        <w:tc>
          <w:tcPr>
            <w:tcW w:w="4050" w:type="dxa"/>
            <w:gridSpan w:val="10"/>
            <w:tcBorders>
              <w:top w:val="nil"/>
              <w:left w:val="nil"/>
              <w:bottom w:val="nil"/>
              <w:right w:val="nil"/>
            </w:tcBorders>
          </w:tcPr>
          <w:p w:rsidR="00125C2C" w:rsidRDefault="00125C2C">
            <w:pPr>
              <w:ind w:left="-18" w:firstLine="18"/>
              <w:jc w:val="center"/>
              <w:rPr>
                <w:sz w:val="18"/>
              </w:rPr>
            </w:pPr>
            <w:r>
              <w:rPr>
                <w:b/>
                <w:sz w:val="18"/>
              </w:rPr>
              <w:t>SIGNATURE</w:t>
            </w:r>
            <w:r>
              <w:rPr>
                <w:sz w:val="18"/>
              </w:rPr>
              <w:t xml:space="preserve"> – Authorized Department</w:t>
            </w:r>
          </w:p>
          <w:p w:rsidR="00125C2C" w:rsidRDefault="00125C2C">
            <w:pPr>
              <w:tabs>
                <w:tab w:val="left" w:pos="1602"/>
              </w:tabs>
              <w:ind w:left="-18" w:firstLine="18"/>
              <w:jc w:val="center"/>
              <w:rPr>
                <w:sz w:val="18"/>
              </w:rPr>
            </w:pPr>
            <w:r>
              <w:rPr>
                <w:sz w:val="18"/>
              </w:rPr>
              <w:t xml:space="preserve">             Representative</w:t>
            </w:r>
          </w:p>
        </w:tc>
        <w:tc>
          <w:tcPr>
            <w:tcW w:w="270" w:type="dxa"/>
            <w:tcBorders>
              <w:top w:val="nil"/>
              <w:left w:val="nil"/>
              <w:bottom w:val="nil"/>
              <w:right w:val="nil"/>
            </w:tcBorders>
          </w:tcPr>
          <w:p w:rsidR="00125C2C" w:rsidRDefault="00125C2C">
            <w:pPr>
              <w:rPr>
                <w:sz w:val="18"/>
              </w:rPr>
            </w:pPr>
          </w:p>
        </w:tc>
        <w:tc>
          <w:tcPr>
            <w:tcW w:w="1242" w:type="dxa"/>
            <w:gridSpan w:val="4"/>
            <w:tcBorders>
              <w:top w:val="nil"/>
              <w:left w:val="nil"/>
              <w:bottom w:val="nil"/>
              <w:right w:val="nil"/>
            </w:tcBorders>
          </w:tcPr>
          <w:p w:rsidR="00125C2C" w:rsidRDefault="00125C2C">
            <w:pPr>
              <w:rPr>
                <w:sz w:val="18"/>
              </w:rPr>
            </w:pPr>
            <w:r>
              <w:rPr>
                <w:sz w:val="18"/>
              </w:rPr>
              <w:t>Date Signed</w:t>
            </w:r>
          </w:p>
        </w:tc>
      </w:tr>
      <w:tr w:rsidR="00125C2C" w:rsidTr="00633907">
        <w:trPr>
          <w:cantSplit/>
          <w:trHeight w:val="765"/>
        </w:trPr>
        <w:tc>
          <w:tcPr>
            <w:tcW w:w="11430" w:type="dxa"/>
            <w:gridSpan w:val="25"/>
            <w:tcBorders>
              <w:top w:val="nil"/>
              <w:left w:val="nil"/>
              <w:bottom w:val="nil"/>
              <w:right w:val="nil"/>
            </w:tcBorders>
            <w:vAlign w:val="bottom"/>
          </w:tcPr>
          <w:p w:rsidR="00125C2C" w:rsidRDefault="00125C2C">
            <w:pPr>
              <w:spacing w:before="180"/>
              <w:rPr>
                <w:sz w:val="18"/>
              </w:rPr>
            </w:pPr>
          </w:p>
        </w:tc>
      </w:tr>
      <w:tr w:rsidR="00125C2C" w:rsidTr="00633907">
        <w:trPr>
          <w:cantSplit/>
        </w:trPr>
        <w:tc>
          <w:tcPr>
            <w:tcW w:w="11430" w:type="dxa"/>
            <w:gridSpan w:val="25"/>
            <w:tcBorders>
              <w:top w:val="nil"/>
              <w:left w:val="nil"/>
              <w:bottom w:val="nil"/>
              <w:right w:val="nil"/>
            </w:tcBorders>
          </w:tcPr>
          <w:p w:rsidR="00125C2C" w:rsidRDefault="00125C2C">
            <w:pPr>
              <w:rPr>
                <w:sz w:val="18"/>
              </w:rPr>
            </w:pPr>
            <w:r>
              <w:rPr>
                <w:sz w:val="18"/>
              </w:rPr>
              <w:t xml:space="preserve">The name(s) / address of the parties to this agreement shall be released to the Foster Care and </w:t>
            </w:r>
            <w:smartTag w:uri="urn:schemas-microsoft-com:office:smarttags" w:element="PlaceName">
              <w:r>
                <w:rPr>
                  <w:sz w:val="18"/>
                </w:rPr>
                <w:t>Adoption</w:t>
              </w:r>
            </w:smartTag>
            <w:r>
              <w:rPr>
                <w:sz w:val="18"/>
              </w:rPr>
              <w:t xml:space="preserve"> </w:t>
            </w:r>
            <w:smartTag w:uri="urn:schemas-microsoft-com:office:smarttags" w:element="PlaceName">
              <w:r>
                <w:rPr>
                  <w:sz w:val="18"/>
                </w:rPr>
                <w:t>Resource</w:t>
              </w:r>
            </w:smartTag>
            <w:r>
              <w:rPr>
                <w:sz w:val="18"/>
              </w:rPr>
              <w:t xml:space="preserve"> </w:t>
            </w:r>
            <w:smartTag w:uri="urn:schemas-microsoft-com:office:smarttags" w:element="PlaceType">
              <w:r>
                <w:rPr>
                  <w:sz w:val="18"/>
                </w:rPr>
                <w:t>Center</w:t>
              </w:r>
            </w:smartTag>
            <w:r>
              <w:rPr>
                <w:sz w:val="18"/>
              </w:rPr>
              <w:t xml:space="preserve"> in </w:t>
            </w:r>
            <w:smartTag w:uri="urn:schemas-microsoft-com:office:smarttags" w:element="State">
              <w:r>
                <w:rPr>
                  <w:sz w:val="18"/>
                </w:rPr>
                <w:t>Wisconsin</w:t>
              </w:r>
            </w:smartTag>
            <w:r>
              <w:rPr>
                <w:sz w:val="18"/>
              </w:rPr>
              <w:t xml:space="preserve">, Adoption Resources of Wisconsin and to the appropriate post adoption resource center in </w:t>
            </w:r>
            <w:smartTag w:uri="urn:schemas-microsoft-com:office:smarttags" w:element="place">
              <w:smartTag w:uri="urn:schemas-microsoft-com:office:smarttags" w:element="State">
                <w:r>
                  <w:rPr>
                    <w:sz w:val="18"/>
                  </w:rPr>
                  <w:t>Wisconsin</w:t>
                </w:r>
              </w:smartTag>
            </w:smartTag>
            <w:r>
              <w:rPr>
                <w:sz w:val="18"/>
              </w:rPr>
              <w:t xml:space="preserve">.  This will allow the party / parties to this agreement to receive notification of new programs, available training, upcoming events or information about post placement services.  (Names / addresses </w:t>
            </w:r>
            <w:r>
              <w:rPr>
                <w:b/>
                <w:sz w:val="18"/>
              </w:rPr>
              <w:t xml:space="preserve">will not </w:t>
            </w:r>
            <w:r>
              <w:rPr>
                <w:sz w:val="18"/>
              </w:rPr>
              <w:t xml:space="preserve">be released to any other source.)  </w:t>
            </w:r>
            <w:r>
              <w:rPr>
                <w:b/>
                <w:sz w:val="18"/>
              </w:rPr>
              <w:t>If this is not agreeable, the party / parties to the agreement</w:t>
            </w:r>
          </w:p>
        </w:tc>
      </w:tr>
      <w:tr w:rsidR="00125C2C" w:rsidTr="00633907">
        <w:trPr>
          <w:cantSplit/>
        </w:trPr>
        <w:tc>
          <w:tcPr>
            <w:tcW w:w="1818" w:type="dxa"/>
            <w:gridSpan w:val="5"/>
            <w:tcBorders>
              <w:top w:val="nil"/>
              <w:left w:val="nil"/>
              <w:bottom w:val="nil"/>
              <w:right w:val="nil"/>
            </w:tcBorders>
            <w:vAlign w:val="bottom"/>
          </w:tcPr>
          <w:p w:rsidR="00125C2C" w:rsidRDefault="00125C2C">
            <w:pPr>
              <w:rPr>
                <w:b/>
                <w:sz w:val="18"/>
              </w:rPr>
            </w:pPr>
            <w:r>
              <w:rPr>
                <w:b/>
                <w:sz w:val="18"/>
              </w:rPr>
              <w:t>must sign here.</w:t>
            </w:r>
          </w:p>
        </w:tc>
        <w:tc>
          <w:tcPr>
            <w:tcW w:w="3960" w:type="dxa"/>
            <w:gridSpan w:val="4"/>
            <w:tcBorders>
              <w:top w:val="nil"/>
              <w:left w:val="nil"/>
              <w:bottom w:val="single" w:sz="4" w:space="0" w:color="auto"/>
              <w:right w:val="nil"/>
            </w:tcBorders>
          </w:tcPr>
          <w:p w:rsidR="00125C2C" w:rsidRDefault="00125C2C">
            <w:pPr>
              <w:rPr>
                <w:sz w:val="18"/>
              </w:rPr>
            </w:pPr>
          </w:p>
        </w:tc>
        <w:tc>
          <w:tcPr>
            <w:tcW w:w="270" w:type="dxa"/>
            <w:gridSpan w:val="3"/>
            <w:tcBorders>
              <w:top w:val="nil"/>
              <w:left w:val="nil"/>
              <w:bottom w:val="nil"/>
              <w:right w:val="nil"/>
            </w:tcBorders>
          </w:tcPr>
          <w:p w:rsidR="00125C2C" w:rsidRDefault="00125C2C">
            <w:pPr>
              <w:rPr>
                <w:sz w:val="18"/>
              </w:rPr>
            </w:pPr>
          </w:p>
        </w:tc>
        <w:tc>
          <w:tcPr>
            <w:tcW w:w="4140" w:type="dxa"/>
            <w:gridSpan w:val="9"/>
            <w:tcBorders>
              <w:top w:val="nil"/>
              <w:left w:val="nil"/>
              <w:bottom w:val="single" w:sz="4" w:space="0" w:color="auto"/>
              <w:right w:val="nil"/>
            </w:tcBorders>
          </w:tcPr>
          <w:p w:rsidR="00125C2C" w:rsidRDefault="00125C2C">
            <w:pPr>
              <w:rPr>
                <w:sz w:val="18"/>
              </w:rPr>
            </w:pPr>
          </w:p>
        </w:tc>
        <w:tc>
          <w:tcPr>
            <w:tcW w:w="1242" w:type="dxa"/>
            <w:gridSpan w:val="4"/>
            <w:tcBorders>
              <w:top w:val="nil"/>
              <w:left w:val="nil"/>
              <w:bottom w:val="nil"/>
              <w:right w:val="nil"/>
            </w:tcBorders>
          </w:tcPr>
          <w:p w:rsidR="00125C2C" w:rsidRDefault="00125C2C">
            <w:pPr>
              <w:rPr>
                <w:sz w:val="18"/>
              </w:rPr>
            </w:pPr>
          </w:p>
        </w:tc>
      </w:tr>
      <w:tr w:rsidR="00125C2C" w:rsidTr="00633907">
        <w:trPr>
          <w:cantSplit/>
        </w:trPr>
        <w:tc>
          <w:tcPr>
            <w:tcW w:w="11430" w:type="dxa"/>
            <w:gridSpan w:val="25"/>
            <w:tcBorders>
              <w:top w:val="nil"/>
              <w:left w:val="nil"/>
              <w:bottom w:val="nil"/>
              <w:right w:val="nil"/>
            </w:tcBorders>
          </w:tcPr>
          <w:p w:rsidR="00125C2C" w:rsidRDefault="00125C2C">
            <w:pPr>
              <w:rPr>
                <w:sz w:val="18"/>
              </w:rPr>
            </w:pPr>
          </w:p>
        </w:tc>
      </w:tr>
      <w:tr w:rsidR="00125C2C" w:rsidTr="00633907">
        <w:trPr>
          <w:cantSplit/>
        </w:trPr>
        <w:tc>
          <w:tcPr>
            <w:tcW w:w="8748" w:type="dxa"/>
            <w:gridSpan w:val="16"/>
            <w:tcBorders>
              <w:top w:val="nil"/>
              <w:left w:val="nil"/>
              <w:bottom w:val="nil"/>
              <w:right w:val="nil"/>
            </w:tcBorders>
            <w:vAlign w:val="bottom"/>
          </w:tcPr>
          <w:p w:rsidR="00125C2C" w:rsidRDefault="00125C2C">
            <w:pPr>
              <w:rPr>
                <w:sz w:val="18"/>
              </w:rPr>
            </w:pPr>
            <w:r>
              <w:rPr>
                <w:sz w:val="18"/>
              </w:rPr>
              <w:t>The agency representative provided an original signed copy of this agreement to the adoptive parent(s) on</w:t>
            </w:r>
          </w:p>
        </w:tc>
        <w:tc>
          <w:tcPr>
            <w:tcW w:w="1800" w:type="dxa"/>
            <w:gridSpan w:val="7"/>
            <w:tcBorders>
              <w:top w:val="nil"/>
              <w:left w:val="nil"/>
              <w:bottom w:val="single" w:sz="4" w:space="0" w:color="auto"/>
              <w:right w:val="nil"/>
            </w:tcBorders>
            <w:vAlign w:val="bottom"/>
          </w:tcPr>
          <w:p w:rsidR="00125C2C" w:rsidRDefault="00125C2C">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82" w:type="dxa"/>
            <w:gridSpan w:val="2"/>
            <w:tcBorders>
              <w:top w:val="nil"/>
              <w:left w:val="nil"/>
              <w:bottom w:val="nil"/>
              <w:right w:val="nil"/>
            </w:tcBorders>
            <w:vAlign w:val="bottom"/>
          </w:tcPr>
          <w:p w:rsidR="00125C2C" w:rsidRDefault="00125C2C">
            <w:pPr>
              <w:ind w:left="-108"/>
              <w:rPr>
                <w:sz w:val="18"/>
              </w:rPr>
            </w:pPr>
            <w:r>
              <w:rPr>
                <w:sz w:val="18"/>
              </w:rPr>
              <w:t>.</w:t>
            </w:r>
          </w:p>
        </w:tc>
      </w:tr>
      <w:tr w:rsidR="00125C2C" w:rsidTr="00633907">
        <w:trPr>
          <w:cantSplit/>
        </w:trPr>
        <w:tc>
          <w:tcPr>
            <w:tcW w:w="8748" w:type="dxa"/>
            <w:gridSpan w:val="16"/>
            <w:tcBorders>
              <w:top w:val="nil"/>
              <w:left w:val="nil"/>
              <w:bottom w:val="nil"/>
              <w:right w:val="nil"/>
            </w:tcBorders>
            <w:vAlign w:val="bottom"/>
          </w:tcPr>
          <w:p w:rsidR="00125C2C" w:rsidRDefault="00125C2C">
            <w:pPr>
              <w:rPr>
                <w:sz w:val="18"/>
              </w:rPr>
            </w:pPr>
          </w:p>
        </w:tc>
        <w:tc>
          <w:tcPr>
            <w:tcW w:w="1800" w:type="dxa"/>
            <w:gridSpan w:val="7"/>
            <w:tcBorders>
              <w:top w:val="nil"/>
              <w:left w:val="nil"/>
              <w:bottom w:val="nil"/>
              <w:right w:val="nil"/>
            </w:tcBorders>
          </w:tcPr>
          <w:p w:rsidR="00125C2C" w:rsidRDefault="00125C2C">
            <w:pPr>
              <w:rPr>
                <w:sz w:val="18"/>
              </w:rPr>
            </w:pPr>
            <w:r>
              <w:rPr>
                <w:sz w:val="18"/>
              </w:rPr>
              <w:t>(mm/</w:t>
            </w:r>
            <w:proofErr w:type="spellStart"/>
            <w:r>
              <w:rPr>
                <w:sz w:val="18"/>
              </w:rPr>
              <w:t>dd</w:t>
            </w:r>
            <w:proofErr w:type="spellEnd"/>
            <w:r>
              <w:rPr>
                <w:sz w:val="18"/>
              </w:rPr>
              <w:t>/</w:t>
            </w:r>
            <w:proofErr w:type="spellStart"/>
            <w:r>
              <w:rPr>
                <w:sz w:val="18"/>
              </w:rPr>
              <w:t>yyyy</w:t>
            </w:r>
            <w:proofErr w:type="spellEnd"/>
            <w:r>
              <w:rPr>
                <w:sz w:val="18"/>
              </w:rPr>
              <w:t>)</w:t>
            </w:r>
          </w:p>
        </w:tc>
        <w:tc>
          <w:tcPr>
            <w:tcW w:w="882" w:type="dxa"/>
            <w:gridSpan w:val="2"/>
            <w:tcBorders>
              <w:top w:val="nil"/>
              <w:left w:val="nil"/>
              <w:bottom w:val="nil"/>
              <w:right w:val="nil"/>
            </w:tcBorders>
            <w:vAlign w:val="bottom"/>
          </w:tcPr>
          <w:p w:rsidR="00125C2C" w:rsidRDefault="00125C2C">
            <w:pPr>
              <w:ind w:left="-18"/>
              <w:rPr>
                <w:sz w:val="18"/>
              </w:rPr>
            </w:pPr>
          </w:p>
        </w:tc>
      </w:tr>
    </w:tbl>
    <w:p w:rsidR="00125C2C" w:rsidRDefault="00125C2C">
      <w:pPr>
        <w:jc w:val="both"/>
        <w:rPr>
          <w:sz w:val="18"/>
          <w:szCs w:val="18"/>
        </w:rPr>
      </w:pPr>
    </w:p>
    <w:p w:rsidR="00125C2C" w:rsidRDefault="00125C2C">
      <w:pPr>
        <w:jc w:val="both"/>
        <w:rPr>
          <w:sz w:val="18"/>
          <w:szCs w:val="18"/>
        </w:rPr>
      </w:pPr>
    </w:p>
    <w:sectPr w:rsidR="00125C2C" w:rsidSect="001B4E0B">
      <w:footerReference w:type="default" r:id="rId6"/>
      <w:footerReference w:type="first" r:id="rId7"/>
      <w:pgSz w:w="12240" w:h="15840" w:code="1"/>
      <w:pgMar w:top="475" w:right="475" w:bottom="403"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0B" w:rsidRDefault="001B4E0B" w:rsidP="001B4E0B">
      <w:r>
        <w:separator/>
      </w:r>
    </w:p>
  </w:endnote>
  <w:endnote w:type="continuationSeparator" w:id="0">
    <w:p w:rsidR="001B4E0B" w:rsidRDefault="001B4E0B" w:rsidP="001B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0B" w:rsidRDefault="001B4E0B" w:rsidP="001B4E0B">
    <w:pPr>
      <w:pStyle w:val="Footer"/>
      <w:tabs>
        <w:tab w:val="clear" w:pos="4680"/>
        <w:tab w:val="center" w:pos="5760"/>
      </w:tabs>
    </w:pPr>
    <w:r>
      <w:rPr>
        <w:sz w:val="16"/>
      </w:rPr>
      <w:t>DCF-F-CFS0074-E (R. 01/2015)</w:t>
    </w:r>
    <w:r>
      <w:rPr>
        <w:sz w:val="16"/>
      </w:rPr>
      <w:tab/>
    </w:r>
    <w:r w:rsidRPr="001B4E0B">
      <w:rPr>
        <w:sz w:val="16"/>
        <w:szCs w:val="16"/>
      </w:rPr>
      <w:fldChar w:fldCharType="begin"/>
    </w:r>
    <w:r w:rsidRPr="001B4E0B">
      <w:rPr>
        <w:sz w:val="16"/>
        <w:szCs w:val="16"/>
      </w:rPr>
      <w:instrText xml:space="preserve"> PAGE   \* MERGEFORMAT </w:instrText>
    </w:r>
    <w:r w:rsidRPr="001B4E0B">
      <w:rPr>
        <w:sz w:val="16"/>
        <w:szCs w:val="16"/>
      </w:rPr>
      <w:fldChar w:fldCharType="separate"/>
    </w:r>
    <w:r w:rsidR="00CE1EAA">
      <w:rPr>
        <w:noProof/>
        <w:sz w:val="16"/>
        <w:szCs w:val="16"/>
      </w:rPr>
      <w:t>3</w:t>
    </w:r>
    <w:r w:rsidRPr="001B4E0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0B" w:rsidRDefault="001B4E0B" w:rsidP="001B4E0B">
    <w:pPr>
      <w:pStyle w:val="Footer"/>
    </w:pPr>
    <w:r>
      <w:rPr>
        <w:sz w:val="16"/>
      </w:rPr>
      <w:t>DCF-F-CFS0074-E (R. 01/2015)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0B" w:rsidRDefault="001B4E0B" w:rsidP="001B4E0B">
      <w:r>
        <w:separator/>
      </w:r>
    </w:p>
  </w:footnote>
  <w:footnote w:type="continuationSeparator" w:id="0">
    <w:p w:rsidR="001B4E0B" w:rsidRDefault="001B4E0B" w:rsidP="001B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jt+m/44wPnNs8nWVdSuM2OioKCxqa4Nc4uwuJASkRjC6fDnRPruSKGkmVhVGU7HKejBiza8euOxwsLEZ/z5Q==" w:salt="hfrZwp9iD6inkEGB4Qq45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70"/>
    <w:rsid w:val="00125C2C"/>
    <w:rsid w:val="001B4E0B"/>
    <w:rsid w:val="00633907"/>
    <w:rsid w:val="00750FB1"/>
    <w:rsid w:val="008424F7"/>
    <w:rsid w:val="00BD0E4B"/>
    <w:rsid w:val="00CE1EAA"/>
    <w:rsid w:val="00EB127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EB4536E-9CC9-41A6-8C60-35C00501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270"/>
    <w:rPr>
      <w:rFonts w:ascii="Tahoma" w:hAnsi="Tahoma" w:cs="Tahoma"/>
      <w:sz w:val="16"/>
      <w:szCs w:val="16"/>
    </w:rPr>
  </w:style>
  <w:style w:type="character" w:customStyle="1" w:styleId="BalloonTextChar">
    <w:name w:val="Balloon Text Char"/>
    <w:link w:val="BalloonText"/>
    <w:rsid w:val="00EB1270"/>
    <w:rPr>
      <w:rFonts w:ascii="Tahoma" w:hAnsi="Tahoma" w:cs="Tahoma"/>
      <w:sz w:val="16"/>
      <w:szCs w:val="16"/>
    </w:rPr>
  </w:style>
  <w:style w:type="paragraph" w:styleId="Header">
    <w:name w:val="header"/>
    <w:basedOn w:val="Normal"/>
    <w:link w:val="HeaderChar"/>
    <w:rsid w:val="001B4E0B"/>
    <w:pPr>
      <w:tabs>
        <w:tab w:val="center" w:pos="4680"/>
        <w:tab w:val="right" w:pos="9360"/>
      </w:tabs>
    </w:pPr>
  </w:style>
  <w:style w:type="character" w:customStyle="1" w:styleId="HeaderChar">
    <w:name w:val="Header Char"/>
    <w:link w:val="Header"/>
    <w:rsid w:val="001B4E0B"/>
    <w:rPr>
      <w:rFonts w:ascii="Arial" w:hAnsi="Arial"/>
    </w:rPr>
  </w:style>
  <w:style w:type="paragraph" w:styleId="Footer">
    <w:name w:val="footer"/>
    <w:basedOn w:val="Normal"/>
    <w:link w:val="FooterChar"/>
    <w:uiPriority w:val="99"/>
    <w:rsid w:val="001B4E0B"/>
    <w:pPr>
      <w:tabs>
        <w:tab w:val="center" w:pos="4680"/>
        <w:tab w:val="right" w:pos="9360"/>
      </w:tabs>
    </w:pPr>
  </w:style>
  <w:style w:type="character" w:customStyle="1" w:styleId="FooterChar">
    <w:name w:val="Footer Char"/>
    <w:link w:val="Footer"/>
    <w:uiPriority w:val="99"/>
    <w:rsid w:val="001B4E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Adoption Assistance Agreement, DCF-F (CFS-0074)</vt:lpstr>
    </vt:vector>
  </TitlesOfParts>
  <Company>Division of Safety and Permanence</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Assistance Agreement, DCF-F (CFS-0074)</dc:title>
  <dc:subject/>
  <dc:creator>Jill Duerst</dc:creator>
  <cp:keywords/>
  <dc:description>8/23/02--Rvsd--Per Jill CJ placed hard copy on her chair along with a 2177 for her to complete/cj_x000d_
9/11/02--Rvsd per Jill--EMd to her/cj_x000d_
10/9/02--Rvsd per Jill--EMd to her/cj_x000d_
10/16/02--Rvsd per Jill-EMd to her/cj_x000d_
11/11/02--Rvsd per Jill--EMd to her for approval/cj_x000d_
12/4/02--Rvsd per Jill/cj_x000d_
12/11/02--FINAL per Jill--2177 submitted--Hand dlvrd file to CT for loading/cj_x000d_
8/23/04--Rvsd per Jill -- draft version (a) and draft version (b) EMd to Jill/cj_x000d_
9/9/04---Rvsd per Jill--EMd to her   CJ deleted version (a) and (b) per Jill/cj_x000d_
9/30/04--Rvsd per Jill--EMd to her/cj_x000d_
10/7/04--Rvsd per Jill--EMd to her/cj_x000d_
10/14/04--FINAL  2177 submitted by Jill.  File ready for CT to load to Intranet and Internet/cj_x000d_
3/1/07--Sent to Jenny W--WiSACWIS per her request/cj_x000d_
11/13/08--Form sent to Jill D for her to make revisions.  She will send CJ revised form--CJ will do paperwork and send to WiSACWIS/cj_x000d_
4/1/09--Jill rvsd--FINAL  2177 submitted--form sent to NH and JD for their files--sent to Nancee to PDF--sent to JH for loading to Internet as PDF &amp; Word fillable--sent to WiSACWIS for loading/cj</dc:description>
  <cp:lastModifiedBy>Winans, Pamela A - DCF</cp:lastModifiedBy>
  <cp:revision>3</cp:revision>
  <cp:lastPrinted>2009-04-01T14:57:00Z</cp:lastPrinted>
  <dcterms:created xsi:type="dcterms:W3CDTF">2019-04-02T19:28:00Z</dcterms:created>
  <dcterms:modified xsi:type="dcterms:W3CDTF">2019-04-02T19:29:00Z</dcterms:modified>
</cp:coreProperties>
</file>