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45E8A" w14:textId="77777777" w:rsidR="009D788A" w:rsidRPr="00081498" w:rsidRDefault="009D788A" w:rsidP="009D788A">
      <w:pPr>
        <w:tabs>
          <w:tab w:val="left" w:pos="936"/>
          <w:tab w:val="left" w:pos="1512"/>
          <w:tab w:val="left" w:pos="2520"/>
          <w:tab w:val="left" w:pos="3240"/>
          <w:tab w:val="left" w:pos="4104"/>
          <w:tab w:val="left" w:pos="5688"/>
          <w:tab w:val="left" w:pos="6408"/>
          <w:tab w:val="left" w:pos="7128"/>
          <w:tab w:val="left" w:pos="11736"/>
          <w:tab w:val="left" w:pos="13464"/>
        </w:tabs>
        <w:spacing w:after="0" w:line="240" w:lineRule="exact"/>
        <w:ind w:right="14"/>
        <w:rPr>
          <w:sz w:val="18"/>
        </w:rPr>
      </w:pPr>
      <w:r w:rsidRPr="00081498">
        <w:rPr>
          <w:b/>
        </w:rPr>
        <w:t xml:space="preserve">Original plus one copy </w:t>
      </w:r>
      <w:r w:rsidRPr="00081498">
        <w:rPr>
          <w:sz w:val="18"/>
        </w:rPr>
        <w:t>(Submit in separate e</w:t>
      </w:r>
      <w:bookmarkStart w:id="0" w:name="_GoBack"/>
      <w:bookmarkEnd w:id="0"/>
      <w:r w:rsidRPr="00081498">
        <w:rPr>
          <w:sz w:val="18"/>
        </w:rPr>
        <w:t>nvelope within proposal package)</w:t>
      </w:r>
    </w:p>
    <w:p w14:paraId="16ABC414" w14:textId="77777777" w:rsidR="009D788A" w:rsidRPr="00081498" w:rsidRDefault="009D788A" w:rsidP="009D788A">
      <w:pPr>
        <w:spacing w:after="0" w:line="240" w:lineRule="exact"/>
        <w:ind w:left="720" w:right="14" w:hanging="720"/>
      </w:pPr>
    </w:p>
    <w:p w14:paraId="28E0EA70" w14:textId="77777777" w:rsidR="003F6ADA" w:rsidRDefault="003F6ADA" w:rsidP="009D788A"/>
    <w:p w14:paraId="1EFC0020" w14:textId="3F368033" w:rsidR="009D788A" w:rsidRDefault="009D788A" w:rsidP="009D788A">
      <w:r w:rsidRPr="00081498">
        <w:t xml:space="preserve">PROPOSER’S </w:t>
      </w:r>
      <w:proofErr w:type="gramStart"/>
      <w:r w:rsidRPr="00081498">
        <w:t>NAME  _</w:t>
      </w:r>
      <w:proofErr w:type="gramEnd"/>
      <w:r w:rsidRPr="00081498">
        <w:t>_____________________________________________________________</w:t>
      </w:r>
    </w:p>
    <w:p w14:paraId="449D9548" w14:textId="77777777" w:rsidR="009D788A" w:rsidRPr="00C450DF" w:rsidRDefault="009D788A" w:rsidP="009D788A">
      <w:pPr>
        <w:spacing w:after="0" w:line="240" w:lineRule="auto"/>
      </w:pPr>
      <w:r w:rsidRPr="00D377FD">
        <w:t xml:space="preserve">Travel expenses will be reimbursed pursuant to the State of Wisconsin Uniform Travel Schedule:  </w:t>
      </w:r>
      <w:hyperlink r:id="rId7" w:history="1">
        <w:r w:rsidRPr="00D377FD">
          <w:rPr>
            <w:rStyle w:val="Hyperlink"/>
          </w:rPr>
          <w:t>http://oser.state.wi.us/section.asp?linkid=29</w:t>
        </w:r>
      </w:hyperlink>
      <w:r w:rsidRPr="00D377FD">
        <w:t>.  DCF will NOT pay hourly labor rate for consultant travel time.</w:t>
      </w:r>
    </w:p>
    <w:p w14:paraId="6C74B3D6" w14:textId="77777777" w:rsidR="009D788A" w:rsidRPr="00081498" w:rsidRDefault="009D788A" w:rsidP="009D788A"/>
    <w:tbl>
      <w:tblPr>
        <w:tblW w:w="11106" w:type="dxa"/>
        <w:tblLook w:val="00A0" w:firstRow="1" w:lastRow="0" w:firstColumn="1" w:lastColumn="0" w:noHBand="0" w:noVBand="0"/>
      </w:tblPr>
      <w:tblGrid>
        <w:gridCol w:w="3078"/>
        <w:gridCol w:w="1620"/>
        <w:gridCol w:w="1980"/>
        <w:gridCol w:w="2430"/>
        <w:gridCol w:w="1998"/>
      </w:tblGrid>
      <w:tr w:rsidR="009D788A" w:rsidRPr="006669C7" w14:paraId="0337C335" w14:textId="77777777" w:rsidTr="00BC1D6F">
        <w:tc>
          <w:tcPr>
            <w:tcW w:w="11106" w:type="dxa"/>
            <w:gridSpan w:val="5"/>
          </w:tcPr>
          <w:p w14:paraId="5423F9EC" w14:textId="77777777" w:rsidR="009D788A" w:rsidRPr="006669C7" w:rsidRDefault="009D788A" w:rsidP="00BC1D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69C7">
              <w:rPr>
                <w:b/>
                <w:sz w:val="24"/>
                <w:szCs w:val="24"/>
              </w:rPr>
              <w:t>COST PROPOSAL</w:t>
            </w:r>
          </w:p>
        </w:tc>
      </w:tr>
      <w:tr w:rsidR="009D788A" w:rsidRPr="006669C7" w14:paraId="6938E2A4" w14:textId="77777777" w:rsidTr="00BC1D6F">
        <w:tc>
          <w:tcPr>
            <w:tcW w:w="3078" w:type="dxa"/>
          </w:tcPr>
          <w:p w14:paraId="0D486E0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2EB17E47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A4626B3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2047857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2D8260E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491F77CD" w14:textId="77777777" w:rsidTr="00BC1D6F">
        <w:tc>
          <w:tcPr>
            <w:tcW w:w="3078" w:type="dxa"/>
          </w:tcPr>
          <w:p w14:paraId="465B9BA6" w14:textId="77777777" w:rsidR="009D788A" w:rsidRPr="006669C7" w:rsidRDefault="009D788A" w:rsidP="00BC1D6F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436F02A0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t>Individual/Staff Level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4C48D5E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t>Estimated Number of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53700F70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br/>
              <w:t>Hourly Rate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14:paraId="0D0D0FB0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t>EXTENDED TOTAL PRICE</w:t>
            </w:r>
          </w:p>
        </w:tc>
      </w:tr>
      <w:tr w:rsidR="009D788A" w:rsidRPr="006669C7" w14:paraId="3FF6E9B7" w14:textId="77777777" w:rsidTr="00BC1D6F">
        <w:tc>
          <w:tcPr>
            <w:tcW w:w="3078" w:type="dxa"/>
          </w:tcPr>
          <w:p w14:paraId="5743DB66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Labor cost* (by individual &amp; job title, list estimated hours, hourly rate &amp; total cost)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6144AF6B" w14:textId="77777777" w:rsidR="009D788A" w:rsidRPr="006669C7" w:rsidRDefault="009D788A" w:rsidP="00BC1D6F">
            <w:pPr>
              <w:spacing w:after="0" w:line="240" w:lineRule="auto"/>
            </w:pPr>
          </w:p>
          <w:p w14:paraId="230A9422" w14:textId="77777777" w:rsidR="009D788A" w:rsidRPr="006669C7" w:rsidRDefault="009D788A" w:rsidP="00BC1D6F">
            <w:pPr>
              <w:spacing w:after="0" w:line="240" w:lineRule="auto"/>
            </w:pPr>
          </w:p>
          <w:p w14:paraId="67E1A448" w14:textId="77777777" w:rsidR="009D788A" w:rsidRPr="006669C7" w:rsidRDefault="009D788A" w:rsidP="00BC1D6F">
            <w:pPr>
              <w:tabs>
                <w:tab w:val="right" w:leader="underscore" w:pos="130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56684661" w14:textId="77777777" w:rsidR="009D788A" w:rsidRPr="006669C7" w:rsidRDefault="009D788A" w:rsidP="00BC1D6F">
            <w:pPr>
              <w:spacing w:after="0" w:line="240" w:lineRule="auto"/>
            </w:pPr>
          </w:p>
          <w:p w14:paraId="7960EA7A" w14:textId="77777777" w:rsidR="009D788A" w:rsidRPr="006669C7" w:rsidRDefault="009D788A" w:rsidP="00BC1D6F">
            <w:pPr>
              <w:spacing w:after="0" w:line="240" w:lineRule="auto"/>
            </w:pPr>
          </w:p>
          <w:p w14:paraId="16103219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  <w:r w:rsidRPr="006669C7">
              <w:tab/>
            </w:r>
          </w:p>
        </w:tc>
        <w:tc>
          <w:tcPr>
            <w:tcW w:w="2430" w:type="dxa"/>
            <w:tcBorders>
              <w:top w:val="single" w:sz="4" w:space="0" w:color="000000"/>
            </w:tcBorders>
          </w:tcPr>
          <w:p w14:paraId="065EB297" w14:textId="77777777" w:rsidR="009D788A" w:rsidRPr="006669C7" w:rsidRDefault="009D788A" w:rsidP="00BC1D6F">
            <w:pPr>
              <w:spacing w:after="0" w:line="240" w:lineRule="auto"/>
            </w:pPr>
          </w:p>
          <w:p w14:paraId="79F60599" w14:textId="77777777" w:rsidR="009D788A" w:rsidRPr="006669C7" w:rsidRDefault="009D788A" w:rsidP="00BC1D6F">
            <w:pPr>
              <w:spacing w:after="0" w:line="240" w:lineRule="auto"/>
            </w:pPr>
          </w:p>
          <w:p w14:paraId="6E41A801" w14:textId="77777777" w:rsidR="009D788A" w:rsidRPr="006669C7" w:rsidRDefault="009D788A" w:rsidP="00BC1D6F">
            <w:pPr>
              <w:tabs>
                <w:tab w:val="right" w:leader="underscore" w:pos="208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  <w:tc>
          <w:tcPr>
            <w:tcW w:w="1998" w:type="dxa"/>
            <w:tcBorders>
              <w:top w:val="single" w:sz="4" w:space="0" w:color="000000"/>
            </w:tcBorders>
          </w:tcPr>
          <w:p w14:paraId="67D71E14" w14:textId="77777777" w:rsidR="009D788A" w:rsidRPr="006669C7" w:rsidRDefault="009D788A" w:rsidP="00BC1D6F">
            <w:pPr>
              <w:spacing w:after="0" w:line="240" w:lineRule="auto"/>
            </w:pPr>
          </w:p>
          <w:p w14:paraId="42A9DEE0" w14:textId="77777777" w:rsidR="009D788A" w:rsidRPr="006669C7" w:rsidRDefault="009D788A" w:rsidP="00BC1D6F">
            <w:pPr>
              <w:spacing w:after="0" w:line="240" w:lineRule="auto"/>
            </w:pPr>
          </w:p>
          <w:p w14:paraId="09D809A6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2696A6E4" w14:textId="77777777" w:rsidTr="00BC1D6F">
        <w:tc>
          <w:tcPr>
            <w:tcW w:w="3078" w:type="dxa"/>
          </w:tcPr>
          <w:p w14:paraId="7E70E51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4C11E532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5928568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4114C33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549300E8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238033EB" w14:textId="77777777" w:rsidTr="00BC1D6F">
        <w:tc>
          <w:tcPr>
            <w:tcW w:w="3078" w:type="dxa"/>
          </w:tcPr>
          <w:p w14:paraId="7C8D2DCD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Overhead (show % of labor; attach specific breakdown of what is included in overhead)</w:t>
            </w:r>
          </w:p>
        </w:tc>
        <w:tc>
          <w:tcPr>
            <w:tcW w:w="1620" w:type="dxa"/>
          </w:tcPr>
          <w:p w14:paraId="4F22FB6C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0C14321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7DD20CEB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E468389" w14:textId="77777777" w:rsidR="009D788A" w:rsidRPr="006669C7" w:rsidRDefault="009D788A" w:rsidP="00BC1D6F">
            <w:pPr>
              <w:spacing w:after="0" w:line="240" w:lineRule="auto"/>
            </w:pPr>
          </w:p>
          <w:p w14:paraId="72311BD2" w14:textId="77777777" w:rsidR="009D788A" w:rsidRPr="006669C7" w:rsidRDefault="009D788A" w:rsidP="00BC1D6F">
            <w:pPr>
              <w:spacing w:after="0" w:line="240" w:lineRule="auto"/>
            </w:pPr>
          </w:p>
          <w:p w14:paraId="61054DA2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63891097" w14:textId="77777777" w:rsidTr="00BC1D6F">
        <w:tc>
          <w:tcPr>
            <w:tcW w:w="3078" w:type="dxa"/>
          </w:tcPr>
          <w:p w14:paraId="08547FB6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2CB42B9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16F8AB07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5CC5F25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30EF3320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C38166B" w14:textId="77777777" w:rsidTr="00BC1D6F">
        <w:tc>
          <w:tcPr>
            <w:tcW w:w="3078" w:type="dxa"/>
          </w:tcPr>
          <w:p w14:paraId="1C4E5304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 xml:space="preserve">Travel** - estimated transportation, lodging, meals, expenses, </w:t>
            </w:r>
            <w:proofErr w:type="spellStart"/>
            <w:r w:rsidRPr="006669C7">
              <w:t>etc</w:t>
            </w:r>
            <w:proofErr w:type="spellEnd"/>
            <w:r w:rsidRPr="006669C7">
              <w:t xml:space="preserve"> (attach specific breakdown)</w:t>
            </w:r>
          </w:p>
        </w:tc>
        <w:tc>
          <w:tcPr>
            <w:tcW w:w="1620" w:type="dxa"/>
          </w:tcPr>
          <w:p w14:paraId="03D371FC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1C8867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64DC879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B4A49F9" w14:textId="77777777" w:rsidR="009D788A" w:rsidRPr="006669C7" w:rsidRDefault="009D788A" w:rsidP="00BC1D6F">
            <w:pPr>
              <w:spacing w:after="0" w:line="240" w:lineRule="auto"/>
            </w:pPr>
          </w:p>
          <w:p w14:paraId="6C04D668" w14:textId="77777777" w:rsidR="009D788A" w:rsidRPr="006669C7" w:rsidRDefault="009D788A" w:rsidP="00BC1D6F">
            <w:pPr>
              <w:spacing w:after="0" w:line="240" w:lineRule="auto"/>
            </w:pPr>
          </w:p>
          <w:p w14:paraId="10A244DA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69E222C3" w14:textId="77777777" w:rsidTr="00BC1D6F">
        <w:tc>
          <w:tcPr>
            <w:tcW w:w="3078" w:type="dxa"/>
          </w:tcPr>
          <w:p w14:paraId="4EC0DBB0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57B8E074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A87A318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7088D19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4BDC9F90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CAF9762" w14:textId="77777777" w:rsidTr="00BC1D6F">
        <w:tc>
          <w:tcPr>
            <w:tcW w:w="3078" w:type="dxa"/>
          </w:tcPr>
          <w:p w14:paraId="235C8FAC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 xml:space="preserve">Other direct expenses, estimated by category (attach specific breakdown: materials, communication, </w:t>
            </w:r>
            <w:proofErr w:type="spellStart"/>
            <w:r w:rsidRPr="006669C7">
              <w:t>etc</w:t>
            </w:r>
            <w:proofErr w:type="spellEnd"/>
            <w:r w:rsidRPr="006669C7">
              <w:t>)</w:t>
            </w:r>
          </w:p>
        </w:tc>
        <w:tc>
          <w:tcPr>
            <w:tcW w:w="1620" w:type="dxa"/>
          </w:tcPr>
          <w:p w14:paraId="3100847D" w14:textId="77777777" w:rsidR="009D788A" w:rsidRPr="006669C7" w:rsidRDefault="009D788A" w:rsidP="00BC1D6F">
            <w:pPr>
              <w:spacing w:after="0" w:line="240" w:lineRule="auto"/>
            </w:pPr>
          </w:p>
          <w:p w14:paraId="7BE7826D" w14:textId="77777777" w:rsidR="009D788A" w:rsidRPr="006669C7" w:rsidRDefault="009D788A" w:rsidP="00BC1D6F">
            <w:pPr>
              <w:spacing w:after="0" w:line="240" w:lineRule="auto"/>
            </w:pPr>
          </w:p>
          <w:p w14:paraId="7B8399B0" w14:textId="77777777" w:rsidR="009D788A" w:rsidRPr="006669C7" w:rsidRDefault="009D788A" w:rsidP="00BC1D6F">
            <w:pPr>
              <w:spacing w:after="0" w:line="240" w:lineRule="auto"/>
            </w:pPr>
          </w:p>
          <w:p w14:paraId="02ABEC27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  <w:tc>
          <w:tcPr>
            <w:tcW w:w="1980" w:type="dxa"/>
          </w:tcPr>
          <w:p w14:paraId="188F475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4BB0D722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5A3A0DDD" w14:textId="77777777" w:rsidR="009D788A" w:rsidRPr="006669C7" w:rsidRDefault="009D788A" w:rsidP="00BC1D6F">
            <w:pPr>
              <w:spacing w:after="0" w:line="240" w:lineRule="auto"/>
            </w:pPr>
          </w:p>
          <w:p w14:paraId="0032C150" w14:textId="77777777" w:rsidR="009D788A" w:rsidRPr="006669C7" w:rsidRDefault="009D788A" w:rsidP="00BC1D6F">
            <w:pPr>
              <w:spacing w:after="0" w:line="240" w:lineRule="auto"/>
            </w:pPr>
          </w:p>
          <w:p w14:paraId="362ECE5D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7F200FB2" w14:textId="77777777" w:rsidTr="00BC1D6F">
        <w:tc>
          <w:tcPr>
            <w:tcW w:w="3078" w:type="dxa"/>
          </w:tcPr>
          <w:p w14:paraId="374F6B6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7CD868B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15354E6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390E9CD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00A2C304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A47F496" w14:textId="77777777" w:rsidTr="00BC1D6F">
        <w:tc>
          <w:tcPr>
            <w:tcW w:w="3078" w:type="dxa"/>
          </w:tcPr>
          <w:p w14:paraId="0C07160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8028" w:type="dxa"/>
            <w:gridSpan w:val="4"/>
          </w:tcPr>
          <w:p w14:paraId="06E5D5CE" w14:textId="77777777" w:rsidR="009D788A" w:rsidRPr="006669C7" w:rsidRDefault="009D788A" w:rsidP="00BC1D6F">
            <w:pPr>
              <w:spacing w:after="0" w:line="240" w:lineRule="auto"/>
            </w:pPr>
            <w:r w:rsidRPr="006669C7">
              <w:t>Indicate quantity, unit price, and total price</w:t>
            </w:r>
          </w:p>
        </w:tc>
      </w:tr>
      <w:tr w:rsidR="009D788A" w:rsidRPr="006669C7" w14:paraId="112AFB49" w14:textId="77777777" w:rsidTr="00BC1D6F">
        <w:tc>
          <w:tcPr>
            <w:tcW w:w="3078" w:type="dxa"/>
          </w:tcPr>
          <w:p w14:paraId="757EF388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Equipment and/or software being purchased (itemize as appropriate)</w:t>
            </w:r>
          </w:p>
        </w:tc>
        <w:tc>
          <w:tcPr>
            <w:tcW w:w="1620" w:type="dxa"/>
          </w:tcPr>
          <w:p w14:paraId="2251AED4" w14:textId="77777777" w:rsidR="009D788A" w:rsidRPr="006669C7" w:rsidRDefault="009D788A" w:rsidP="00BC1D6F">
            <w:pPr>
              <w:spacing w:after="0" w:line="240" w:lineRule="auto"/>
            </w:pPr>
          </w:p>
          <w:p w14:paraId="32ACCFC3" w14:textId="77777777" w:rsidR="009D788A" w:rsidRPr="006669C7" w:rsidRDefault="009D788A" w:rsidP="00BC1D6F">
            <w:pPr>
              <w:spacing w:after="0" w:line="240" w:lineRule="auto"/>
            </w:pPr>
          </w:p>
          <w:p w14:paraId="2AAB3007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045E3B43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2E142E17" w14:textId="77777777" w:rsidR="009D788A" w:rsidRPr="006669C7" w:rsidRDefault="009D788A" w:rsidP="00BC1D6F">
            <w:pPr>
              <w:spacing w:after="0" w:line="240" w:lineRule="auto"/>
            </w:pPr>
          </w:p>
          <w:p w14:paraId="5738FD66" w14:textId="77777777" w:rsidR="009D788A" w:rsidRPr="006669C7" w:rsidRDefault="009D788A" w:rsidP="00BC1D6F">
            <w:pPr>
              <w:spacing w:after="0" w:line="240" w:lineRule="auto"/>
            </w:pPr>
          </w:p>
          <w:p w14:paraId="405E121D" w14:textId="77777777" w:rsidR="009D788A" w:rsidRPr="006669C7" w:rsidRDefault="009D788A" w:rsidP="00BC1D6F">
            <w:pPr>
              <w:spacing w:after="0" w:line="240" w:lineRule="auto"/>
            </w:pPr>
            <w:r w:rsidRPr="006669C7">
              <w:t>$</w:t>
            </w:r>
          </w:p>
        </w:tc>
        <w:tc>
          <w:tcPr>
            <w:tcW w:w="1998" w:type="dxa"/>
          </w:tcPr>
          <w:p w14:paraId="73E9B720" w14:textId="77777777" w:rsidR="009D788A" w:rsidRPr="006669C7" w:rsidRDefault="009D788A" w:rsidP="00BC1D6F">
            <w:pPr>
              <w:spacing w:after="0" w:line="240" w:lineRule="auto"/>
            </w:pPr>
          </w:p>
          <w:p w14:paraId="68234999" w14:textId="77777777" w:rsidR="009D788A" w:rsidRPr="006669C7" w:rsidRDefault="009D788A" w:rsidP="00BC1D6F">
            <w:pPr>
              <w:spacing w:after="0" w:line="240" w:lineRule="auto"/>
            </w:pPr>
          </w:p>
          <w:p w14:paraId="2CCB5FE7" w14:textId="77777777" w:rsidR="009D788A" w:rsidRPr="006669C7" w:rsidRDefault="009D788A" w:rsidP="00BC1D6F">
            <w:pPr>
              <w:tabs>
                <w:tab w:val="right" w:leader="underscore" w:pos="1707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6F64D029" w14:textId="77777777" w:rsidTr="00BC1D6F">
        <w:tc>
          <w:tcPr>
            <w:tcW w:w="3078" w:type="dxa"/>
          </w:tcPr>
          <w:p w14:paraId="38F6D53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705F8E6D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1CE7E2D0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06F4F8B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EF746D2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C87B690" w14:textId="77777777" w:rsidTr="00BC1D6F">
        <w:tc>
          <w:tcPr>
            <w:tcW w:w="3078" w:type="dxa"/>
          </w:tcPr>
          <w:p w14:paraId="0992A810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Maintenance of hardware/software – recent annual pricing for 3-5 years (itemize as appropriate)</w:t>
            </w:r>
          </w:p>
        </w:tc>
        <w:tc>
          <w:tcPr>
            <w:tcW w:w="1620" w:type="dxa"/>
          </w:tcPr>
          <w:p w14:paraId="5A462855" w14:textId="77777777" w:rsidR="009D788A" w:rsidRPr="006669C7" w:rsidRDefault="009D788A" w:rsidP="00BC1D6F">
            <w:pPr>
              <w:spacing w:after="0" w:line="240" w:lineRule="auto"/>
            </w:pPr>
          </w:p>
          <w:p w14:paraId="50861966" w14:textId="77777777" w:rsidR="009D788A" w:rsidRPr="006669C7" w:rsidRDefault="009D788A" w:rsidP="00BC1D6F">
            <w:pPr>
              <w:spacing w:after="0" w:line="240" w:lineRule="auto"/>
            </w:pPr>
          </w:p>
          <w:p w14:paraId="438933B3" w14:textId="77777777" w:rsidR="009D788A" w:rsidRPr="006669C7" w:rsidRDefault="009D788A" w:rsidP="00BC1D6F">
            <w:pPr>
              <w:spacing w:after="0" w:line="240" w:lineRule="auto"/>
            </w:pPr>
          </w:p>
          <w:p w14:paraId="0191251C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ab/>
            </w:r>
            <w:proofErr w:type="spellStart"/>
            <w:r w:rsidRPr="006669C7">
              <w:t>yrs</w:t>
            </w:r>
            <w:proofErr w:type="spellEnd"/>
          </w:p>
        </w:tc>
        <w:tc>
          <w:tcPr>
            <w:tcW w:w="1980" w:type="dxa"/>
          </w:tcPr>
          <w:p w14:paraId="384956CC" w14:textId="77777777" w:rsidR="009D788A" w:rsidRPr="006669C7" w:rsidRDefault="009D788A" w:rsidP="00BC1D6F">
            <w:pPr>
              <w:spacing w:after="0" w:line="240" w:lineRule="auto"/>
            </w:pPr>
          </w:p>
          <w:p w14:paraId="7093AFB7" w14:textId="77777777" w:rsidR="009D788A" w:rsidRPr="006669C7" w:rsidRDefault="009D788A" w:rsidP="00BC1D6F">
            <w:pPr>
              <w:spacing w:after="0" w:line="240" w:lineRule="auto"/>
            </w:pPr>
          </w:p>
          <w:p w14:paraId="6CC90274" w14:textId="77777777" w:rsidR="009D788A" w:rsidRPr="006669C7" w:rsidRDefault="009D788A" w:rsidP="00BC1D6F">
            <w:pPr>
              <w:spacing w:after="0" w:line="240" w:lineRule="auto"/>
            </w:pPr>
          </w:p>
          <w:p w14:paraId="7670097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4327CE4E" w14:textId="77777777" w:rsidR="009D788A" w:rsidRPr="006669C7" w:rsidRDefault="009D788A" w:rsidP="00BC1D6F">
            <w:pPr>
              <w:spacing w:after="0" w:line="240" w:lineRule="auto"/>
            </w:pPr>
          </w:p>
          <w:p w14:paraId="69226977" w14:textId="77777777" w:rsidR="009D788A" w:rsidRPr="006669C7" w:rsidRDefault="009D788A" w:rsidP="00BC1D6F">
            <w:pPr>
              <w:spacing w:after="0" w:line="240" w:lineRule="auto"/>
            </w:pPr>
          </w:p>
          <w:p w14:paraId="6834DFFB" w14:textId="77777777" w:rsidR="009D788A" w:rsidRPr="006669C7" w:rsidRDefault="009D788A" w:rsidP="00BC1D6F">
            <w:pPr>
              <w:spacing w:after="0" w:line="240" w:lineRule="auto"/>
            </w:pPr>
          </w:p>
          <w:p w14:paraId="4F8193A6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</w:t>
            </w:r>
            <w:proofErr w:type="spellStart"/>
            <w:r w:rsidRPr="006669C7">
              <w:t>yr</w:t>
            </w:r>
            <w:proofErr w:type="spellEnd"/>
          </w:p>
        </w:tc>
        <w:tc>
          <w:tcPr>
            <w:tcW w:w="1998" w:type="dxa"/>
          </w:tcPr>
          <w:p w14:paraId="390A1D9F" w14:textId="77777777" w:rsidR="009D788A" w:rsidRPr="006669C7" w:rsidRDefault="009D788A" w:rsidP="00BC1D6F">
            <w:pPr>
              <w:spacing w:after="0" w:line="240" w:lineRule="auto"/>
            </w:pPr>
          </w:p>
          <w:p w14:paraId="541F4031" w14:textId="77777777" w:rsidR="009D788A" w:rsidRPr="006669C7" w:rsidRDefault="009D788A" w:rsidP="00BC1D6F">
            <w:pPr>
              <w:spacing w:after="0" w:line="240" w:lineRule="auto"/>
            </w:pPr>
          </w:p>
          <w:p w14:paraId="4DEE7310" w14:textId="77777777" w:rsidR="009D788A" w:rsidRPr="006669C7" w:rsidRDefault="009D788A" w:rsidP="00BC1D6F">
            <w:pPr>
              <w:spacing w:after="0" w:line="240" w:lineRule="auto"/>
            </w:pPr>
          </w:p>
          <w:p w14:paraId="4FC10FCB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4DCBAAB9" w14:textId="77777777" w:rsidTr="00BC1D6F">
        <w:tc>
          <w:tcPr>
            <w:tcW w:w="3078" w:type="dxa"/>
          </w:tcPr>
          <w:p w14:paraId="3D7387A8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14280D9A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5F9E910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612FA432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BBAF165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76FD6A49" w14:textId="77777777" w:rsidTr="00BC1D6F">
        <w:tc>
          <w:tcPr>
            <w:tcW w:w="3078" w:type="dxa"/>
          </w:tcPr>
          <w:p w14:paraId="19615EF0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Training (attach price breakdown if necessary)</w:t>
            </w:r>
          </w:p>
        </w:tc>
        <w:tc>
          <w:tcPr>
            <w:tcW w:w="1620" w:type="dxa"/>
          </w:tcPr>
          <w:p w14:paraId="4783EDF6" w14:textId="77777777" w:rsidR="009D788A" w:rsidRPr="006669C7" w:rsidRDefault="009D788A" w:rsidP="00BC1D6F">
            <w:pPr>
              <w:spacing w:after="0" w:line="240" w:lineRule="auto"/>
            </w:pPr>
          </w:p>
          <w:p w14:paraId="2B4CC8DD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</w:t>
            </w:r>
            <w:proofErr w:type="spellStart"/>
            <w:r w:rsidRPr="006669C7">
              <w:t>hr</w:t>
            </w:r>
            <w:proofErr w:type="spellEnd"/>
          </w:p>
        </w:tc>
        <w:tc>
          <w:tcPr>
            <w:tcW w:w="1980" w:type="dxa"/>
          </w:tcPr>
          <w:p w14:paraId="3BC29F9A" w14:textId="77777777" w:rsidR="009D788A" w:rsidRPr="006669C7" w:rsidRDefault="009D788A" w:rsidP="00BC1D6F">
            <w:pPr>
              <w:spacing w:after="0" w:line="240" w:lineRule="auto"/>
            </w:pPr>
          </w:p>
          <w:p w14:paraId="34719E34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/class</w:t>
            </w:r>
          </w:p>
        </w:tc>
        <w:tc>
          <w:tcPr>
            <w:tcW w:w="2430" w:type="dxa"/>
          </w:tcPr>
          <w:p w14:paraId="05CF00C5" w14:textId="77777777" w:rsidR="009D788A" w:rsidRPr="006669C7" w:rsidRDefault="009D788A" w:rsidP="00BC1D6F">
            <w:pPr>
              <w:spacing w:after="0" w:line="240" w:lineRule="auto"/>
            </w:pPr>
          </w:p>
          <w:p w14:paraId="715D2ACE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  <w:jc w:val="right"/>
            </w:pPr>
            <w:r w:rsidRPr="006669C7">
              <w:t xml:space="preserve">On </w:t>
            </w:r>
            <w:r>
              <w:t>DCF</w:t>
            </w:r>
            <w:r w:rsidRPr="006669C7">
              <w:t xml:space="preserve"> Site</w:t>
            </w:r>
          </w:p>
        </w:tc>
        <w:tc>
          <w:tcPr>
            <w:tcW w:w="1998" w:type="dxa"/>
          </w:tcPr>
          <w:p w14:paraId="1E40053E" w14:textId="77777777" w:rsidR="009D788A" w:rsidRPr="006669C7" w:rsidRDefault="009D788A" w:rsidP="00BC1D6F">
            <w:pPr>
              <w:spacing w:after="0" w:line="240" w:lineRule="auto"/>
            </w:pPr>
          </w:p>
          <w:p w14:paraId="1915DE4A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1638C8F3" w14:textId="77777777" w:rsidTr="00BC1D6F">
        <w:tc>
          <w:tcPr>
            <w:tcW w:w="3078" w:type="dxa"/>
          </w:tcPr>
          <w:p w14:paraId="72E3759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1B22300B" w14:textId="77777777" w:rsidR="009D788A" w:rsidRPr="006669C7" w:rsidRDefault="009D788A" w:rsidP="00BC1D6F">
            <w:pPr>
              <w:spacing w:after="0" w:line="240" w:lineRule="auto"/>
            </w:pPr>
          </w:p>
          <w:p w14:paraId="0999CCEC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</w:t>
            </w:r>
            <w:proofErr w:type="spellStart"/>
            <w:r w:rsidRPr="006669C7">
              <w:t>hr</w:t>
            </w:r>
            <w:proofErr w:type="spellEnd"/>
          </w:p>
        </w:tc>
        <w:tc>
          <w:tcPr>
            <w:tcW w:w="1980" w:type="dxa"/>
          </w:tcPr>
          <w:p w14:paraId="6C5732AD" w14:textId="77777777" w:rsidR="009D788A" w:rsidRPr="006669C7" w:rsidRDefault="009D788A" w:rsidP="00BC1D6F">
            <w:pPr>
              <w:spacing w:after="0" w:line="240" w:lineRule="auto"/>
            </w:pPr>
          </w:p>
          <w:p w14:paraId="684018D9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/class</w:t>
            </w:r>
          </w:p>
        </w:tc>
        <w:tc>
          <w:tcPr>
            <w:tcW w:w="2430" w:type="dxa"/>
          </w:tcPr>
          <w:p w14:paraId="7E061C5D" w14:textId="77777777" w:rsidR="009D788A" w:rsidRPr="006669C7" w:rsidRDefault="009D788A" w:rsidP="00BC1D6F">
            <w:pPr>
              <w:spacing w:after="0" w:line="240" w:lineRule="auto"/>
            </w:pPr>
          </w:p>
          <w:p w14:paraId="4B7B0C54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  <w:jc w:val="right"/>
            </w:pPr>
            <w:r w:rsidRPr="006669C7">
              <w:t>At Vendor</w:t>
            </w:r>
          </w:p>
        </w:tc>
        <w:tc>
          <w:tcPr>
            <w:tcW w:w="1998" w:type="dxa"/>
          </w:tcPr>
          <w:p w14:paraId="4A94C5C3" w14:textId="77777777" w:rsidR="009D788A" w:rsidRPr="006669C7" w:rsidRDefault="009D788A" w:rsidP="00BC1D6F">
            <w:pPr>
              <w:spacing w:after="0" w:line="240" w:lineRule="auto"/>
            </w:pPr>
          </w:p>
          <w:p w14:paraId="48739C1C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12C01373" w14:textId="77777777" w:rsidTr="00BC1D6F">
        <w:trPr>
          <w:trHeight w:val="144"/>
        </w:trPr>
        <w:tc>
          <w:tcPr>
            <w:tcW w:w="3078" w:type="dxa"/>
          </w:tcPr>
          <w:p w14:paraId="1B81BF8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5B9DB98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4CE2F97C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3A89DF8A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565194A3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4C35DE1D" w14:textId="77777777" w:rsidTr="00BC1D6F">
        <w:tc>
          <w:tcPr>
            <w:tcW w:w="3078" w:type="dxa"/>
          </w:tcPr>
          <w:p w14:paraId="6DB6DB45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  <w:rPr>
                <w:b/>
              </w:rPr>
            </w:pPr>
            <w:r w:rsidRPr="006669C7">
              <w:rPr>
                <w:b/>
              </w:rPr>
              <w:t>TOTAL</w:t>
            </w:r>
          </w:p>
        </w:tc>
        <w:tc>
          <w:tcPr>
            <w:tcW w:w="1620" w:type="dxa"/>
          </w:tcPr>
          <w:p w14:paraId="1B06E49F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</w:p>
        </w:tc>
        <w:tc>
          <w:tcPr>
            <w:tcW w:w="1980" w:type="dxa"/>
          </w:tcPr>
          <w:p w14:paraId="727D79A8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</w:p>
        </w:tc>
        <w:tc>
          <w:tcPr>
            <w:tcW w:w="2430" w:type="dxa"/>
          </w:tcPr>
          <w:p w14:paraId="52B11053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</w:pPr>
          </w:p>
        </w:tc>
        <w:tc>
          <w:tcPr>
            <w:tcW w:w="1998" w:type="dxa"/>
          </w:tcPr>
          <w:p w14:paraId="6DCC2860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  <w:rPr>
                <w:b/>
              </w:rPr>
            </w:pPr>
            <w:r w:rsidRPr="006669C7">
              <w:rPr>
                <w:b/>
              </w:rPr>
              <w:t>$</w:t>
            </w:r>
            <w:r w:rsidRPr="006669C7">
              <w:rPr>
                <w:b/>
              </w:rPr>
              <w:tab/>
            </w:r>
          </w:p>
        </w:tc>
      </w:tr>
    </w:tbl>
    <w:p w14:paraId="4996E676" w14:textId="77777777" w:rsidR="00461B0C" w:rsidRDefault="009D788A">
      <w:r>
        <w:t>*Attach detailed itemization of individuals or staff levels (titles).  List subcontractors separately using the same criteria.</w:t>
      </w:r>
    </w:p>
    <w:sectPr w:rsidR="00461B0C" w:rsidSect="009D788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9867" w14:textId="77777777" w:rsidR="003F6ADA" w:rsidRDefault="003F6ADA" w:rsidP="003F6ADA">
      <w:pPr>
        <w:spacing w:after="0" w:line="240" w:lineRule="auto"/>
      </w:pPr>
      <w:r>
        <w:separator/>
      </w:r>
    </w:p>
  </w:endnote>
  <w:endnote w:type="continuationSeparator" w:id="0">
    <w:p w14:paraId="57DE6E1C" w14:textId="77777777" w:rsidR="003F6ADA" w:rsidRDefault="003F6ADA" w:rsidP="003F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5712" w14:textId="77777777" w:rsidR="003F6ADA" w:rsidRDefault="003F6ADA" w:rsidP="003F6ADA">
      <w:pPr>
        <w:spacing w:after="0" w:line="240" w:lineRule="auto"/>
      </w:pPr>
      <w:r>
        <w:separator/>
      </w:r>
    </w:p>
  </w:footnote>
  <w:footnote w:type="continuationSeparator" w:id="0">
    <w:p w14:paraId="1E998F3E" w14:textId="77777777" w:rsidR="003F6ADA" w:rsidRDefault="003F6ADA" w:rsidP="003F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72BB" w14:textId="24605556" w:rsidR="003F6ADA" w:rsidRDefault="003F6ADA">
    <w:pPr>
      <w:pStyle w:val="Header"/>
    </w:pPr>
    <w:r>
      <w:tab/>
      <w:t xml:space="preserve">Application: </w:t>
    </w:r>
    <w:r w:rsidRPr="003F6ADA">
      <w:t>437002-G20-0000158</w:t>
    </w:r>
    <w:r w:rsidR="00FF1BEA">
      <w:t>8</w:t>
    </w:r>
    <w:r>
      <w:t xml:space="preserve"> </w:t>
    </w:r>
    <w:r w:rsidR="00FF1BEA">
      <w:t>Shared Services Network</w:t>
    </w:r>
  </w:p>
  <w:p w14:paraId="43E02FF7" w14:textId="77777777" w:rsidR="003F6ADA" w:rsidRDefault="003F6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3718"/>
    <w:multiLevelType w:val="multilevel"/>
    <w:tmpl w:val="B978DEE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8A"/>
    <w:rsid w:val="00334A34"/>
    <w:rsid w:val="003F6ADA"/>
    <w:rsid w:val="00461B0C"/>
    <w:rsid w:val="009D788A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13B2"/>
  <w15:chartTrackingRefBased/>
  <w15:docId w15:val="{E428270A-25CD-45FE-B48A-4DDFB465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8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Text"/>
    <w:basedOn w:val="Normal"/>
    <w:qFormat/>
    <w:rsid w:val="009D788A"/>
    <w:pPr>
      <w:ind w:left="720"/>
      <w:contextualSpacing/>
    </w:pPr>
  </w:style>
  <w:style w:type="character" w:styleId="Hyperlink">
    <w:name w:val="Hyperlink"/>
    <w:uiPriority w:val="99"/>
    <w:rsid w:val="009D788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ser.state.wi.us/section.asp?linkid=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Handrich-Herr, Sue - DCF</dc:creator>
  <cp:keywords/>
  <dc:description/>
  <cp:lastModifiedBy>Handrich-Herr, Sue - DCF</cp:lastModifiedBy>
  <cp:revision>3</cp:revision>
  <dcterms:created xsi:type="dcterms:W3CDTF">2020-03-13T19:19:00Z</dcterms:created>
  <dcterms:modified xsi:type="dcterms:W3CDTF">2020-03-13T19:20:00Z</dcterms:modified>
</cp:coreProperties>
</file>