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92DBC" w14:textId="77777777" w:rsidR="005D3B49" w:rsidRDefault="005D3B49" w:rsidP="009F64B6">
      <w:pPr>
        <w:pStyle w:val="Heading1"/>
        <w:jc w:val="left"/>
        <w:rPr>
          <w:rFonts w:ascii="Arial" w:hAnsi="Arial" w:cs="Arial"/>
          <w:b w:val="0"/>
          <w:sz w:val="22"/>
          <w:szCs w:val="22"/>
        </w:rPr>
      </w:pPr>
    </w:p>
    <w:p w14:paraId="6F2C3087" w14:textId="77777777" w:rsidR="005D3B49" w:rsidRPr="009F64B6" w:rsidRDefault="009A78E9" w:rsidP="009F64B6">
      <w:pPr>
        <w:pStyle w:val="Heading1"/>
        <w:rPr>
          <w:rFonts w:ascii="Arial" w:hAnsi="Arial" w:cs="Arial"/>
          <w:szCs w:val="24"/>
        </w:rPr>
      </w:pPr>
      <w:r>
        <w:rPr>
          <w:rFonts w:ascii="Arial" w:hAnsi="Arial" w:cs="Arial"/>
          <w:szCs w:val="24"/>
        </w:rPr>
        <w:t>DCF Application Form</w:t>
      </w:r>
    </w:p>
    <w:p w14:paraId="0D4EA3D5" w14:textId="77777777" w:rsidR="005D3B49" w:rsidRDefault="005D3B49" w:rsidP="009F64B6">
      <w:pPr>
        <w:pStyle w:val="Heading1"/>
        <w:jc w:val="left"/>
        <w:rPr>
          <w:rFonts w:ascii="Arial" w:hAnsi="Arial" w:cs="Arial"/>
          <w:b w:val="0"/>
          <w:sz w:val="20"/>
        </w:rPr>
      </w:pPr>
    </w:p>
    <w:p w14:paraId="1CEFCE5D" w14:textId="77777777" w:rsidR="005D3B49" w:rsidRDefault="005D3B49" w:rsidP="009F64B6">
      <w:pPr>
        <w:rPr>
          <w:rFonts w:ascii="Arial" w:hAnsi="Arial" w:cs="Arial"/>
          <w:sz w:val="20"/>
        </w:rPr>
      </w:pPr>
      <w:r>
        <w:rPr>
          <w:rFonts w:ascii="Arial" w:hAnsi="Arial" w:cs="Arial"/>
          <w:b/>
          <w:sz w:val="20"/>
        </w:rPr>
        <w:t>Use of form:</w:t>
      </w:r>
      <w:r>
        <w:rPr>
          <w:rFonts w:ascii="Arial" w:hAnsi="Arial" w:cs="Arial"/>
          <w:sz w:val="20"/>
        </w:rPr>
        <w:t xml:space="preserve">  Use of this form is mandatory</w:t>
      </w:r>
      <w:r w:rsidR="00066949">
        <w:rPr>
          <w:rFonts w:ascii="Arial" w:hAnsi="Arial" w:cs="Arial"/>
          <w:sz w:val="20"/>
        </w:rPr>
        <w:t>.  I</w:t>
      </w:r>
      <w:r>
        <w:rPr>
          <w:rFonts w:ascii="Arial" w:hAnsi="Arial" w:cs="Arial"/>
          <w:sz w:val="20"/>
        </w:rPr>
        <w:t xml:space="preserve">f the requested information is not provided, the department will be unable to process your </w:t>
      </w:r>
      <w:r w:rsidR="001660E8">
        <w:rPr>
          <w:rFonts w:ascii="Arial" w:hAnsi="Arial" w:cs="Arial"/>
          <w:sz w:val="20"/>
        </w:rPr>
        <w:t>application</w:t>
      </w:r>
      <w:r>
        <w:rPr>
          <w:rFonts w:ascii="Arial" w:hAnsi="Arial" w:cs="Arial"/>
          <w:sz w:val="20"/>
        </w:rPr>
        <w:t xml:space="preserve">.  Personal information you provide may be used for secondary purposes [Privacy Law, </w:t>
      </w:r>
      <w:r w:rsidR="009E447D">
        <w:rPr>
          <w:rFonts w:ascii="Arial" w:hAnsi="Arial" w:cs="Arial"/>
          <w:sz w:val="20"/>
        </w:rPr>
        <w:t>§</w:t>
      </w:r>
      <w:r>
        <w:rPr>
          <w:rFonts w:ascii="Arial" w:hAnsi="Arial" w:cs="Arial"/>
          <w:sz w:val="20"/>
        </w:rPr>
        <w:t>.15.04(1)(m), Wisconsin Statutes].</w:t>
      </w:r>
    </w:p>
    <w:p w14:paraId="36CC912A" w14:textId="77777777" w:rsidR="005D3B49" w:rsidRDefault="005D3B49" w:rsidP="009F64B6">
      <w:pPr>
        <w:rPr>
          <w:rFonts w:ascii="Arial" w:hAnsi="Arial" w:cs="Arial"/>
          <w:sz w:val="20"/>
        </w:rPr>
      </w:pPr>
    </w:p>
    <w:tbl>
      <w:tblPr>
        <w:tblStyle w:val="TableGrid"/>
        <w:tblW w:w="0" w:type="auto"/>
        <w:tblLook w:val="04A0" w:firstRow="1" w:lastRow="0" w:firstColumn="1" w:lastColumn="0" w:noHBand="0" w:noVBand="1"/>
      </w:tblPr>
      <w:tblGrid>
        <w:gridCol w:w="2613"/>
        <w:gridCol w:w="2407"/>
        <w:gridCol w:w="6260"/>
      </w:tblGrid>
      <w:tr w:rsidR="000C3129" w:rsidRPr="000C3129" w14:paraId="58CA9ADF" w14:textId="77777777" w:rsidTr="000C3129">
        <w:tc>
          <w:tcPr>
            <w:tcW w:w="11280" w:type="dxa"/>
            <w:gridSpan w:val="3"/>
          </w:tcPr>
          <w:tbl>
            <w:tblPr>
              <w:tblW w:w="11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2"/>
              <w:gridCol w:w="1629"/>
              <w:gridCol w:w="5751"/>
            </w:tblGrid>
            <w:tr w:rsidR="000C3129" w:rsidRPr="000C3129" w14:paraId="67ACCB2F" w14:textId="77777777" w:rsidTr="000C3129">
              <w:trPr>
                <w:cantSplit/>
                <w:trHeight w:val="720"/>
              </w:trPr>
              <w:tc>
                <w:tcPr>
                  <w:tcW w:w="4122" w:type="dxa"/>
                  <w:tcBorders>
                    <w:left w:val="nil"/>
                    <w:bottom w:val="nil"/>
                  </w:tcBorders>
                </w:tcPr>
                <w:p w14:paraId="60E9C7C1" w14:textId="77777777" w:rsidR="000C3129" w:rsidRPr="000C3129" w:rsidRDefault="000C3129" w:rsidP="003C1480">
                  <w:pPr>
                    <w:spacing w:after="120"/>
                    <w:rPr>
                      <w:rFonts w:ascii="Arial" w:hAnsi="Arial" w:cs="Arial"/>
                      <w:sz w:val="20"/>
                    </w:rPr>
                  </w:pPr>
                  <w:r w:rsidRPr="000C3129">
                    <w:rPr>
                      <w:rFonts w:ascii="Arial" w:hAnsi="Arial" w:cs="Arial"/>
                      <w:sz w:val="20"/>
                    </w:rPr>
                    <w:t>Application #</w:t>
                  </w:r>
                </w:p>
                <w:p w14:paraId="03A12C9B" w14:textId="689FF244" w:rsidR="000C3129" w:rsidRPr="000C3129" w:rsidRDefault="0041054D" w:rsidP="003C1480">
                  <w:pPr>
                    <w:spacing w:after="120"/>
                    <w:rPr>
                      <w:sz w:val="20"/>
                    </w:rPr>
                  </w:pPr>
                  <w:r>
                    <w:rPr>
                      <w:sz w:val="22"/>
                    </w:rPr>
                    <w:t>437002-G20-0001588</w:t>
                  </w:r>
                </w:p>
              </w:tc>
              <w:tc>
                <w:tcPr>
                  <w:tcW w:w="7380" w:type="dxa"/>
                  <w:gridSpan w:val="2"/>
                  <w:tcBorders>
                    <w:bottom w:val="nil"/>
                    <w:right w:val="nil"/>
                  </w:tcBorders>
                </w:tcPr>
                <w:p w14:paraId="5938E297" w14:textId="77777777" w:rsidR="000C3129" w:rsidRPr="000C3129" w:rsidRDefault="000C3129" w:rsidP="003C1480">
                  <w:pPr>
                    <w:spacing w:after="120"/>
                    <w:rPr>
                      <w:rFonts w:ascii="Arial" w:hAnsi="Arial" w:cs="Arial"/>
                      <w:sz w:val="20"/>
                    </w:rPr>
                  </w:pPr>
                  <w:r w:rsidRPr="000C3129">
                    <w:rPr>
                      <w:rFonts w:ascii="Arial" w:hAnsi="Arial" w:cs="Arial"/>
                      <w:sz w:val="20"/>
                    </w:rPr>
                    <w:t>Title</w:t>
                  </w:r>
                </w:p>
                <w:p w14:paraId="7659A21B" w14:textId="1478731F" w:rsidR="000C3129" w:rsidRPr="000C3129" w:rsidRDefault="001C45C5" w:rsidP="003C1480">
                  <w:pPr>
                    <w:spacing w:after="120"/>
                    <w:rPr>
                      <w:sz w:val="20"/>
                    </w:rPr>
                  </w:pPr>
                  <w:r>
                    <w:rPr>
                      <w:sz w:val="22"/>
                    </w:rPr>
                    <w:t>Shared Services Network</w:t>
                  </w:r>
                </w:p>
              </w:tc>
            </w:tr>
            <w:tr w:rsidR="003E1498" w:rsidRPr="000C3129" w14:paraId="3B4D3A3B" w14:textId="77777777" w:rsidTr="00D251F2">
              <w:trPr>
                <w:cantSplit/>
                <w:trHeight w:val="1603"/>
              </w:trPr>
              <w:tc>
                <w:tcPr>
                  <w:tcW w:w="11502" w:type="dxa"/>
                  <w:gridSpan w:val="3"/>
                  <w:tcBorders>
                    <w:left w:val="nil"/>
                    <w:right w:val="nil"/>
                  </w:tcBorders>
                </w:tcPr>
                <w:p w14:paraId="7AD152B8" w14:textId="77777777" w:rsidR="003E1498" w:rsidRPr="003E1498" w:rsidRDefault="003E1498" w:rsidP="003C1480">
                  <w:pPr>
                    <w:spacing w:after="120"/>
                    <w:rPr>
                      <w:rFonts w:ascii="Calibri" w:hAnsi="Calibri" w:cs="Calibri"/>
                      <w:b/>
                      <w:bCs/>
                      <w:sz w:val="22"/>
                      <w:szCs w:val="22"/>
                    </w:rPr>
                  </w:pPr>
                  <w:r w:rsidRPr="003E1498">
                    <w:rPr>
                      <w:rFonts w:ascii="Calibri" w:hAnsi="Calibri" w:cs="Calibri"/>
                      <w:b/>
                      <w:bCs/>
                      <w:sz w:val="22"/>
                      <w:szCs w:val="22"/>
                    </w:rPr>
                    <w:t>Request for Applications:</w:t>
                  </w:r>
                </w:p>
                <w:p w14:paraId="4DED390C" w14:textId="77777777" w:rsidR="002339E8" w:rsidRDefault="002339E8" w:rsidP="002339E8">
                  <w:pPr>
                    <w:rPr>
                      <w:rFonts w:ascii="Calibri" w:hAnsi="Calibri" w:cs="Calibri"/>
                      <w:bCs/>
                      <w:sz w:val="20"/>
                    </w:rPr>
                  </w:pPr>
                  <w:r w:rsidRPr="003E1498">
                    <w:rPr>
                      <w:rFonts w:ascii="Calibri" w:hAnsi="Calibri" w:cs="Calibri"/>
                      <w:bCs/>
                      <w:sz w:val="20"/>
                    </w:rPr>
                    <w:t xml:space="preserve">The Wisconsin Department of Children and Families (DCF) Division of Early Care and Education (DECE) was awarded a Preschool Development Birth to Five Grant (PDG B-5) to expand Early Care and Education (ECE) initiatives throughout the state. The grant </w:t>
                  </w:r>
                </w:p>
                <w:p w14:paraId="774D0F15" w14:textId="77777777" w:rsidR="002339E8" w:rsidRDefault="002339E8" w:rsidP="002339E8">
                  <w:pPr>
                    <w:rPr>
                      <w:rFonts w:ascii="Calibri" w:hAnsi="Calibri" w:cs="Calibri"/>
                      <w:bCs/>
                      <w:sz w:val="20"/>
                    </w:rPr>
                  </w:pPr>
                  <w:r>
                    <w:rPr>
                      <w:rFonts w:ascii="Calibri" w:hAnsi="Calibri" w:cs="Calibri"/>
                      <w:bCs/>
                      <w:sz w:val="20"/>
                    </w:rPr>
                    <w:t xml:space="preserve">activities </w:t>
                  </w:r>
                  <w:r w:rsidRPr="003E1498">
                    <w:rPr>
                      <w:rFonts w:ascii="Calibri" w:hAnsi="Calibri" w:cs="Calibri"/>
                      <w:bCs/>
                      <w:sz w:val="20"/>
                    </w:rPr>
                    <w:t xml:space="preserve">focus on addressing pervasive challenges around equity, access, quality, and affordability in early care and education. Under </w:t>
                  </w:r>
                </w:p>
                <w:p w14:paraId="13EB6E46" w14:textId="77777777" w:rsidR="002339E8" w:rsidRDefault="002339E8" w:rsidP="002339E8">
                  <w:pPr>
                    <w:rPr>
                      <w:rFonts w:ascii="Calibri" w:hAnsi="Calibri" w:cs="Calibri"/>
                      <w:bCs/>
                      <w:sz w:val="20"/>
                    </w:rPr>
                  </w:pPr>
                  <w:r w:rsidRPr="003E1498">
                    <w:rPr>
                      <w:rFonts w:ascii="Calibri" w:hAnsi="Calibri" w:cs="Calibri"/>
                      <w:bCs/>
                      <w:sz w:val="20"/>
                    </w:rPr>
                    <w:t>this grant, Wisconsin will have an opportunity to build a strong ECE system that engages partners at the state, regional, and local level</w:t>
                  </w:r>
                  <w:r>
                    <w:rPr>
                      <w:rFonts w:ascii="Calibri" w:hAnsi="Calibri" w:cs="Calibri"/>
                      <w:bCs/>
                      <w:sz w:val="20"/>
                    </w:rPr>
                    <w:t xml:space="preserve">. </w:t>
                  </w:r>
                </w:p>
                <w:p w14:paraId="696C8838" w14:textId="77777777" w:rsidR="002339E8" w:rsidRDefault="002339E8" w:rsidP="002339E8">
                  <w:pPr>
                    <w:rPr>
                      <w:rFonts w:ascii="Calibri" w:hAnsi="Calibri" w:cs="Calibri"/>
                      <w:bCs/>
                      <w:sz w:val="20"/>
                    </w:rPr>
                  </w:pPr>
                  <w:r>
                    <w:rPr>
                      <w:rFonts w:ascii="Calibri" w:hAnsi="Calibri" w:cs="Calibri"/>
                      <w:bCs/>
                      <w:sz w:val="20"/>
                    </w:rPr>
                    <w:t xml:space="preserve">The overall mission of this grant is to provide early care and education opportunities through the state that improves the well-being, health, development, and kindergarten readiness among all children ages B-5. The Department recognizes the critical connections between supported, financially sound early care and education programs and their ability to be successful in providing affordable, </w:t>
                  </w:r>
                </w:p>
                <w:p w14:paraId="729924C2" w14:textId="70567FC1" w:rsidR="002339E8" w:rsidRDefault="002339E8" w:rsidP="002339E8">
                  <w:pPr>
                    <w:rPr>
                      <w:rFonts w:ascii="Calibri" w:hAnsi="Calibri" w:cs="Calibri"/>
                      <w:bCs/>
                      <w:sz w:val="20"/>
                    </w:rPr>
                  </w:pPr>
                  <w:r>
                    <w:rPr>
                      <w:rFonts w:ascii="Calibri" w:hAnsi="Calibri" w:cs="Calibri"/>
                      <w:bCs/>
                      <w:sz w:val="20"/>
                    </w:rPr>
                    <w:t xml:space="preserve">high-quality early care and education to children in their communities. </w:t>
                  </w:r>
                </w:p>
                <w:p w14:paraId="416FFD68" w14:textId="00596703" w:rsidR="00F12B9D" w:rsidRDefault="00F12B9D" w:rsidP="002339E8">
                  <w:pPr>
                    <w:rPr>
                      <w:rFonts w:ascii="Calibri" w:hAnsi="Calibri" w:cs="Calibri"/>
                      <w:bCs/>
                      <w:sz w:val="20"/>
                    </w:rPr>
                  </w:pPr>
                </w:p>
                <w:p w14:paraId="6B9F4706" w14:textId="77777777" w:rsidR="00F12B9D" w:rsidRDefault="00F12B9D" w:rsidP="00F12B9D">
                  <w:pPr>
                    <w:rPr>
                      <w:rFonts w:ascii="Calibri" w:hAnsi="Calibri" w:cs="Calibri"/>
                      <w:sz w:val="20"/>
                    </w:rPr>
                  </w:pPr>
                  <w:r w:rsidRPr="002C3E03">
                    <w:rPr>
                      <w:rFonts w:ascii="Calibri" w:hAnsi="Calibri" w:cs="Calibri"/>
                      <w:sz w:val="20"/>
                    </w:rPr>
                    <w:t xml:space="preserve">DCF is soliciting applications from either a single organization/company (e.g., counties, non-profits, for-profits, etc.) or from </w:t>
                  </w:r>
                </w:p>
                <w:p w14:paraId="0AAC4F6C" w14:textId="77777777" w:rsidR="00F12B9D" w:rsidRDefault="00F12B9D" w:rsidP="00F12B9D">
                  <w:pPr>
                    <w:rPr>
                      <w:rFonts w:ascii="Calibri" w:hAnsi="Calibri" w:cs="Calibri"/>
                      <w:sz w:val="20"/>
                    </w:rPr>
                  </w:pPr>
                  <w:r w:rsidRPr="002C3E03">
                    <w:rPr>
                      <w:rFonts w:ascii="Calibri" w:hAnsi="Calibri" w:cs="Calibri"/>
                      <w:sz w:val="20"/>
                    </w:rPr>
                    <w:t xml:space="preserve">collaborating organizations/companies to act as the Hub of operations for one or more new early care and education shared service networks within communities that serve priority populations in the state of Wisconsin. Priority populations identified within the PDG </w:t>
                  </w:r>
                </w:p>
                <w:p w14:paraId="7178237D" w14:textId="77777777" w:rsidR="00F12B9D" w:rsidRDefault="00F12B9D" w:rsidP="00F12B9D">
                  <w:pPr>
                    <w:rPr>
                      <w:rFonts w:ascii="Calibri" w:hAnsi="Calibri" w:cs="Calibri"/>
                      <w:sz w:val="20"/>
                    </w:rPr>
                  </w:pPr>
                  <w:r>
                    <w:rPr>
                      <w:rFonts w:ascii="Calibri" w:hAnsi="Calibri" w:cs="Calibri"/>
                      <w:sz w:val="20"/>
                    </w:rPr>
                    <w:t xml:space="preserve">B-5 </w:t>
                  </w:r>
                  <w:r w:rsidRPr="002C3E03">
                    <w:rPr>
                      <w:rFonts w:ascii="Calibri" w:hAnsi="Calibri" w:cs="Calibri"/>
                      <w:sz w:val="20"/>
                    </w:rPr>
                    <w:t xml:space="preserve">grant include low-income, rural, and tribal populations, as well as populations experiencing homelessness and populations who </w:t>
                  </w:r>
                </w:p>
                <w:p w14:paraId="101F33A7" w14:textId="77777777" w:rsidR="00F12B9D" w:rsidRDefault="00F12B9D" w:rsidP="00F12B9D">
                  <w:pPr>
                    <w:rPr>
                      <w:rFonts w:ascii="Calibri" w:hAnsi="Calibri" w:cs="Calibri"/>
                      <w:sz w:val="20"/>
                    </w:rPr>
                  </w:pPr>
                  <w:r w:rsidRPr="002C3E03">
                    <w:rPr>
                      <w:rFonts w:ascii="Calibri" w:hAnsi="Calibri" w:cs="Calibri"/>
                      <w:sz w:val="20"/>
                    </w:rPr>
                    <w:t xml:space="preserve">prefer communications in a language other than English. The purpose of an early care and education shared service Hub is to: recruit </w:t>
                  </w:r>
                </w:p>
                <w:p w14:paraId="6ABE1895" w14:textId="658B3185" w:rsidR="00C33645" w:rsidRDefault="00F12B9D" w:rsidP="00D7303A">
                  <w:pPr>
                    <w:rPr>
                      <w:rFonts w:ascii="Calibri" w:hAnsi="Calibri" w:cs="Calibri"/>
                      <w:sz w:val="20"/>
                    </w:rPr>
                  </w:pPr>
                  <w:r w:rsidRPr="002C3E03">
                    <w:rPr>
                      <w:rFonts w:ascii="Calibri" w:hAnsi="Calibri" w:cs="Calibri"/>
                      <w:sz w:val="20"/>
                    </w:rPr>
                    <w:t>and retain local early care and education program members (both group and family childcare programs); provide business</w:t>
                  </w:r>
                  <w:r w:rsidR="00C33645">
                    <w:rPr>
                      <w:rFonts w:ascii="Calibri" w:hAnsi="Calibri" w:cs="Calibri"/>
                      <w:sz w:val="20"/>
                    </w:rPr>
                    <w:t xml:space="preserve"> and</w:t>
                  </w:r>
                  <w:r w:rsidRPr="002C3E03">
                    <w:rPr>
                      <w:rFonts w:ascii="Calibri" w:hAnsi="Calibri" w:cs="Calibri"/>
                      <w:sz w:val="20"/>
                    </w:rPr>
                    <w:t xml:space="preserve"> professional development, a</w:t>
                  </w:r>
                  <w:r w:rsidR="00C33645">
                    <w:rPr>
                      <w:rFonts w:ascii="Calibri" w:hAnsi="Calibri" w:cs="Calibri"/>
                      <w:sz w:val="20"/>
                    </w:rPr>
                    <w:t>s well as</w:t>
                  </w:r>
                  <w:r w:rsidRPr="002C3E03">
                    <w:rPr>
                      <w:rFonts w:ascii="Calibri" w:hAnsi="Calibri" w:cs="Calibri"/>
                      <w:sz w:val="20"/>
                    </w:rPr>
                    <w:t xml:space="preserve"> staffing support services to members to help improve their program quality and build a strong </w:t>
                  </w:r>
                </w:p>
                <w:p w14:paraId="3C5C5A0C" w14:textId="7F473B62" w:rsidR="00D7303A" w:rsidRDefault="00F12B9D" w:rsidP="00D7303A">
                  <w:pPr>
                    <w:rPr>
                      <w:rFonts w:ascii="Calibri" w:hAnsi="Calibri" w:cs="Calibri"/>
                      <w:sz w:val="20"/>
                    </w:rPr>
                  </w:pPr>
                  <w:r w:rsidRPr="002C3E03">
                    <w:rPr>
                      <w:rFonts w:ascii="Calibri" w:hAnsi="Calibri" w:cs="Calibri"/>
                      <w:sz w:val="20"/>
                    </w:rPr>
                    <w:t>group of community stakeholders to provide expertise and financially maintain the network beyond PDG funding.</w:t>
                  </w:r>
                </w:p>
                <w:p w14:paraId="56F95770" w14:textId="77777777" w:rsidR="00D7303A" w:rsidRDefault="00D7303A" w:rsidP="00D7303A">
                  <w:pPr>
                    <w:rPr>
                      <w:rFonts w:cstheme="minorHAnsi"/>
                    </w:rPr>
                  </w:pPr>
                </w:p>
                <w:p w14:paraId="26CCCE96" w14:textId="77777777" w:rsidR="00F0170B" w:rsidRPr="00F0170B" w:rsidRDefault="00D7303A" w:rsidP="00F0170B">
                  <w:pPr>
                    <w:rPr>
                      <w:rFonts w:ascii="Calibri" w:hAnsi="Calibri" w:cs="Calibri"/>
                      <w:sz w:val="20"/>
                    </w:rPr>
                  </w:pPr>
                  <w:r w:rsidRPr="00F0170B">
                    <w:rPr>
                      <w:rFonts w:ascii="Calibri" w:hAnsi="Calibri" w:cs="Calibri"/>
                      <w:sz w:val="20"/>
                    </w:rPr>
                    <w:t xml:space="preserve">As a growing and successful strategy for maximizing the impact of resources invested in early childhood, primarily for those providing direct services to children and their families, shared services networks in the early childhood sector are a key component in improving equitable access to high-quality early care and education. This strategy </w:t>
                  </w:r>
                  <w:proofErr w:type="gramStart"/>
                  <w:r w:rsidRPr="00F0170B">
                    <w:rPr>
                      <w:rFonts w:ascii="Calibri" w:hAnsi="Calibri" w:cs="Calibri"/>
                      <w:sz w:val="20"/>
                    </w:rPr>
                    <w:t>can be seen as</w:t>
                  </w:r>
                  <w:proofErr w:type="gramEnd"/>
                  <w:r w:rsidRPr="00F0170B">
                    <w:rPr>
                      <w:rFonts w:ascii="Calibri" w:hAnsi="Calibri" w:cs="Calibri"/>
                      <w:sz w:val="20"/>
                    </w:rPr>
                    <w:t xml:space="preserve"> supportive of system financing and workforce transformation. By providing ways to support a program or provider, it allows funding to be redirected or allocated in different ways. </w:t>
                  </w:r>
                </w:p>
                <w:p w14:paraId="4101773D" w14:textId="1A1E2444" w:rsidR="00F0170B" w:rsidRPr="00F0170B" w:rsidRDefault="00D7303A" w:rsidP="00F0170B">
                  <w:pPr>
                    <w:rPr>
                      <w:rFonts w:ascii="Calibri" w:hAnsi="Calibri" w:cs="Calibri"/>
                      <w:sz w:val="20"/>
                    </w:rPr>
                  </w:pPr>
                  <w:r w:rsidRPr="00F0170B">
                    <w:rPr>
                      <w:rFonts w:ascii="Calibri" w:hAnsi="Calibri" w:cs="Calibri"/>
                      <w:sz w:val="20"/>
                    </w:rPr>
                    <w:t>The following are proven results of shared services in early childhood:</w:t>
                  </w:r>
                </w:p>
                <w:p w14:paraId="1161FB08" w14:textId="77777777" w:rsidR="00F0170B" w:rsidRPr="00F0170B" w:rsidRDefault="00F0170B" w:rsidP="00F0170B">
                  <w:pPr>
                    <w:rPr>
                      <w:rFonts w:ascii="Calibri" w:hAnsi="Calibri" w:cs="Calibri"/>
                      <w:sz w:val="20"/>
                    </w:rPr>
                  </w:pPr>
                </w:p>
                <w:p w14:paraId="64985B3F" w14:textId="77777777" w:rsidR="00FF2E8A" w:rsidRDefault="00D7303A" w:rsidP="00FF2E8A">
                  <w:pPr>
                    <w:pStyle w:val="ListParagraph"/>
                    <w:numPr>
                      <w:ilvl w:val="0"/>
                      <w:numId w:val="9"/>
                    </w:numPr>
                    <w:rPr>
                      <w:rFonts w:ascii="Calibri" w:hAnsi="Calibri" w:cs="Calibri"/>
                      <w:sz w:val="20"/>
                    </w:rPr>
                  </w:pPr>
                  <w:r w:rsidRPr="00F0170B">
                    <w:rPr>
                      <w:rFonts w:ascii="Calibri" w:hAnsi="Calibri" w:cs="Calibri"/>
                      <w:sz w:val="20"/>
                    </w:rPr>
                    <w:t xml:space="preserve">Reduced or shared costs and time through joint purchasing, staff sharing, centralized administration, or some </w:t>
                  </w:r>
                </w:p>
                <w:p w14:paraId="1375C5FB" w14:textId="20EDF9E4" w:rsidR="00F0170B" w:rsidRPr="00FF2E8A" w:rsidRDefault="00D7303A" w:rsidP="00FF2E8A">
                  <w:pPr>
                    <w:pStyle w:val="ListParagraph"/>
                    <w:ind w:left="1080"/>
                    <w:rPr>
                      <w:rFonts w:ascii="Calibri" w:hAnsi="Calibri" w:cs="Calibri"/>
                      <w:sz w:val="20"/>
                    </w:rPr>
                  </w:pPr>
                  <w:r w:rsidRPr="00FF2E8A">
                    <w:rPr>
                      <w:rFonts w:ascii="Calibri" w:hAnsi="Calibri" w:cs="Calibri"/>
                      <w:sz w:val="20"/>
                    </w:rPr>
                    <w:t>combination.</w:t>
                  </w:r>
                </w:p>
                <w:p w14:paraId="316FB470" w14:textId="77777777" w:rsidR="00F0170B" w:rsidRPr="00F0170B" w:rsidRDefault="00D7303A" w:rsidP="00F0170B">
                  <w:pPr>
                    <w:pStyle w:val="ListParagraph"/>
                    <w:numPr>
                      <w:ilvl w:val="0"/>
                      <w:numId w:val="9"/>
                    </w:numPr>
                    <w:rPr>
                      <w:rFonts w:ascii="Calibri" w:hAnsi="Calibri" w:cs="Calibri"/>
                      <w:sz w:val="20"/>
                    </w:rPr>
                  </w:pPr>
                  <w:r w:rsidRPr="00F0170B">
                    <w:rPr>
                      <w:rFonts w:ascii="Calibri" w:hAnsi="Calibri" w:cs="Calibri"/>
                      <w:sz w:val="20"/>
                    </w:rPr>
                    <w:t xml:space="preserve">Shared program or administrative capacity-building </w:t>
                  </w:r>
                  <w:proofErr w:type="gramStart"/>
                  <w:r w:rsidRPr="00F0170B">
                    <w:rPr>
                      <w:rFonts w:ascii="Calibri" w:hAnsi="Calibri" w:cs="Calibri"/>
                      <w:sz w:val="20"/>
                    </w:rPr>
                    <w:t>through the use of</w:t>
                  </w:r>
                  <w:proofErr w:type="gramEnd"/>
                  <w:r w:rsidRPr="00F0170B">
                    <w:rPr>
                      <w:rFonts w:ascii="Calibri" w:hAnsi="Calibri" w:cs="Calibri"/>
                      <w:sz w:val="20"/>
                    </w:rPr>
                    <w:t xml:space="preserve"> common tools and systems, shared mentoring and supervision, and collaborative improvement processes.</w:t>
                  </w:r>
                </w:p>
                <w:p w14:paraId="58507ACF" w14:textId="77777777" w:rsidR="00F0170B" w:rsidRDefault="00D7303A" w:rsidP="00F0170B">
                  <w:pPr>
                    <w:pStyle w:val="ListParagraph"/>
                    <w:numPr>
                      <w:ilvl w:val="0"/>
                      <w:numId w:val="9"/>
                    </w:numPr>
                    <w:rPr>
                      <w:rFonts w:ascii="Calibri" w:hAnsi="Calibri" w:cs="Calibri"/>
                      <w:sz w:val="20"/>
                    </w:rPr>
                  </w:pPr>
                  <w:r w:rsidRPr="00F0170B">
                    <w:rPr>
                      <w:rFonts w:ascii="Calibri" w:hAnsi="Calibri" w:cs="Calibri"/>
                      <w:sz w:val="20"/>
                    </w:rPr>
                    <w:t xml:space="preserve">Leveraging the professional management and economic strength of larger organizations, making it easier for small sites to </w:t>
                  </w:r>
                </w:p>
                <w:p w14:paraId="5464F9F1" w14:textId="3A026F41" w:rsidR="00F0170B" w:rsidRPr="00F0170B" w:rsidRDefault="00FF2E8A" w:rsidP="00F0170B">
                  <w:pPr>
                    <w:pStyle w:val="ListParagraph"/>
                    <w:rPr>
                      <w:rFonts w:ascii="Calibri" w:hAnsi="Calibri" w:cs="Calibri"/>
                      <w:sz w:val="20"/>
                    </w:rPr>
                  </w:pPr>
                  <w:r>
                    <w:rPr>
                      <w:rFonts w:ascii="Calibri" w:hAnsi="Calibri" w:cs="Calibri"/>
                      <w:sz w:val="20"/>
                    </w:rPr>
                    <w:t xml:space="preserve">        </w:t>
                  </w:r>
                  <w:r w:rsidR="00D7303A" w:rsidRPr="00F0170B">
                    <w:rPr>
                      <w:rFonts w:ascii="Calibri" w:hAnsi="Calibri" w:cs="Calibri"/>
                      <w:sz w:val="20"/>
                    </w:rPr>
                    <w:t>meet quality standards, gather and report data, and offer a range of supports to children and their families.</w:t>
                  </w:r>
                </w:p>
                <w:p w14:paraId="463D0894" w14:textId="77777777" w:rsidR="00F0170B" w:rsidRDefault="00D7303A" w:rsidP="00F0170B">
                  <w:pPr>
                    <w:pStyle w:val="ListParagraph"/>
                    <w:numPr>
                      <w:ilvl w:val="0"/>
                      <w:numId w:val="9"/>
                    </w:numPr>
                    <w:rPr>
                      <w:rFonts w:ascii="Calibri" w:hAnsi="Calibri" w:cs="Calibri"/>
                      <w:sz w:val="20"/>
                    </w:rPr>
                  </w:pPr>
                  <w:r w:rsidRPr="00F0170B">
                    <w:rPr>
                      <w:rFonts w:ascii="Calibri" w:hAnsi="Calibri" w:cs="Calibri"/>
                      <w:sz w:val="20"/>
                    </w:rPr>
                    <w:t xml:space="preserve">Reinvestment of cost and time savings into enhanced program quality and improved staff compensation and benefits to </w:t>
                  </w:r>
                </w:p>
                <w:p w14:paraId="3C320128" w14:textId="479B59D2" w:rsidR="00D7303A" w:rsidRPr="00F0170B" w:rsidRDefault="00FF2E8A" w:rsidP="00F0170B">
                  <w:pPr>
                    <w:pStyle w:val="ListParagraph"/>
                    <w:rPr>
                      <w:rFonts w:ascii="Calibri" w:hAnsi="Calibri" w:cs="Calibri"/>
                      <w:sz w:val="20"/>
                    </w:rPr>
                  </w:pPr>
                  <w:r>
                    <w:rPr>
                      <w:rFonts w:ascii="Calibri" w:hAnsi="Calibri" w:cs="Calibri"/>
                      <w:sz w:val="20"/>
                    </w:rPr>
                    <w:t xml:space="preserve">        </w:t>
                  </w:r>
                  <w:r w:rsidR="00D7303A" w:rsidRPr="00F0170B">
                    <w:rPr>
                      <w:rFonts w:ascii="Calibri" w:hAnsi="Calibri" w:cs="Calibri"/>
                      <w:sz w:val="20"/>
                    </w:rPr>
                    <w:t>attract more stable and more highly qualified staff.</w:t>
                  </w:r>
                </w:p>
                <w:p w14:paraId="00D1849B" w14:textId="77777777" w:rsidR="00F12B9D" w:rsidRDefault="00F12B9D" w:rsidP="002339E8">
                  <w:pPr>
                    <w:rPr>
                      <w:rFonts w:ascii="Calibri" w:hAnsi="Calibri" w:cs="Calibri"/>
                      <w:bCs/>
                      <w:sz w:val="20"/>
                    </w:rPr>
                  </w:pPr>
                </w:p>
                <w:p w14:paraId="4D12BDB2" w14:textId="2B616D4A" w:rsidR="001014F6" w:rsidRDefault="001014F6" w:rsidP="001014F6">
                  <w:pPr>
                    <w:rPr>
                      <w:rFonts w:ascii="Calibri" w:hAnsi="Calibri" w:cs="Calibri"/>
                      <w:sz w:val="20"/>
                    </w:rPr>
                  </w:pPr>
                  <w:r>
                    <w:rPr>
                      <w:rFonts w:ascii="Calibri" w:hAnsi="Calibri" w:cs="Calibri"/>
                      <w:sz w:val="20"/>
                    </w:rPr>
                    <w:t xml:space="preserve">We are seeking applicants to respond to this application with a workplan that addresses the structure and activities of </w:t>
                  </w:r>
                  <w:r w:rsidR="00E02F02">
                    <w:rPr>
                      <w:rFonts w:ascii="Calibri" w:hAnsi="Calibri" w:cs="Calibri"/>
                      <w:sz w:val="20"/>
                    </w:rPr>
                    <w:t xml:space="preserve">a </w:t>
                  </w:r>
                  <w:r>
                    <w:rPr>
                      <w:rFonts w:ascii="Calibri" w:hAnsi="Calibri" w:cs="Calibri"/>
                      <w:sz w:val="20"/>
                    </w:rPr>
                    <w:t xml:space="preserve">shared </w:t>
                  </w:r>
                </w:p>
                <w:p w14:paraId="580D68D5" w14:textId="5FE0C5D7" w:rsidR="001014F6" w:rsidRPr="002C3E03" w:rsidRDefault="001014F6" w:rsidP="001014F6">
                  <w:pPr>
                    <w:rPr>
                      <w:rFonts w:ascii="Calibri" w:hAnsi="Calibri" w:cs="Calibri"/>
                      <w:bCs/>
                      <w:sz w:val="20"/>
                    </w:rPr>
                  </w:pPr>
                  <w:r>
                    <w:rPr>
                      <w:rFonts w:ascii="Calibri" w:hAnsi="Calibri" w:cs="Calibri"/>
                      <w:sz w:val="20"/>
                    </w:rPr>
                    <w:t xml:space="preserve">services hub, addressing how the applicant will provide its early care and education members with business, professional development, and staffing support services to members to help improve their program quality. </w:t>
                  </w:r>
                </w:p>
                <w:p w14:paraId="242BB1B5" w14:textId="65CCEAD8" w:rsidR="003E1498" w:rsidRPr="003E1498" w:rsidRDefault="003E1498" w:rsidP="00D5267A">
                  <w:pPr>
                    <w:rPr>
                      <w:rFonts w:ascii="Calibri" w:hAnsi="Calibri" w:cs="Calibri"/>
                      <w:b/>
                      <w:bCs/>
                      <w:sz w:val="22"/>
                      <w:szCs w:val="22"/>
                    </w:rPr>
                  </w:pPr>
                </w:p>
              </w:tc>
            </w:tr>
            <w:tr w:rsidR="008A5DFF" w:rsidRPr="000C3129" w14:paraId="02AA5886" w14:textId="77777777" w:rsidTr="008A5DFF">
              <w:trPr>
                <w:cantSplit/>
                <w:trHeight w:val="874"/>
              </w:trPr>
              <w:tc>
                <w:tcPr>
                  <w:tcW w:w="11502" w:type="dxa"/>
                  <w:gridSpan w:val="3"/>
                  <w:tcBorders>
                    <w:left w:val="nil"/>
                    <w:right w:val="nil"/>
                  </w:tcBorders>
                </w:tcPr>
                <w:p w14:paraId="361EFF43" w14:textId="77777777" w:rsidR="00B951A6" w:rsidRDefault="008A5DFF" w:rsidP="003C1480">
                  <w:pPr>
                    <w:spacing w:after="120"/>
                    <w:rPr>
                      <w:rFonts w:ascii="Calibri" w:hAnsi="Calibri" w:cs="Calibri"/>
                      <w:b/>
                      <w:bCs/>
                      <w:sz w:val="22"/>
                      <w:szCs w:val="22"/>
                    </w:rPr>
                  </w:pPr>
                  <w:r>
                    <w:rPr>
                      <w:rFonts w:ascii="Calibri" w:hAnsi="Calibri" w:cs="Calibri"/>
                      <w:b/>
                      <w:bCs/>
                      <w:sz w:val="22"/>
                      <w:szCs w:val="22"/>
                    </w:rPr>
                    <w:t xml:space="preserve">Contract Term: </w:t>
                  </w:r>
                </w:p>
                <w:p w14:paraId="0F9282A3" w14:textId="27EBA1C4" w:rsidR="008A5DFF" w:rsidRPr="008A5DFF" w:rsidRDefault="007C6CB6" w:rsidP="007C6CB6">
                  <w:pPr>
                    <w:spacing w:after="120"/>
                    <w:rPr>
                      <w:rFonts w:ascii="Calibri" w:hAnsi="Calibri" w:cs="Calibri"/>
                      <w:sz w:val="20"/>
                    </w:rPr>
                  </w:pPr>
                  <w:r>
                    <w:rPr>
                      <w:rFonts w:ascii="Calibri" w:hAnsi="Calibri" w:cs="Calibri"/>
                      <w:sz w:val="20"/>
                    </w:rPr>
                    <w:t>The anticipated contract start date is April 15</w:t>
                  </w:r>
                  <w:r w:rsidRPr="008A5DFF">
                    <w:rPr>
                      <w:rFonts w:ascii="Calibri" w:hAnsi="Calibri" w:cs="Calibri"/>
                      <w:sz w:val="20"/>
                      <w:vertAlign w:val="superscript"/>
                    </w:rPr>
                    <w:t>th</w:t>
                  </w:r>
                  <w:r>
                    <w:rPr>
                      <w:rFonts w:ascii="Calibri" w:hAnsi="Calibri" w:cs="Calibri"/>
                      <w:sz w:val="20"/>
                    </w:rPr>
                    <w:t>, 2020. Contract will conclude on December 31</w:t>
                  </w:r>
                  <w:r w:rsidRPr="008A5DFF">
                    <w:rPr>
                      <w:rFonts w:ascii="Calibri" w:hAnsi="Calibri" w:cs="Calibri"/>
                      <w:sz w:val="20"/>
                      <w:vertAlign w:val="superscript"/>
                    </w:rPr>
                    <w:t>st</w:t>
                  </w:r>
                  <w:r>
                    <w:rPr>
                      <w:rFonts w:ascii="Calibri" w:hAnsi="Calibri" w:cs="Calibri"/>
                      <w:sz w:val="20"/>
                    </w:rPr>
                    <w:t>, 2020. Three optional (1) year contract renewals may be exercised, subject to funding availability. Award of initial contract term does not guarantee renewals.</w:t>
                  </w:r>
                </w:p>
              </w:tc>
            </w:tr>
            <w:tr w:rsidR="008A5DFF" w:rsidRPr="000C3129" w14:paraId="7D806799" w14:textId="77777777" w:rsidTr="008A5DFF">
              <w:trPr>
                <w:cantSplit/>
                <w:trHeight w:val="874"/>
              </w:trPr>
              <w:tc>
                <w:tcPr>
                  <w:tcW w:w="11502" w:type="dxa"/>
                  <w:gridSpan w:val="3"/>
                  <w:tcBorders>
                    <w:left w:val="nil"/>
                    <w:right w:val="nil"/>
                  </w:tcBorders>
                </w:tcPr>
                <w:p w14:paraId="5369F932" w14:textId="77777777" w:rsidR="008A5DFF" w:rsidRDefault="008A5DFF" w:rsidP="003C1480">
                  <w:pPr>
                    <w:spacing w:after="120"/>
                    <w:rPr>
                      <w:rFonts w:ascii="Calibri" w:hAnsi="Calibri" w:cs="Calibri"/>
                      <w:b/>
                      <w:bCs/>
                      <w:sz w:val="22"/>
                      <w:szCs w:val="22"/>
                    </w:rPr>
                  </w:pPr>
                  <w:r>
                    <w:rPr>
                      <w:rFonts w:ascii="Calibri" w:hAnsi="Calibri" w:cs="Calibri"/>
                      <w:b/>
                      <w:bCs/>
                      <w:sz w:val="22"/>
                      <w:szCs w:val="22"/>
                    </w:rPr>
                    <w:lastRenderedPageBreak/>
                    <w:t xml:space="preserve">Budget: </w:t>
                  </w:r>
                </w:p>
                <w:p w14:paraId="6139EBF8" w14:textId="77777777" w:rsidR="00A54B76" w:rsidRDefault="00F76C09" w:rsidP="000A51FB">
                  <w:pPr>
                    <w:rPr>
                      <w:rFonts w:ascii="Calibri" w:hAnsi="Calibri" w:cs="Calibri"/>
                      <w:sz w:val="20"/>
                    </w:rPr>
                  </w:pPr>
                  <w:r w:rsidRPr="00D05B75">
                    <w:rPr>
                      <w:rFonts w:ascii="Calibri" w:hAnsi="Calibri" w:cs="Calibri"/>
                      <w:sz w:val="20"/>
                    </w:rPr>
                    <w:t xml:space="preserve">Multiple awards will made </w:t>
                  </w:r>
                  <w:r w:rsidR="00B14B69">
                    <w:rPr>
                      <w:rFonts w:ascii="Calibri" w:hAnsi="Calibri" w:cs="Calibri"/>
                      <w:sz w:val="20"/>
                    </w:rPr>
                    <w:t xml:space="preserve">in amounts </w:t>
                  </w:r>
                  <w:r w:rsidRPr="00D05B75">
                    <w:rPr>
                      <w:rFonts w:ascii="Calibri" w:hAnsi="Calibri" w:cs="Calibri"/>
                      <w:sz w:val="20"/>
                    </w:rPr>
                    <w:t xml:space="preserve">determined </w:t>
                  </w:r>
                  <w:r w:rsidR="00C45A04" w:rsidRPr="00D05B75">
                    <w:rPr>
                      <w:rFonts w:ascii="Calibri" w:hAnsi="Calibri" w:cs="Calibri"/>
                      <w:sz w:val="20"/>
                    </w:rPr>
                    <w:t>through</w:t>
                  </w:r>
                  <w:r w:rsidRPr="00D05B75">
                    <w:rPr>
                      <w:rFonts w:ascii="Calibri" w:hAnsi="Calibri" w:cs="Calibri"/>
                      <w:sz w:val="20"/>
                    </w:rPr>
                    <w:t xml:space="preserve"> </w:t>
                  </w:r>
                  <w:r w:rsidR="00C45A04" w:rsidRPr="00D05B75">
                    <w:rPr>
                      <w:rFonts w:ascii="Calibri" w:hAnsi="Calibri" w:cs="Calibri"/>
                      <w:sz w:val="20"/>
                    </w:rPr>
                    <w:t xml:space="preserve">applicant </w:t>
                  </w:r>
                  <w:r w:rsidRPr="00D05B75">
                    <w:rPr>
                      <w:rFonts w:ascii="Calibri" w:hAnsi="Calibri" w:cs="Calibri"/>
                      <w:sz w:val="20"/>
                    </w:rPr>
                    <w:t>cost proposal</w:t>
                  </w:r>
                  <w:r w:rsidR="00B14B69">
                    <w:rPr>
                      <w:rFonts w:ascii="Calibri" w:hAnsi="Calibri" w:cs="Calibri"/>
                      <w:sz w:val="20"/>
                    </w:rPr>
                    <w:t>s</w:t>
                  </w:r>
                  <w:r w:rsidR="00C45A04" w:rsidRPr="00D05B75">
                    <w:rPr>
                      <w:rFonts w:ascii="Calibri" w:hAnsi="Calibri" w:cs="Calibri"/>
                      <w:sz w:val="20"/>
                    </w:rPr>
                    <w:t xml:space="preserve"> and work plan</w:t>
                  </w:r>
                  <w:r w:rsidR="00B14B69">
                    <w:rPr>
                      <w:rFonts w:ascii="Calibri" w:hAnsi="Calibri" w:cs="Calibri"/>
                      <w:sz w:val="20"/>
                    </w:rPr>
                    <w:t>s</w:t>
                  </w:r>
                  <w:r w:rsidRPr="00D05B75">
                    <w:rPr>
                      <w:rFonts w:ascii="Calibri" w:hAnsi="Calibri" w:cs="Calibri"/>
                      <w:sz w:val="20"/>
                    </w:rPr>
                    <w:t>.</w:t>
                  </w:r>
                  <w:r w:rsidR="00B14B69">
                    <w:rPr>
                      <w:rFonts w:ascii="Calibri" w:hAnsi="Calibri" w:cs="Calibri"/>
                      <w:sz w:val="20"/>
                    </w:rPr>
                    <w:t xml:space="preserve"> A minimum of two (2) </w:t>
                  </w:r>
                  <w:r w:rsidR="00A54B76">
                    <w:rPr>
                      <w:rFonts w:ascii="Calibri" w:hAnsi="Calibri" w:cs="Calibri"/>
                      <w:sz w:val="20"/>
                    </w:rPr>
                    <w:t xml:space="preserve">shared </w:t>
                  </w:r>
                </w:p>
                <w:p w14:paraId="1B34CC2D" w14:textId="77777777" w:rsidR="00C93BD4" w:rsidRDefault="00A54B76" w:rsidP="000A51FB">
                  <w:pPr>
                    <w:rPr>
                      <w:rFonts w:ascii="Calibri" w:hAnsi="Calibri" w:cs="Calibri"/>
                      <w:sz w:val="20"/>
                    </w:rPr>
                  </w:pPr>
                  <w:r>
                    <w:rPr>
                      <w:rFonts w:ascii="Calibri" w:hAnsi="Calibri" w:cs="Calibri"/>
                      <w:sz w:val="20"/>
                    </w:rPr>
                    <w:t>service networks</w:t>
                  </w:r>
                  <w:r w:rsidR="00B14B69">
                    <w:rPr>
                      <w:rFonts w:ascii="Calibri" w:hAnsi="Calibri" w:cs="Calibri"/>
                      <w:sz w:val="20"/>
                    </w:rPr>
                    <w:t xml:space="preserve"> will</w:t>
                  </w:r>
                  <w:r>
                    <w:rPr>
                      <w:rFonts w:ascii="Calibri" w:hAnsi="Calibri" w:cs="Calibri"/>
                      <w:sz w:val="20"/>
                    </w:rPr>
                    <w:t xml:space="preserve"> </w:t>
                  </w:r>
                  <w:r w:rsidR="00B14B69">
                    <w:rPr>
                      <w:rFonts w:ascii="Calibri" w:hAnsi="Calibri" w:cs="Calibri"/>
                      <w:sz w:val="20"/>
                    </w:rPr>
                    <w:t>be</w:t>
                  </w:r>
                  <w:r>
                    <w:rPr>
                      <w:rFonts w:ascii="Calibri" w:hAnsi="Calibri" w:cs="Calibri"/>
                      <w:sz w:val="20"/>
                    </w:rPr>
                    <w:t xml:space="preserve"> funded</w:t>
                  </w:r>
                  <w:r w:rsidR="00B14B69">
                    <w:rPr>
                      <w:rFonts w:ascii="Calibri" w:hAnsi="Calibri" w:cs="Calibri"/>
                      <w:sz w:val="20"/>
                    </w:rPr>
                    <w:t xml:space="preserve">, with the possibility of more depending on funding availability and quality of applications. </w:t>
                  </w:r>
                  <w:r>
                    <w:rPr>
                      <w:rFonts w:ascii="Calibri" w:hAnsi="Calibri" w:cs="Calibri"/>
                      <w:sz w:val="20"/>
                    </w:rPr>
                    <w:t xml:space="preserve">Applicants </w:t>
                  </w:r>
                </w:p>
                <w:p w14:paraId="3A86EC65" w14:textId="77777777" w:rsidR="00C93BD4" w:rsidRDefault="00A54B76" w:rsidP="000A51FB">
                  <w:pPr>
                    <w:rPr>
                      <w:rFonts w:ascii="Calibri" w:hAnsi="Calibri" w:cs="Calibri"/>
                      <w:sz w:val="20"/>
                    </w:rPr>
                  </w:pPr>
                  <w:r>
                    <w:rPr>
                      <w:rFonts w:ascii="Calibri" w:hAnsi="Calibri" w:cs="Calibri"/>
                      <w:sz w:val="20"/>
                    </w:rPr>
                    <w:t xml:space="preserve">can be individual networks or hubs of two </w:t>
                  </w:r>
                  <w:r w:rsidR="00C93BD4">
                    <w:rPr>
                      <w:rFonts w:ascii="Calibri" w:hAnsi="Calibri" w:cs="Calibri"/>
                      <w:sz w:val="20"/>
                    </w:rPr>
                    <w:t xml:space="preserve">or more shared service networks. </w:t>
                  </w:r>
                  <w:r w:rsidR="00E56FD6" w:rsidRPr="00D05B75">
                    <w:rPr>
                      <w:rFonts w:ascii="Calibri" w:hAnsi="Calibri" w:cs="Calibri"/>
                      <w:sz w:val="20"/>
                    </w:rPr>
                    <w:t>Individual awards will be</w:t>
                  </w:r>
                  <w:r w:rsidR="00C45A04" w:rsidRPr="00D05B75">
                    <w:rPr>
                      <w:rFonts w:ascii="Calibri" w:hAnsi="Calibri" w:cs="Calibri"/>
                      <w:sz w:val="20"/>
                    </w:rPr>
                    <w:t xml:space="preserve"> determined</w:t>
                  </w:r>
                  <w:r w:rsidR="000A51FB" w:rsidRPr="00D05B75">
                    <w:rPr>
                      <w:rFonts w:ascii="Calibri" w:hAnsi="Calibri" w:cs="Calibri"/>
                      <w:sz w:val="20"/>
                    </w:rPr>
                    <w:t xml:space="preserve"> by </w:t>
                  </w:r>
                  <w:r w:rsidR="00B14B69">
                    <w:rPr>
                      <w:rFonts w:ascii="Calibri" w:hAnsi="Calibri" w:cs="Calibri"/>
                      <w:sz w:val="20"/>
                    </w:rPr>
                    <w:t xml:space="preserve">the </w:t>
                  </w:r>
                  <w:r w:rsidR="000A51FB" w:rsidRPr="00D05B75">
                    <w:rPr>
                      <w:rFonts w:ascii="Calibri" w:hAnsi="Calibri" w:cs="Calibri"/>
                      <w:sz w:val="20"/>
                    </w:rPr>
                    <w:t xml:space="preserve">evaluation of </w:t>
                  </w:r>
                </w:p>
                <w:p w14:paraId="00DEC6E1" w14:textId="3DF38131" w:rsidR="00F76C09" w:rsidRPr="00B14B69" w:rsidRDefault="00C45A04" w:rsidP="000A51FB">
                  <w:pPr>
                    <w:rPr>
                      <w:rFonts w:ascii="Calibri" w:hAnsi="Calibri" w:cs="Calibri"/>
                      <w:sz w:val="20"/>
                    </w:rPr>
                  </w:pPr>
                  <w:r w:rsidRPr="00D05B75">
                    <w:rPr>
                      <w:rFonts w:ascii="Calibri" w:hAnsi="Calibri" w:cs="Calibri"/>
                      <w:sz w:val="20"/>
                    </w:rPr>
                    <w:t xml:space="preserve">the </w:t>
                  </w:r>
                  <w:r w:rsidR="00F76C09" w:rsidRPr="00D05B75">
                    <w:rPr>
                      <w:rFonts w:ascii="Calibri" w:hAnsi="Calibri" w:cs="Calibri"/>
                      <w:sz w:val="20"/>
                    </w:rPr>
                    <w:t xml:space="preserve">cost proposal, feasibility </w:t>
                  </w:r>
                  <w:r w:rsidR="000A51FB" w:rsidRPr="00D05B75">
                    <w:rPr>
                      <w:rFonts w:ascii="Calibri" w:hAnsi="Calibri" w:cs="Calibri"/>
                      <w:sz w:val="20"/>
                    </w:rPr>
                    <w:t xml:space="preserve">of workplan </w:t>
                  </w:r>
                  <w:r w:rsidR="00F76C09" w:rsidRPr="00D05B75">
                    <w:rPr>
                      <w:rFonts w:ascii="Calibri" w:hAnsi="Calibri" w:cs="Calibri"/>
                      <w:sz w:val="20"/>
                    </w:rPr>
                    <w:t>within timeline given, quality of application, and justification of need</w:t>
                  </w:r>
                  <w:r w:rsidR="00F76C09">
                    <w:rPr>
                      <w:rFonts w:ascii="Calibri" w:hAnsi="Calibri" w:cs="Calibri"/>
                      <w:sz w:val="22"/>
                      <w:szCs w:val="22"/>
                    </w:rPr>
                    <w:t xml:space="preserve">. </w:t>
                  </w:r>
                  <w:r w:rsidR="00D05B75" w:rsidRPr="00D05B75">
                    <w:rPr>
                      <w:rFonts w:ascii="Calibri" w:hAnsi="Calibri" w:cs="Calibri"/>
                      <w:sz w:val="20"/>
                    </w:rPr>
                    <w:t xml:space="preserve">Applicant must leverage a 30% match of total </w:t>
                  </w:r>
                  <w:r w:rsidR="00D05B75">
                    <w:rPr>
                      <w:rFonts w:ascii="Calibri" w:hAnsi="Calibri" w:cs="Calibri"/>
                      <w:sz w:val="20"/>
                    </w:rPr>
                    <w:t>budget proposed through in-kind or in-cash funding from community stakeholders. Match must be expended by the end of the initial contract term (December 31</w:t>
                  </w:r>
                  <w:r w:rsidR="00D05B75" w:rsidRPr="00D05B75">
                    <w:rPr>
                      <w:rFonts w:ascii="Calibri" w:hAnsi="Calibri" w:cs="Calibri"/>
                      <w:sz w:val="20"/>
                      <w:vertAlign w:val="superscript"/>
                    </w:rPr>
                    <w:t>st</w:t>
                  </w:r>
                  <w:r w:rsidR="00D05B75">
                    <w:rPr>
                      <w:rFonts w:ascii="Calibri" w:hAnsi="Calibri" w:cs="Calibri"/>
                      <w:sz w:val="20"/>
                    </w:rPr>
                    <w:t xml:space="preserve">, 2020). </w:t>
                  </w:r>
                </w:p>
              </w:tc>
            </w:tr>
            <w:tr w:rsidR="003E1498" w:rsidRPr="000C3129" w14:paraId="39E33E0F" w14:textId="77777777" w:rsidTr="00D251F2">
              <w:trPr>
                <w:cantSplit/>
                <w:trHeight w:val="1603"/>
              </w:trPr>
              <w:tc>
                <w:tcPr>
                  <w:tcW w:w="11502" w:type="dxa"/>
                  <w:gridSpan w:val="3"/>
                  <w:tcBorders>
                    <w:left w:val="nil"/>
                    <w:right w:val="nil"/>
                  </w:tcBorders>
                </w:tcPr>
                <w:p w14:paraId="318D06D6" w14:textId="77777777" w:rsidR="008A5DFF" w:rsidRDefault="008A5DFF" w:rsidP="00D5267A">
                  <w:pPr>
                    <w:spacing w:after="120"/>
                    <w:rPr>
                      <w:rFonts w:ascii="Calibri" w:hAnsi="Calibri" w:cs="Calibri"/>
                      <w:b/>
                      <w:bCs/>
                      <w:sz w:val="22"/>
                      <w:szCs w:val="22"/>
                    </w:rPr>
                  </w:pPr>
                  <w:r>
                    <w:rPr>
                      <w:rFonts w:ascii="Calibri" w:hAnsi="Calibri" w:cs="Calibri"/>
                      <w:b/>
                      <w:bCs/>
                      <w:sz w:val="22"/>
                      <w:szCs w:val="22"/>
                    </w:rPr>
                    <w:t>Program Objective</w:t>
                  </w:r>
                  <w:r w:rsidR="00D7303A">
                    <w:rPr>
                      <w:rFonts w:ascii="Calibri" w:hAnsi="Calibri" w:cs="Calibri"/>
                      <w:b/>
                      <w:bCs/>
                      <w:sz w:val="22"/>
                      <w:szCs w:val="22"/>
                    </w:rPr>
                    <w:t xml:space="preserve">: </w:t>
                  </w:r>
                </w:p>
                <w:p w14:paraId="3873187F" w14:textId="4CFA200B" w:rsidR="00A82A63" w:rsidRDefault="00A82A63" w:rsidP="00A82A63">
                  <w:pPr>
                    <w:rPr>
                      <w:rFonts w:ascii="Calibri" w:hAnsi="Calibri" w:cs="Calibri"/>
                      <w:sz w:val="20"/>
                    </w:rPr>
                  </w:pPr>
                  <w:r w:rsidRPr="00A82A63">
                    <w:rPr>
                      <w:rFonts w:ascii="Calibri" w:hAnsi="Calibri" w:cs="Calibri"/>
                      <w:sz w:val="20"/>
                    </w:rPr>
                    <w:t xml:space="preserve">The main goal of an early care and education shared service network is for a Hub organization(s) to help build processes for childcare providers to have a strong iron triangle (full enrollment, full collection of fees and tuition, and ensuring that revenues cover per-child </w:t>
                  </w:r>
                </w:p>
                <w:p w14:paraId="2050EAEA" w14:textId="70C7B4E1" w:rsidR="00A82A63" w:rsidRPr="00A82A63" w:rsidRDefault="00A82A63" w:rsidP="00A82A63">
                  <w:pPr>
                    <w:rPr>
                      <w:rFonts w:ascii="Calibri" w:hAnsi="Calibri" w:cs="Calibri"/>
                      <w:sz w:val="20"/>
                    </w:rPr>
                  </w:pPr>
                  <w:r w:rsidRPr="00A82A63">
                    <w:rPr>
                      <w:rFonts w:ascii="Calibri" w:hAnsi="Calibri" w:cs="Calibri"/>
                      <w:sz w:val="20"/>
                    </w:rPr>
                    <w:t>cost of care), and strong high-quality practices with children. Shared Services helps preserve two of the key strengths of early care and education businesses– autonomy and diversity – while at the same time allowing providers to take advantage of the economies of scale needed to offer high quality services to children and families.</w:t>
                  </w:r>
                </w:p>
                <w:p w14:paraId="487133F6" w14:textId="488BAD88" w:rsidR="00A82A63" w:rsidRPr="00D5267A" w:rsidRDefault="00A82A63" w:rsidP="00D5267A">
                  <w:pPr>
                    <w:spacing w:after="120"/>
                    <w:rPr>
                      <w:rFonts w:ascii="Calibri" w:hAnsi="Calibri" w:cs="Calibri"/>
                      <w:b/>
                      <w:bCs/>
                      <w:sz w:val="22"/>
                      <w:szCs w:val="22"/>
                    </w:rPr>
                  </w:pPr>
                </w:p>
              </w:tc>
            </w:tr>
            <w:tr w:rsidR="00D7303A" w:rsidRPr="000C3129" w14:paraId="1DA73E4C" w14:textId="77777777" w:rsidTr="00D251F2">
              <w:trPr>
                <w:cantSplit/>
                <w:trHeight w:val="1603"/>
              </w:trPr>
              <w:tc>
                <w:tcPr>
                  <w:tcW w:w="11502" w:type="dxa"/>
                  <w:gridSpan w:val="3"/>
                  <w:tcBorders>
                    <w:left w:val="nil"/>
                    <w:right w:val="nil"/>
                  </w:tcBorders>
                </w:tcPr>
                <w:p w14:paraId="10B45A5A" w14:textId="77777777" w:rsidR="00D7303A" w:rsidRDefault="00D7303A" w:rsidP="00D5267A">
                  <w:pPr>
                    <w:spacing w:after="120"/>
                    <w:rPr>
                      <w:rFonts w:ascii="Calibri" w:hAnsi="Calibri" w:cs="Calibri"/>
                      <w:b/>
                      <w:bCs/>
                      <w:sz w:val="22"/>
                      <w:szCs w:val="22"/>
                    </w:rPr>
                  </w:pPr>
                  <w:r>
                    <w:rPr>
                      <w:rFonts w:ascii="Calibri" w:hAnsi="Calibri" w:cs="Calibri"/>
                      <w:b/>
                      <w:bCs/>
                      <w:sz w:val="22"/>
                      <w:szCs w:val="22"/>
                    </w:rPr>
                    <w:t>Minimum Requirements:</w:t>
                  </w:r>
                </w:p>
                <w:p w14:paraId="1749DD30" w14:textId="77777777" w:rsidR="00D7303A" w:rsidRDefault="00D7303A" w:rsidP="00D7303A">
                  <w:pPr>
                    <w:pStyle w:val="ListParagraph"/>
                    <w:numPr>
                      <w:ilvl w:val="0"/>
                      <w:numId w:val="7"/>
                    </w:numPr>
                    <w:rPr>
                      <w:rFonts w:ascii="Calibri" w:hAnsi="Calibri" w:cs="Calibri"/>
                      <w:sz w:val="20"/>
                    </w:rPr>
                  </w:pPr>
                  <w:r w:rsidRPr="00D7303A">
                    <w:rPr>
                      <w:rFonts w:ascii="Calibri" w:hAnsi="Calibri" w:cs="Calibri"/>
                      <w:sz w:val="20"/>
                    </w:rPr>
                    <w:t xml:space="preserve">Applicant must have a plan that supports one or more early care and education shared service networks consisting of </w:t>
                  </w:r>
                  <w:r w:rsidRPr="00D7303A">
                    <w:rPr>
                      <w:rFonts w:ascii="Calibri" w:hAnsi="Calibri" w:cs="Calibri"/>
                      <w:i/>
                      <w:iCs/>
                      <w:sz w:val="20"/>
                    </w:rPr>
                    <w:t>at least</w:t>
                  </w:r>
                  <w:r w:rsidRPr="00D7303A">
                    <w:rPr>
                      <w:rFonts w:ascii="Calibri" w:hAnsi="Calibri" w:cs="Calibri"/>
                      <w:sz w:val="20"/>
                    </w:rPr>
                    <w:t xml:space="preserve"> </w:t>
                  </w:r>
                </w:p>
                <w:p w14:paraId="0B010A01" w14:textId="4064AEF4" w:rsidR="00D7303A" w:rsidRDefault="00D7303A" w:rsidP="00D7303A">
                  <w:pPr>
                    <w:pStyle w:val="ListParagraph"/>
                    <w:rPr>
                      <w:rFonts w:ascii="Calibri" w:hAnsi="Calibri" w:cs="Calibri"/>
                      <w:sz w:val="20"/>
                    </w:rPr>
                  </w:pPr>
                  <w:r>
                    <w:rPr>
                      <w:rFonts w:ascii="Calibri" w:hAnsi="Calibri" w:cs="Calibri"/>
                      <w:sz w:val="20"/>
                    </w:rPr>
                    <w:t>Ten (</w:t>
                  </w:r>
                  <w:r w:rsidRPr="00D7303A">
                    <w:rPr>
                      <w:rFonts w:ascii="Calibri" w:hAnsi="Calibri" w:cs="Calibri"/>
                      <w:sz w:val="20"/>
                    </w:rPr>
                    <w:t>10</w:t>
                  </w:r>
                  <w:r>
                    <w:rPr>
                      <w:rFonts w:ascii="Calibri" w:hAnsi="Calibri" w:cs="Calibri"/>
                      <w:sz w:val="20"/>
                    </w:rPr>
                    <w:t>) member early care and education programs per network.</w:t>
                  </w:r>
                  <w:r w:rsidR="00D53A62">
                    <w:rPr>
                      <w:rFonts w:ascii="Calibri" w:hAnsi="Calibri" w:cs="Calibri"/>
                      <w:sz w:val="20"/>
                    </w:rPr>
                    <w:t xml:space="preserve"> Of the 10 minimum early care and education programs, </w:t>
                  </w:r>
                </w:p>
                <w:p w14:paraId="70E81664" w14:textId="64171B9D" w:rsidR="00D53A62" w:rsidRDefault="00D53A62" w:rsidP="00D53A62">
                  <w:pPr>
                    <w:pStyle w:val="ListParagraph"/>
                    <w:rPr>
                      <w:rFonts w:ascii="Calibri" w:hAnsi="Calibri" w:cs="Calibri"/>
                      <w:sz w:val="20"/>
                    </w:rPr>
                  </w:pPr>
                  <w:r w:rsidRPr="00D53A62">
                    <w:rPr>
                      <w:rFonts w:ascii="Calibri" w:hAnsi="Calibri" w:cs="Calibri"/>
                      <w:i/>
                      <w:iCs/>
                      <w:sz w:val="20"/>
                    </w:rPr>
                    <w:t xml:space="preserve">at least </w:t>
                  </w:r>
                  <w:r>
                    <w:rPr>
                      <w:rFonts w:ascii="Calibri" w:hAnsi="Calibri" w:cs="Calibri"/>
                      <w:sz w:val="20"/>
                    </w:rPr>
                    <w:t xml:space="preserve">2 must be family childcare homes. </w:t>
                  </w:r>
                </w:p>
                <w:p w14:paraId="40FC9D36" w14:textId="77777777" w:rsidR="009F6FED" w:rsidRDefault="009F6FED" w:rsidP="00D53A62">
                  <w:pPr>
                    <w:pStyle w:val="ListParagraph"/>
                    <w:rPr>
                      <w:rFonts w:ascii="Calibri" w:hAnsi="Calibri" w:cs="Calibri"/>
                      <w:sz w:val="20"/>
                    </w:rPr>
                  </w:pPr>
                </w:p>
                <w:p w14:paraId="47BED376" w14:textId="3A30A885" w:rsidR="00D53A62" w:rsidRDefault="00D53A62" w:rsidP="00D53A62">
                  <w:pPr>
                    <w:pStyle w:val="ListParagraph"/>
                    <w:numPr>
                      <w:ilvl w:val="0"/>
                      <w:numId w:val="7"/>
                    </w:numPr>
                    <w:rPr>
                      <w:rFonts w:ascii="Calibri" w:hAnsi="Calibri" w:cs="Calibri"/>
                      <w:sz w:val="20"/>
                    </w:rPr>
                  </w:pPr>
                  <w:r w:rsidRPr="00D53A62">
                    <w:rPr>
                      <w:rFonts w:ascii="Calibri" w:hAnsi="Calibri" w:cs="Calibri"/>
                      <w:sz w:val="20"/>
                    </w:rPr>
                    <w:t xml:space="preserve">As the shared services Hub, the </w:t>
                  </w:r>
                  <w:r>
                    <w:rPr>
                      <w:rFonts w:ascii="Calibri" w:hAnsi="Calibri" w:cs="Calibri"/>
                      <w:sz w:val="20"/>
                    </w:rPr>
                    <w:t>applicant</w:t>
                  </w:r>
                  <w:r w:rsidRPr="00D53A62">
                    <w:rPr>
                      <w:rFonts w:ascii="Calibri" w:hAnsi="Calibri" w:cs="Calibri"/>
                      <w:sz w:val="20"/>
                    </w:rPr>
                    <w:t xml:space="preserve"> will provide its early care and education members with business, professional development, and staffing support services to members to help improve their program quality. </w:t>
                  </w:r>
                  <w:r w:rsidR="00BC3738">
                    <w:rPr>
                      <w:rFonts w:ascii="Calibri" w:hAnsi="Calibri" w:cs="Calibri"/>
                      <w:sz w:val="20"/>
                    </w:rPr>
                    <w:t>S</w:t>
                  </w:r>
                  <w:r w:rsidRPr="00D53A62">
                    <w:rPr>
                      <w:rFonts w:ascii="Calibri" w:hAnsi="Calibri" w:cs="Calibri"/>
                      <w:sz w:val="20"/>
                    </w:rPr>
                    <w:t xml:space="preserve">pecific support services </w:t>
                  </w:r>
                </w:p>
                <w:p w14:paraId="5922FB20" w14:textId="60415266" w:rsidR="00D53A62" w:rsidRDefault="00D53A62" w:rsidP="00D53A62">
                  <w:pPr>
                    <w:pStyle w:val="ListParagraph"/>
                    <w:rPr>
                      <w:rFonts w:ascii="Calibri" w:hAnsi="Calibri" w:cs="Calibri"/>
                      <w:sz w:val="20"/>
                    </w:rPr>
                  </w:pPr>
                  <w:r w:rsidRPr="00D53A62">
                    <w:rPr>
                      <w:rFonts w:ascii="Calibri" w:hAnsi="Calibri" w:cs="Calibri"/>
                      <w:sz w:val="20"/>
                    </w:rPr>
                    <w:t>provided by the Hub will vary based on location and needs identified by its members, each Hub must provide support around:</w:t>
                  </w:r>
                </w:p>
                <w:p w14:paraId="45030B8A" w14:textId="58126D34" w:rsidR="007000D7" w:rsidRDefault="009F6FED" w:rsidP="007000D7">
                  <w:pPr>
                    <w:pStyle w:val="ListParagraph"/>
                    <w:numPr>
                      <w:ilvl w:val="0"/>
                      <w:numId w:val="10"/>
                    </w:numPr>
                    <w:rPr>
                      <w:rFonts w:ascii="Calibri" w:hAnsi="Calibri" w:cs="Calibri"/>
                      <w:sz w:val="20"/>
                    </w:rPr>
                  </w:pPr>
                  <w:r>
                    <w:rPr>
                      <w:rFonts w:ascii="Calibri" w:hAnsi="Calibri" w:cs="Calibri"/>
                      <w:sz w:val="20"/>
                    </w:rPr>
                    <w:t>Business practice support such as payroll, benefits management, banking, janitorial services, food services, increased</w:t>
                  </w:r>
                </w:p>
                <w:p w14:paraId="55F43AF5" w14:textId="7642356E" w:rsidR="009F6FED" w:rsidRDefault="009F6FED" w:rsidP="009F6FED">
                  <w:pPr>
                    <w:pStyle w:val="ListParagraph"/>
                    <w:ind w:left="1440"/>
                    <w:rPr>
                      <w:rFonts w:ascii="Calibri" w:hAnsi="Calibri" w:cs="Calibri"/>
                      <w:sz w:val="20"/>
                    </w:rPr>
                  </w:pPr>
                  <w:r>
                    <w:rPr>
                      <w:rFonts w:ascii="Calibri" w:hAnsi="Calibri" w:cs="Calibri"/>
                      <w:sz w:val="20"/>
                    </w:rPr>
                    <w:t xml:space="preserve">Automation, improved collections, enhanced marketing joint purchasing, and/or centralized administration. </w:t>
                  </w:r>
                </w:p>
                <w:p w14:paraId="6508A94E" w14:textId="63EEFEFC" w:rsidR="009F6FED" w:rsidRDefault="009F6FED" w:rsidP="009F6FED">
                  <w:pPr>
                    <w:pStyle w:val="ListParagraph"/>
                    <w:numPr>
                      <w:ilvl w:val="0"/>
                      <w:numId w:val="10"/>
                    </w:numPr>
                    <w:rPr>
                      <w:rFonts w:ascii="Calibri" w:hAnsi="Calibri" w:cs="Calibri"/>
                      <w:sz w:val="20"/>
                    </w:rPr>
                  </w:pPr>
                  <w:r>
                    <w:rPr>
                      <w:rFonts w:ascii="Calibri" w:hAnsi="Calibri" w:cs="Calibri"/>
                      <w:sz w:val="20"/>
                    </w:rPr>
                    <w:t xml:space="preserve">Professional development and or consultation to members around high-quality care practices. This may include individual onsite, virtual, or group training and/or coaching around earning </w:t>
                  </w:r>
                  <w:proofErr w:type="spellStart"/>
                  <w:r>
                    <w:rPr>
                      <w:rFonts w:ascii="Calibri" w:hAnsi="Calibri" w:cs="Calibri"/>
                      <w:sz w:val="20"/>
                    </w:rPr>
                    <w:t>YoungStar</w:t>
                  </w:r>
                  <w:proofErr w:type="spellEnd"/>
                  <w:r>
                    <w:rPr>
                      <w:rFonts w:ascii="Calibri" w:hAnsi="Calibri" w:cs="Calibri"/>
                      <w:sz w:val="20"/>
                    </w:rPr>
                    <w:t xml:space="preserve"> high-quality rating standards, assistance in earning national accreditation, and/or addressing quality standards in the Environment Rating Scales,</w:t>
                  </w:r>
                </w:p>
                <w:p w14:paraId="62B8F9DD" w14:textId="680B8FB6" w:rsidR="009F6FED" w:rsidRDefault="009F6FED" w:rsidP="009F6FED">
                  <w:pPr>
                    <w:pStyle w:val="ListParagraph"/>
                    <w:ind w:left="1440"/>
                    <w:rPr>
                      <w:rFonts w:ascii="Calibri" w:hAnsi="Calibri" w:cs="Calibri"/>
                      <w:sz w:val="20"/>
                    </w:rPr>
                  </w:pPr>
                  <w:r>
                    <w:rPr>
                      <w:rFonts w:ascii="Calibri" w:hAnsi="Calibri" w:cs="Calibri"/>
                      <w:sz w:val="20"/>
                    </w:rPr>
                    <w:t>Third edition (ERS-3). Training/consultation should lead to an increase in knowledge, skills, and practices around</w:t>
                  </w:r>
                </w:p>
                <w:p w14:paraId="62824335" w14:textId="33FCD144" w:rsidR="009F6FED" w:rsidRDefault="009F6FED" w:rsidP="009F6FED">
                  <w:pPr>
                    <w:pStyle w:val="ListParagraph"/>
                    <w:ind w:left="1440"/>
                    <w:rPr>
                      <w:rFonts w:ascii="Calibri" w:hAnsi="Calibri" w:cs="Calibri"/>
                      <w:sz w:val="20"/>
                    </w:rPr>
                  </w:pPr>
                  <w:r>
                    <w:rPr>
                      <w:rFonts w:ascii="Calibri" w:hAnsi="Calibri" w:cs="Calibri"/>
                      <w:sz w:val="20"/>
                    </w:rPr>
                    <w:t xml:space="preserve">Nurturing and responsive environments were children develop at their fullest potential. </w:t>
                  </w:r>
                </w:p>
                <w:p w14:paraId="2244F5AE" w14:textId="77777777" w:rsidR="00AD7C7B" w:rsidRDefault="009F6FED" w:rsidP="009F6FED">
                  <w:pPr>
                    <w:pStyle w:val="ListParagraph"/>
                    <w:numPr>
                      <w:ilvl w:val="0"/>
                      <w:numId w:val="10"/>
                    </w:numPr>
                    <w:rPr>
                      <w:rFonts w:ascii="Calibri" w:hAnsi="Calibri" w:cs="Calibri"/>
                      <w:sz w:val="20"/>
                    </w:rPr>
                  </w:pPr>
                  <w:r>
                    <w:rPr>
                      <w:rFonts w:ascii="Calibri" w:hAnsi="Calibri" w:cs="Calibri"/>
                      <w:sz w:val="20"/>
                    </w:rPr>
                    <w:t xml:space="preserve">Providing staffing support services which may include the creation of a sub-pool or floater staff member that can be </w:t>
                  </w:r>
                </w:p>
                <w:p w14:paraId="56F9AD59" w14:textId="77777777" w:rsidR="00AD7C7B" w:rsidRDefault="009F6FED" w:rsidP="00AD7C7B">
                  <w:pPr>
                    <w:pStyle w:val="ListParagraph"/>
                    <w:ind w:left="1440"/>
                    <w:rPr>
                      <w:rFonts w:ascii="Calibri" w:hAnsi="Calibri" w:cs="Calibri"/>
                      <w:sz w:val="20"/>
                    </w:rPr>
                  </w:pPr>
                  <w:r>
                    <w:rPr>
                      <w:rFonts w:ascii="Calibri" w:hAnsi="Calibri" w:cs="Calibri"/>
                      <w:sz w:val="20"/>
                    </w:rPr>
                    <w:t xml:space="preserve">used by members, and/or support in securing private investments to be used towards increases in staff </w:t>
                  </w:r>
                </w:p>
                <w:p w14:paraId="04F4DFB8" w14:textId="77BDD626" w:rsidR="009F6FED" w:rsidRPr="00BC3738" w:rsidRDefault="009F6FED" w:rsidP="00AD7C7B">
                  <w:pPr>
                    <w:pStyle w:val="ListParagraph"/>
                    <w:ind w:left="1440"/>
                    <w:rPr>
                      <w:rFonts w:ascii="Calibri" w:hAnsi="Calibri" w:cs="Calibri"/>
                      <w:sz w:val="20"/>
                    </w:rPr>
                  </w:pPr>
                  <w:r>
                    <w:rPr>
                      <w:rFonts w:ascii="Calibri" w:hAnsi="Calibri" w:cs="Calibri"/>
                      <w:sz w:val="20"/>
                    </w:rPr>
                    <w:t>compensation.</w:t>
                  </w:r>
                </w:p>
                <w:p w14:paraId="48CD55DB" w14:textId="185144DC" w:rsidR="00BC3738" w:rsidRPr="00BC3738" w:rsidRDefault="00BC3738" w:rsidP="00BC3738">
                  <w:pPr>
                    <w:pStyle w:val="ListParagraph"/>
                    <w:numPr>
                      <w:ilvl w:val="0"/>
                      <w:numId w:val="10"/>
                    </w:numPr>
                    <w:rPr>
                      <w:rFonts w:ascii="Calibri" w:hAnsi="Calibri" w:cs="Calibri"/>
                      <w:sz w:val="20"/>
                    </w:rPr>
                  </w:pPr>
                  <w:r w:rsidRPr="00BC3738">
                    <w:rPr>
                      <w:rFonts w:ascii="Calibri" w:hAnsi="Calibri" w:cs="Calibri"/>
                      <w:sz w:val="20"/>
                    </w:rPr>
                    <w:t>Develop Farm to ECE activities within the shared services network to : to support local and family owned farming businesses in Wisconsin, find unusual community partners in support and promotion of ECE at the local level, provide healthy food to ECE providers for use in child care center meal planning, promote healthy eating to young children in child care, and connect urban and rural resources that are mutually beneficial.</w:t>
                  </w:r>
                </w:p>
                <w:p w14:paraId="344208E3" w14:textId="77777777" w:rsidR="009F6FED" w:rsidRDefault="009F6FED" w:rsidP="009F6FED">
                  <w:pPr>
                    <w:pStyle w:val="ListParagraph"/>
                    <w:ind w:left="1440"/>
                    <w:rPr>
                      <w:rFonts w:ascii="Calibri" w:hAnsi="Calibri" w:cs="Calibri"/>
                      <w:sz w:val="20"/>
                    </w:rPr>
                  </w:pPr>
                </w:p>
                <w:p w14:paraId="74869F7C" w14:textId="537865C0" w:rsidR="009F6FED" w:rsidRDefault="009F6FED" w:rsidP="009F6FED">
                  <w:pPr>
                    <w:pStyle w:val="ListParagraph"/>
                    <w:numPr>
                      <w:ilvl w:val="0"/>
                      <w:numId w:val="7"/>
                    </w:numPr>
                    <w:rPr>
                      <w:rFonts w:ascii="Calibri" w:hAnsi="Calibri" w:cs="Calibri"/>
                      <w:sz w:val="20"/>
                    </w:rPr>
                  </w:pPr>
                  <w:r>
                    <w:rPr>
                      <w:rFonts w:ascii="Calibri" w:hAnsi="Calibri" w:cs="Calibri"/>
                      <w:sz w:val="20"/>
                    </w:rPr>
                    <w:t>Applicant will galvanize and lead a community group of stakeholders that shall include at least 15 committed partners at the</w:t>
                  </w:r>
                </w:p>
                <w:p w14:paraId="4CE45948" w14:textId="46DD4ED4" w:rsidR="009F6FED" w:rsidRDefault="009F6FED" w:rsidP="009F6FED">
                  <w:pPr>
                    <w:pStyle w:val="ListParagraph"/>
                    <w:rPr>
                      <w:rFonts w:ascii="Calibri" w:hAnsi="Calibri" w:cs="Calibri"/>
                      <w:sz w:val="20"/>
                    </w:rPr>
                  </w:pPr>
                  <w:r>
                    <w:rPr>
                      <w:rFonts w:ascii="Calibri" w:hAnsi="Calibri" w:cs="Calibri"/>
                      <w:sz w:val="20"/>
                    </w:rPr>
                    <w:t>local, state, and national level. The community group must include a cross-sector group of stakeholders that represent</w:t>
                  </w:r>
                </w:p>
                <w:p w14:paraId="332608A3" w14:textId="6CCE8174" w:rsidR="009F6FED" w:rsidRDefault="009F6FED" w:rsidP="009F6FED">
                  <w:pPr>
                    <w:pStyle w:val="ListParagraph"/>
                    <w:rPr>
                      <w:rFonts w:ascii="Calibri" w:hAnsi="Calibri" w:cs="Calibri"/>
                      <w:sz w:val="20"/>
                    </w:rPr>
                  </w:pPr>
                  <w:r>
                    <w:rPr>
                      <w:rFonts w:ascii="Calibri" w:hAnsi="Calibri" w:cs="Calibri"/>
                      <w:sz w:val="20"/>
                    </w:rPr>
                    <w:t>Wisconsin’s early care and education mixed-delivery system (e.g. home visiting, birth to three, 4K, Head Start, community</w:t>
                  </w:r>
                </w:p>
                <w:p w14:paraId="1D616B69" w14:textId="447EBBBA" w:rsidR="00AD7C7B" w:rsidRDefault="009F6FED" w:rsidP="009F6FED">
                  <w:pPr>
                    <w:pStyle w:val="ListParagraph"/>
                    <w:rPr>
                      <w:rFonts w:ascii="Calibri" w:hAnsi="Calibri" w:cs="Calibri"/>
                      <w:sz w:val="20"/>
                    </w:rPr>
                  </w:pPr>
                  <w:r>
                    <w:rPr>
                      <w:rFonts w:ascii="Calibri" w:hAnsi="Calibri" w:cs="Calibri"/>
                      <w:sz w:val="20"/>
                    </w:rPr>
                    <w:t xml:space="preserve">Health care). </w:t>
                  </w:r>
                  <w:r w:rsidR="00AD7C7B">
                    <w:rPr>
                      <w:rFonts w:ascii="Calibri" w:hAnsi="Calibri" w:cs="Calibri"/>
                      <w:sz w:val="20"/>
                    </w:rPr>
                    <w:t>This community group will be responsible for delivering administrative and program services, so each community group must also ensure that their membership includes expertise in the three support areas listed above (2a-2</w:t>
                  </w:r>
                  <w:r w:rsidR="00A54B76">
                    <w:rPr>
                      <w:rFonts w:ascii="Calibri" w:hAnsi="Calibri" w:cs="Calibri"/>
                      <w:sz w:val="20"/>
                    </w:rPr>
                    <w:t>d</w:t>
                  </w:r>
                  <w:r w:rsidR="00AD7C7B">
                    <w:rPr>
                      <w:rFonts w:ascii="Calibri" w:hAnsi="Calibri" w:cs="Calibri"/>
                      <w:sz w:val="20"/>
                    </w:rPr>
                    <w:t xml:space="preserve">) and expertise </w:t>
                  </w:r>
                </w:p>
                <w:p w14:paraId="49492950" w14:textId="204F1AA9" w:rsidR="009F6FED" w:rsidRDefault="00AD7C7B" w:rsidP="009F6FED">
                  <w:pPr>
                    <w:pStyle w:val="ListParagraph"/>
                    <w:rPr>
                      <w:rFonts w:ascii="Calibri" w:hAnsi="Calibri" w:cs="Calibri"/>
                      <w:sz w:val="20"/>
                    </w:rPr>
                  </w:pPr>
                  <w:r>
                    <w:rPr>
                      <w:rFonts w:ascii="Calibri" w:hAnsi="Calibri" w:cs="Calibri"/>
                      <w:sz w:val="20"/>
                    </w:rPr>
                    <w:t xml:space="preserve">in creating and/or administering a shared services network. </w:t>
                  </w:r>
                </w:p>
                <w:p w14:paraId="15BE93C6" w14:textId="452548C0" w:rsidR="00D33DB9" w:rsidRDefault="00D33DB9" w:rsidP="009F6FED">
                  <w:pPr>
                    <w:pStyle w:val="ListParagraph"/>
                    <w:rPr>
                      <w:rFonts w:ascii="Calibri" w:hAnsi="Calibri" w:cs="Calibri"/>
                      <w:sz w:val="20"/>
                    </w:rPr>
                  </w:pPr>
                </w:p>
                <w:p w14:paraId="4264BB3A" w14:textId="0996AF8F" w:rsidR="00D33DB9" w:rsidRDefault="00D33DB9" w:rsidP="00D33DB9">
                  <w:pPr>
                    <w:pStyle w:val="ListParagraph"/>
                    <w:numPr>
                      <w:ilvl w:val="0"/>
                      <w:numId w:val="7"/>
                    </w:numPr>
                    <w:rPr>
                      <w:rFonts w:ascii="Calibri" w:hAnsi="Calibri" w:cs="Calibri"/>
                      <w:sz w:val="20"/>
                    </w:rPr>
                  </w:pPr>
                  <w:r>
                    <w:rPr>
                      <w:rFonts w:ascii="Calibri" w:hAnsi="Calibri" w:cs="Calibri"/>
                      <w:sz w:val="20"/>
                    </w:rPr>
                    <w:t xml:space="preserve">Selected applicant(s) will leverage the community stakeholder group to create a sound plan for financial and programmatic </w:t>
                  </w:r>
                </w:p>
                <w:p w14:paraId="74D9B82B" w14:textId="5CD21BFC" w:rsidR="00D33DB9" w:rsidRDefault="00D33DB9" w:rsidP="00D33DB9">
                  <w:pPr>
                    <w:pStyle w:val="ListParagraph"/>
                    <w:rPr>
                      <w:rFonts w:ascii="Calibri" w:hAnsi="Calibri" w:cs="Calibri"/>
                      <w:sz w:val="20"/>
                    </w:rPr>
                  </w:pPr>
                  <w:r>
                    <w:rPr>
                      <w:rFonts w:ascii="Calibri" w:hAnsi="Calibri" w:cs="Calibri"/>
                      <w:sz w:val="20"/>
                    </w:rPr>
                    <w:t>sustainability beyond PDG funding. To show this commitment, the applicant must leverage a 30% match of total grant funds</w:t>
                  </w:r>
                </w:p>
                <w:p w14:paraId="2E593367" w14:textId="77777777" w:rsidR="00D33DB9" w:rsidRDefault="00D33DB9" w:rsidP="00D33DB9">
                  <w:pPr>
                    <w:pStyle w:val="ListParagraph"/>
                    <w:rPr>
                      <w:rFonts w:ascii="Calibri" w:hAnsi="Calibri" w:cs="Calibri"/>
                      <w:sz w:val="20"/>
                    </w:rPr>
                  </w:pPr>
                  <w:r>
                    <w:rPr>
                      <w:rFonts w:ascii="Calibri" w:hAnsi="Calibri" w:cs="Calibri"/>
                      <w:sz w:val="20"/>
                    </w:rPr>
                    <w:t xml:space="preserve">awarded to them through in-kind or direct funding from community stakeholders to be utilized by the end of the contract </w:t>
                  </w:r>
                </w:p>
                <w:p w14:paraId="03887B60" w14:textId="56509159" w:rsidR="00D33DB9" w:rsidRPr="00D53A62" w:rsidRDefault="00D33DB9" w:rsidP="00D33DB9">
                  <w:pPr>
                    <w:pStyle w:val="ListParagraph"/>
                    <w:rPr>
                      <w:rFonts w:ascii="Calibri" w:hAnsi="Calibri" w:cs="Calibri"/>
                      <w:sz w:val="20"/>
                    </w:rPr>
                  </w:pPr>
                  <w:r>
                    <w:rPr>
                      <w:rFonts w:ascii="Calibri" w:hAnsi="Calibri" w:cs="Calibri"/>
                      <w:sz w:val="20"/>
                    </w:rPr>
                    <w:t>period (December 31</w:t>
                  </w:r>
                  <w:r w:rsidRPr="00D33DB9">
                    <w:rPr>
                      <w:rFonts w:ascii="Calibri" w:hAnsi="Calibri" w:cs="Calibri"/>
                      <w:sz w:val="20"/>
                      <w:vertAlign w:val="superscript"/>
                    </w:rPr>
                    <w:t>st</w:t>
                  </w:r>
                  <w:r>
                    <w:rPr>
                      <w:rFonts w:ascii="Calibri" w:hAnsi="Calibri" w:cs="Calibri"/>
                      <w:sz w:val="20"/>
                    </w:rPr>
                    <w:t>, 2020).</w:t>
                  </w:r>
                  <w:r w:rsidR="006F0E43">
                    <w:rPr>
                      <w:rFonts w:ascii="Calibri" w:hAnsi="Calibri" w:cs="Calibri"/>
                      <w:sz w:val="20"/>
                    </w:rPr>
                    <w:t xml:space="preserve"> </w:t>
                  </w:r>
                </w:p>
                <w:p w14:paraId="4D7AF58A" w14:textId="77777777" w:rsidR="00D53A62" w:rsidRPr="00D53A62" w:rsidRDefault="00D53A62" w:rsidP="00D7303A">
                  <w:pPr>
                    <w:pStyle w:val="ListParagraph"/>
                    <w:rPr>
                      <w:rFonts w:ascii="Calibri" w:hAnsi="Calibri" w:cs="Calibri"/>
                      <w:sz w:val="20"/>
                    </w:rPr>
                  </w:pPr>
                </w:p>
                <w:p w14:paraId="253281B8" w14:textId="412030E8" w:rsidR="00D7303A" w:rsidRPr="00D7303A" w:rsidRDefault="00D7303A" w:rsidP="00D7303A">
                  <w:pPr>
                    <w:pStyle w:val="ListParagraph"/>
                    <w:rPr>
                      <w:rFonts w:ascii="Calibri" w:hAnsi="Calibri" w:cs="Calibri"/>
                      <w:sz w:val="20"/>
                    </w:rPr>
                  </w:pPr>
                </w:p>
              </w:tc>
            </w:tr>
            <w:tr w:rsidR="003B05A8" w:rsidRPr="000C3129" w14:paraId="538E39E4" w14:textId="77777777" w:rsidTr="00DB61AB">
              <w:trPr>
                <w:cantSplit/>
                <w:trHeight w:val="1216"/>
              </w:trPr>
              <w:tc>
                <w:tcPr>
                  <w:tcW w:w="11502" w:type="dxa"/>
                  <w:gridSpan w:val="3"/>
                  <w:tcBorders>
                    <w:left w:val="nil"/>
                    <w:right w:val="nil"/>
                  </w:tcBorders>
                </w:tcPr>
                <w:p w14:paraId="6D029F26" w14:textId="77777777" w:rsidR="00AE7D4D" w:rsidRDefault="00616CD9" w:rsidP="003C1480">
                  <w:pPr>
                    <w:spacing w:after="120"/>
                    <w:rPr>
                      <w:rFonts w:ascii="Calibri" w:hAnsi="Calibri" w:cs="Calibri"/>
                      <w:b/>
                      <w:bCs/>
                      <w:sz w:val="22"/>
                      <w:szCs w:val="22"/>
                    </w:rPr>
                  </w:pPr>
                  <w:r w:rsidRPr="00616CD9">
                    <w:rPr>
                      <w:rFonts w:ascii="Calibri" w:hAnsi="Calibri" w:cs="Calibri"/>
                      <w:b/>
                      <w:bCs/>
                      <w:sz w:val="22"/>
                      <w:szCs w:val="22"/>
                    </w:rPr>
                    <w:lastRenderedPageBreak/>
                    <w:t>Application Requirements:</w:t>
                  </w:r>
                </w:p>
                <w:p w14:paraId="2A02CF05" w14:textId="1C8EE85C" w:rsidR="002A2565" w:rsidRDefault="00616CD9" w:rsidP="002A2565">
                  <w:pPr>
                    <w:spacing w:after="120"/>
                    <w:rPr>
                      <w:rFonts w:ascii="Calibri" w:hAnsi="Calibri" w:cs="Calibri"/>
                      <w:sz w:val="20"/>
                    </w:rPr>
                  </w:pPr>
                  <w:r>
                    <w:rPr>
                      <w:rFonts w:ascii="Calibri" w:hAnsi="Calibri" w:cs="Calibri"/>
                      <w:sz w:val="20"/>
                    </w:rPr>
                    <w:t>In your application, please submit the following:</w:t>
                  </w:r>
                </w:p>
                <w:p w14:paraId="79933202" w14:textId="719CD963" w:rsidR="009C0058" w:rsidRDefault="002A2565" w:rsidP="002A2565">
                  <w:pPr>
                    <w:pStyle w:val="ListParagraph"/>
                    <w:numPr>
                      <w:ilvl w:val="0"/>
                      <w:numId w:val="14"/>
                    </w:numPr>
                    <w:rPr>
                      <w:rFonts w:ascii="Calibri" w:hAnsi="Calibri" w:cs="Calibri"/>
                      <w:sz w:val="20"/>
                    </w:rPr>
                  </w:pPr>
                  <w:r w:rsidRPr="002A2565">
                    <w:rPr>
                      <w:rFonts w:ascii="Calibri" w:hAnsi="Calibri" w:cs="Calibri"/>
                      <w:sz w:val="20"/>
                    </w:rPr>
                    <w:t xml:space="preserve">No more than </w:t>
                  </w:r>
                  <w:r w:rsidR="00ED54FE">
                    <w:rPr>
                      <w:rFonts w:ascii="Calibri" w:hAnsi="Calibri" w:cs="Calibri"/>
                      <w:sz w:val="20"/>
                    </w:rPr>
                    <w:t>5</w:t>
                  </w:r>
                  <w:r w:rsidRPr="002A2565">
                    <w:rPr>
                      <w:rFonts w:ascii="Calibri" w:hAnsi="Calibri" w:cs="Calibri"/>
                      <w:sz w:val="20"/>
                    </w:rPr>
                    <w:t>-page narrative indicating how you will recruit a cross-sector group of stakeholders at the local, state, and national level that represent Wisconsin’s early care and education mixed-delivery system (e.g. home visiting, birth to three, 4K, Head Start, community health care). Include any relationships</w:t>
                  </w:r>
                  <w:r w:rsidR="009C0058">
                    <w:rPr>
                      <w:rFonts w:ascii="Calibri" w:hAnsi="Calibri" w:cs="Calibri"/>
                      <w:sz w:val="20"/>
                    </w:rPr>
                    <w:t xml:space="preserve"> that</w:t>
                  </w:r>
                  <w:r w:rsidRPr="002A2565">
                    <w:rPr>
                      <w:rFonts w:ascii="Calibri" w:hAnsi="Calibri" w:cs="Calibri"/>
                      <w:sz w:val="20"/>
                    </w:rPr>
                    <w:t xml:space="preserve"> the organization/company has with local, state, and/or national organizations working toward this common goal.</w:t>
                  </w:r>
                  <w:r w:rsidRPr="002A2565">
                    <w:rPr>
                      <w:rFonts w:cstheme="minorHAnsi"/>
                    </w:rPr>
                    <w:t xml:space="preserve"> </w:t>
                  </w:r>
                  <w:r w:rsidRPr="002A2565">
                    <w:rPr>
                      <w:rFonts w:ascii="Calibri" w:hAnsi="Calibri" w:cs="Calibri"/>
                      <w:sz w:val="20"/>
                    </w:rPr>
                    <w:t xml:space="preserve">Include a list of identified stakeholder names that will be recruited </w:t>
                  </w:r>
                </w:p>
                <w:p w14:paraId="6D4E8833" w14:textId="77777777" w:rsidR="00F9343E" w:rsidRDefault="002A2565" w:rsidP="00F9343E">
                  <w:pPr>
                    <w:pStyle w:val="ListParagraph"/>
                    <w:rPr>
                      <w:rFonts w:ascii="Calibri" w:hAnsi="Calibri" w:cs="Calibri"/>
                      <w:sz w:val="20"/>
                    </w:rPr>
                  </w:pPr>
                  <w:r w:rsidRPr="002A2565">
                    <w:rPr>
                      <w:rFonts w:ascii="Calibri" w:hAnsi="Calibri" w:cs="Calibri"/>
                      <w:sz w:val="20"/>
                    </w:rPr>
                    <w:t>for this group, including whether the organization/company has already contacted each entity regarding participation.</w:t>
                  </w:r>
                  <w:r w:rsidR="004C2355">
                    <w:rPr>
                      <w:rFonts w:ascii="Calibri" w:hAnsi="Calibri" w:cs="Calibri"/>
                      <w:sz w:val="20"/>
                    </w:rPr>
                    <w:t xml:space="preserve"> </w:t>
                  </w:r>
                </w:p>
                <w:p w14:paraId="439EBB4F" w14:textId="77777777" w:rsidR="00F9343E" w:rsidRDefault="004C2355" w:rsidP="00F9343E">
                  <w:pPr>
                    <w:pStyle w:val="ListParagraph"/>
                    <w:rPr>
                      <w:rFonts w:ascii="Calibri" w:hAnsi="Calibri" w:cs="Calibri"/>
                      <w:bCs/>
                      <w:sz w:val="20"/>
                    </w:rPr>
                  </w:pPr>
                  <w:r w:rsidRPr="00F9343E">
                    <w:rPr>
                      <w:rFonts w:ascii="Calibri" w:hAnsi="Calibri" w:cs="Calibri"/>
                      <w:bCs/>
                      <w:sz w:val="20"/>
                    </w:rPr>
                    <w:t xml:space="preserve">Describe the organization/company’s plan to ensure that members in the cross-sector group of stakeholders have expertise in </w:t>
                  </w:r>
                </w:p>
                <w:p w14:paraId="35C9BB79" w14:textId="78CBF5B9" w:rsidR="004C2355" w:rsidRPr="00F9343E" w:rsidRDefault="004C2355" w:rsidP="00F9343E">
                  <w:pPr>
                    <w:pStyle w:val="ListParagraph"/>
                    <w:rPr>
                      <w:rFonts w:ascii="Calibri" w:hAnsi="Calibri" w:cs="Calibri"/>
                      <w:sz w:val="20"/>
                    </w:rPr>
                  </w:pPr>
                  <w:r w:rsidRPr="00F9343E">
                    <w:rPr>
                      <w:rFonts w:ascii="Calibri" w:hAnsi="Calibri" w:cs="Calibri"/>
                      <w:bCs/>
                      <w:sz w:val="20"/>
                    </w:rPr>
                    <w:t>the following support areas required by this grant:</w:t>
                  </w:r>
                </w:p>
                <w:p w14:paraId="1729E2EE" w14:textId="77777777" w:rsidR="004C2355" w:rsidRPr="00F9343E" w:rsidRDefault="004C2355" w:rsidP="004C2355">
                  <w:pPr>
                    <w:ind w:firstLine="720"/>
                    <w:rPr>
                      <w:rFonts w:ascii="Calibri" w:hAnsi="Calibri" w:cs="Calibri"/>
                      <w:bCs/>
                      <w:sz w:val="20"/>
                    </w:rPr>
                  </w:pPr>
                  <w:r w:rsidRPr="00F9343E">
                    <w:rPr>
                      <w:rFonts w:ascii="Calibri" w:hAnsi="Calibri" w:cs="Calibri"/>
                      <w:bCs/>
                      <w:sz w:val="20"/>
                    </w:rPr>
                    <w:t>•</w:t>
                  </w:r>
                  <w:r w:rsidRPr="00F9343E">
                    <w:rPr>
                      <w:rFonts w:ascii="Calibri" w:hAnsi="Calibri" w:cs="Calibri"/>
                      <w:bCs/>
                      <w:sz w:val="20"/>
                    </w:rPr>
                    <w:tab/>
                    <w:t>Using high-quality business practices</w:t>
                  </w:r>
                </w:p>
                <w:p w14:paraId="3CF3935C" w14:textId="77777777" w:rsidR="004C2355" w:rsidRPr="00F9343E" w:rsidRDefault="004C2355" w:rsidP="004C2355">
                  <w:pPr>
                    <w:ind w:left="1440" w:hanging="720"/>
                    <w:rPr>
                      <w:rFonts w:ascii="Calibri" w:hAnsi="Calibri" w:cs="Calibri"/>
                      <w:bCs/>
                      <w:sz w:val="20"/>
                    </w:rPr>
                  </w:pPr>
                  <w:r w:rsidRPr="00F9343E">
                    <w:rPr>
                      <w:rFonts w:ascii="Calibri" w:hAnsi="Calibri" w:cs="Calibri"/>
                      <w:bCs/>
                      <w:sz w:val="20"/>
                    </w:rPr>
                    <w:t>•</w:t>
                  </w:r>
                  <w:r w:rsidRPr="00F9343E">
                    <w:rPr>
                      <w:rFonts w:ascii="Calibri" w:hAnsi="Calibri" w:cs="Calibri"/>
                      <w:bCs/>
                      <w:sz w:val="20"/>
                    </w:rPr>
                    <w:tab/>
                    <w:t>Providing coaching and/or professional development support around high-quality early care and education practices</w:t>
                  </w:r>
                </w:p>
                <w:p w14:paraId="67691486" w14:textId="77777777" w:rsidR="004C2355" w:rsidRPr="00F9343E" w:rsidRDefault="004C2355" w:rsidP="004C2355">
                  <w:pPr>
                    <w:ind w:firstLine="720"/>
                    <w:rPr>
                      <w:rFonts w:ascii="Calibri" w:hAnsi="Calibri" w:cs="Calibri"/>
                      <w:bCs/>
                      <w:sz w:val="20"/>
                    </w:rPr>
                  </w:pPr>
                  <w:r w:rsidRPr="00F9343E">
                    <w:rPr>
                      <w:rFonts w:ascii="Calibri" w:hAnsi="Calibri" w:cs="Calibri"/>
                      <w:bCs/>
                      <w:sz w:val="20"/>
                    </w:rPr>
                    <w:t>•</w:t>
                  </w:r>
                  <w:r w:rsidRPr="00F9343E">
                    <w:rPr>
                      <w:rFonts w:ascii="Calibri" w:hAnsi="Calibri" w:cs="Calibri"/>
                      <w:bCs/>
                      <w:sz w:val="20"/>
                    </w:rPr>
                    <w:tab/>
                    <w:t>Employing diverse strategies to address staffing shortages</w:t>
                  </w:r>
                </w:p>
                <w:p w14:paraId="2EF9461B" w14:textId="7B1EDB82" w:rsidR="00ED54FE" w:rsidRDefault="004C2355" w:rsidP="00ED54FE">
                  <w:pPr>
                    <w:ind w:firstLine="720"/>
                    <w:rPr>
                      <w:rFonts w:ascii="Calibri" w:hAnsi="Calibri" w:cs="Calibri"/>
                      <w:bCs/>
                      <w:sz w:val="20"/>
                    </w:rPr>
                  </w:pPr>
                  <w:r w:rsidRPr="00F9343E">
                    <w:rPr>
                      <w:rFonts w:ascii="Calibri" w:hAnsi="Calibri" w:cs="Calibri"/>
                      <w:bCs/>
                      <w:sz w:val="20"/>
                    </w:rPr>
                    <w:t>•</w:t>
                  </w:r>
                  <w:r w:rsidRPr="00F9343E">
                    <w:rPr>
                      <w:rFonts w:ascii="Calibri" w:hAnsi="Calibri" w:cs="Calibri"/>
                      <w:bCs/>
                      <w:sz w:val="20"/>
                    </w:rPr>
                    <w:tab/>
                    <w:t>Expertise in creating and/or administering a shared services network</w:t>
                  </w:r>
                </w:p>
                <w:p w14:paraId="69D807F4" w14:textId="0AFF65CF" w:rsidR="00ED54FE" w:rsidRPr="00836BA8" w:rsidRDefault="00836BA8" w:rsidP="00ED54FE">
                  <w:pPr>
                    <w:pStyle w:val="ListParagraph"/>
                    <w:numPr>
                      <w:ilvl w:val="0"/>
                      <w:numId w:val="9"/>
                    </w:numPr>
                    <w:rPr>
                      <w:rFonts w:ascii="Calibri" w:hAnsi="Calibri" w:cs="Calibri"/>
                      <w:bCs/>
                      <w:sz w:val="20"/>
                    </w:rPr>
                  </w:pPr>
                  <w:r>
                    <w:rPr>
                      <w:rFonts w:ascii="Calibri" w:hAnsi="Calibri" w:cs="Calibri"/>
                      <w:bCs/>
                      <w:sz w:val="20"/>
                    </w:rPr>
                    <w:t xml:space="preserve">        </w:t>
                  </w:r>
                  <w:r w:rsidR="006D50AB">
                    <w:rPr>
                      <w:rFonts w:ascii="Calibri" w:hAnsi="Calibri" w:cs="Calibri"/>
                      <w:bCs/>
                      <w:sz w:val="20"/>
                    </w:rPr>
                    <w:t xml:space="preserve">Ability to develop </w:t>
                  </w:r>
                  <w:r w:rsidR="00ED54FE" w:rsidRPr="00836BA8">
                    <w:rPr>
                      <w:rFonts w:ascii="Calibri" w:hAnsi="Calibri" w:cs="Calibri"/>
                      <w:bCs/>
                      <w:sz w:val="20"/>
                    </w:rPr>
                    <w:t>Farm to ECE</w:t>
                  </w:r>
                  <w:r w:rsidR="006D50AB">
                    <w:rPr>
                      <w:rFonts w:ascii="Calibri" w:hAnsi="Calibri" w:cs="Calibri"/>
                      <w:bCs/>
                      <w:sz w:val="20"/>
                    </w:rPr>
                    <w:t xml:space="preserve"> initiatives</w:t>
                  </w:r>
                </w:p>
                <w:p w14:paraId="500A4AC6" w14:textId="77777777" w:rsidR="002A2565" w:rsidRPr="002A2565" w:rsidRDefault="002A2565" w:rsidP="002A2565">
                  <w:pPr>
                    <w:pStyle w:val="ListParagraph"/>
                    <w:spacing w:after="120"/>
                    <w:rPr>
                      <w:rFonts w:ascii="Calibri" w:hAnsi="Calibri" w:cs="Calibri"/>
                      <w:sz w:val="20"/>
                    </w:rPr>
                  </w:pPr>
                </w:p>
                <w:p w14:paraId="674D789A" w14:textId="622C0A56" w:rsidR="00AC1722" w:rsidRPr="002A2565" w:rsidRDefault="00AC1722" w:rsidP="002A2565">
                  <w:pPr>
                    <w:pStyle w:val="ListParagraph"/>
                    <w:numPr>
                      <w:ilvl w:val="0"/>
                      <w:numId w:val="14"/>
                    </w:numPr>
                    <w:spacing w:after="160" w:line="259" w:lineRule="auto"/>
                    <w:rPr>
                      <w:rFonts w:ascii="Calibri" w:hAnsi="Calibri" w:cs="Calibri"/>
                      <w:sz w:val="20"/>
                    </w:rPr>
                  </w:pPr>
                  <w:r w:rsidRPr="002A2565">
                    <w:rPr>
                      <w:rFonts w:ascii="Calibri" w:hAnsi="Calibri" w:cs="Calibri"/>
                      <w:sz w:val="20"/>
                    </w:rPr>
                    <w:t>No more than 3-page narrative</w:t>
                  </w:r>
                  <w:r w:rsidRPr="002A2565">
                    <w:rPr>
                      <w:rFonts w:ascii="Calibri" w:hAnsi="Calibri" w:cs="Calibri"/>
                    </w:rPr>
                    <w:t xml:space="preserve"> </w:t>
                  </w:r>
                  <w:r w:rsidRPr="002A2565">
                    <w:rPr>
                      <w:rFonts w:ascii="Calibri" w:hAnsi="Calibri" w:cs="Calibri"/>
                      <w:sz w:val="20"/>
                    </w:rPr>
                    <w:t xml:space="preserve">indicating the number of early care and education shared services networks your organization could reasonably create and support within the timeline and funding indicated. Indicate how many early care and education programs will be targeted for recruitment for each network. Clearly identify the strategy for selecting the early care and education </w:t>
                  </w:r>
                  <w:r w:rsidR="00604FFC">
                    <w:rPr>
                      <w:rFonts w:ascii="Calibri" w:hAnsi="Calibri" w:cs="Calibri"/>
                      <w:sz w:val="20"/>
                    </w:rPr>
                    <w:t>shared service networks</w:t>
                  </w:r>
                  <w:r w:rsidRPr="002A2565">
                    <w:rPr>
                      <w:rFonts w:ascii="Calibri" w:hAnsi="Calibri" w:cs="Calibri"/>
                      <w:sz w:val="20"/>
                    </w:rPr>
                    <w:t>, including how you will select programs that serve priority populations in the state of Wisconsin.</w:t>
                  </w:r>
                  <w:r w:rsidR="00DA1336">
                    <w:rPr>
                      <w:rFonts w:ascii="Calibri" w:hAnsi="Calibri" w:cs="Calibri"/>
                      <w:sz w:val="20"/>
                    </w:rPr>
                    <w:t xml:space="preserve"> Include a list of shared service networks and if individual </w:t>
                  </w:r>
                  <w:proofErr w:type="gramStart"/>
                  <w:r w:rsidR="00DA1336">
                    <w:rPr>
                      <w:rFonts w:ascii="Calibri" w:hAnsi="Calibri" w:cs="Calibri"/>
                      <w:sz w:val="20"/>
                    </w:rPr>
                    <w:t>child care</w:t>
                  </w:r>
                  <w:proofErr w:type="gramEnd"/>
                  <w:r w:rsidR="00DA1336">
                    <w:rPr>
                      <w:rFonts w:ascii="Calibri" w:hAnsi="Calibri" w:cs="Calibri"/>
                      <w:sz w:val="20"/>
                    </w:rPr>
                    <w:t xml:space="preserve"> programs have been recruited for this group. </w:t>
                  </w:r>
                </w:p>
                <w:p w14:paraId="34B0178F" w14:textId="77777777" w:rsidR="00CE5080" w:rsidRPr="00BE2FE9" w:rsidRDefault="00CE5080" w:rsidP="00CE5080">
                  <w:pPr>
                    <w:pStyle w:val="ListParagraph"/>
                    <w:spacing w:after="160" w:line="259" w:lineRule="auto"/>
                    <w:rPr>
                      <w:rFonts w:ascii="Calibri" w:hAnsi="Calibri" w:cs="Calibri"/>
                      <w:sz w:val="20"/>
                    </w:rPr>
                  </w:pPr>
                </w:p>
                <w:p w14:paraId="6284D493" w14:textId="77777777" w:rsidR="00ED54FE" w:rsidRDefault="00302096" w:rsidP="00191AE6">
                  <w:pPr>
                    <w:pStyle w:val="ListParagraph"/>
                    <w:numPr>
                      <w:ilvl w:val="0"/>
                      <w:numId w:val="14"/>
                    </w:numPr>
                    <w:spacing w:line="259" w:lineRule="auto"/>
                    <w:rPr>
                      <w:rFonts w:ascii="Calibri" w:hAnsi="Calibri" w:cs="Calibri"/>
                      <w:sz w:val="20"/>
                    </w:rPr>
                  </w:pPr>
                  <w:r w:rsidRPr="00BE2FE9">
                    <w:rPr>
                      <w:rFonts w:ascii="Calibri" w:hAnsi="Calibri" w:cs="Calibri"/>
                      <w:sz w:val="20"/>
                    </w:rPr>
                    <w:t xml:space="preserve">No more than 5-page work plan that </w:t>
                  </w:r>
                  <w:r w:rsidR="00BE2FE9" w:rsidRPr="00BE2FE9">
                    <w:rPr>
                      <w:rFonts w:ascii="Calibri" w:hAnsi="Calibri" w:cs="Calibri"/>
                      <w:sz w:val="20"/>
                    </w:rPr>
                    <w:t>demonstrate</w:t>
                  </w:r>
                  <w:r w:rsidRPr="00BE2FE9">
                    <w:rPr>
                      <w:rFonts w:ascii="Calibri" w:hAnsi="Calibri" w:cs="Calibri"/>
                      <w:sz w:val="20"/>
                    </w:rPr>
                    <w:t>s</w:t>
                  </w:r>
                  <w:r w:rsidR="00BE2FE9" w:rsidRPr="00BE2FE9">
                    <w:rPr>
                      <w:rFonts w:ascii="Calibri" w:hAnsi="Calibri" w:cs="Calibri"/>
                      <w:sz w:val="20"/>
                    </w:rPr>
                    <w:t xml:space="preserve"> how </w:t>
                  </w:r>
                  <w:r w:rsidR="00B16B58">
                    <w:rPr>
                      <w:rFonts w:ascii="Calibri" w:hAnsi="Calibri" w:cs="Calibri"/>
                      <w:sz w:val="20"/>
                    </w:rPr>
                    <w:t>you will</w:t>
                  </w:r>
                  <w:r w:rsidR="00BE2FE9" w:rsidRPr="00BE2FE9">
                    <w:rPr>
                      <w:rFonts w:ascii="Calibri" w:hAnsi="Calibri" w:cs="Calibri"/>
                      <w:sz w:val="20"/>
                    </w:rPr>
                    <w:t xml:space="preserve"> coordinate and deliver the services. The work plan should address each of the objectives</w:t>
                  </w:r>
                  <w:r w:rsidR="00ED54FE">
                    <w:rPr>
                      <w:rFonts w:ascii="Calibri" w:hAnsi="Calibri" w:cs="Calibri"/>
                      <w:sz w:val="20"/>
                    </w:rPr>
                    <w:t xml:space="preserve"> listed in the minimum requirements section above (requirements 1-4)</w:t>
                  </w:r>
                  <w:r w:rsidR="00BE2FE9" w:rsidRPr="00BE2FE9">
                    <w:rPr>
                      <w:rFonts w:ascii="Calibri" w:hAnsi="Calibri" w:cs="Calibri"/>
                      <w:sz w:val="20"/>
                    </w:rPr>
                    <w:t xml:space="preserve"> including goals that are clearly stated, realistic, measurable, and consistent </w:t>
                  </w:r>
                  <w:r w:rsidR="00BE2FE9" w:rsidRPr="00ED54FE">
                    <w:rPr>
                      <w:rFonts w:ascii="Calibri" w:hAnsi="Calibri" w:cs="Calibri"/>
                      <w:sz w:val="20"/>
                    </w:rPr>
                    <w:t xml:space="preserve">with the program requirements. Each objective must detail specific, measurable, and sequential methods or action steps that result in the completion of the </w:t>
                  </w:r>
                  <w:r w:rsidR="00B16B58" w:rsidRPr="00ED54FE">
                    <w:rPr>
                      <w:rFonts w:ascii="Calibri" w:hAnsi="Calibri" w:cs="Calibri"/>
                      <w:sz w:val="20"/>
                    </w:rPr>
                    <w:t xml:space="preserve">objective stated in the minimum requirements section </w:t>
                  </w:r>
                  <w:r w:rsidR="00BE2FE9" w:rsidRPr="00ED54FE">
                    <w:rPr>
                      <w:rFonts w:ascii="Calibri" w:hAnsi="Calibri" w:cs="Calibri"/>
                      <w:sz w:val="20"/>
                    </w:rPr>
                    <w:t xml:space="preserve">in the required timeframe. Specifically indicate the services you anticipate providing to your early care </w:t>
                  </w:r>
                </w:p>
                <w:p w14:paraId="30C92F46" w14:textId="38D0BB07" w:rsidR="00CE5080" w:rsidRPr="00B92664" w:rsidRDefault="00BE2FE9" w:rsidP="00191AE6">
                  <w:pPr>
                    <w:pStyle w:val="ListParagraph"/>
                    <w:spacing w:line="259" w:lineRule="auto"/>
                    <w:rPr>
                      <w:rFonts w:ascii="Calibri" w:hAnsi="Calibri" w:cs="Calibri"/>
                      <w:sz w:val="20"/>
                    </w:rPr>
                  </w:pPr>
                  <w:r w:rsidRPr="00ED54FE">
                    <w:rPr>
                      <w:rFonts w:ascii="Calibri" w:hAnsi="Calibri" w:cs="Calibri"/>
                      <w:sz w:val="20"/>
                    </w:rPr>
                    <w:t xml:space="preserve">and education members. Specifically include which business practices, professional development, and staffing support services you anticipate your community will need. Identify how you </w:t>
                  </w:r>
                  <w:r w:rsidRPr="00BE2FE9">
                    <w:rPr>
                      <w:rFonts w:ascii="Calibri" w:hAnsi="Calibri" w:cs="Calibri"/>
                      <w:sz w:val="20"/>
                    </w:rPr>
                    <w:t>will solicit and use feedback from the members of your shared services network to shape the actual services provided.</w:t>
                  </w:r>
                </w:p>
                <w:p w14:paraId="6C0F0A9C" w14:textId="467281F8" w:rsidR="00B92664" w:rsidRDefault="00B92664" w:rsidP="00B92664">
                  <w:pPr>
                    <w:rPr>
                      <w:rFonts w:ascii="Calibri" w:hAnsi="Calibri" w:cs="Calibri"/>
                      <w:sz w:val="20"/>
                    </w:rPr>
                  </w:pPr>
                </w:p>
                <w:p w14:paraId="103D7BA9" w14:textId="77777777" w:rsidR="00D54F2D" w:rsidRDefault="00B92664" w:rsidP="002A2565">
                  <w:pPr>
                    <w:pStyle w:val="ListParagraph"/>
                    <w:numPr>
                      <w:ilvl w:val="0"/>
                      <w:numId w:val="14"/>
                    </w:numPr>
                    <w:spacing w:line="259" w:lineRule="auto"/>
                    <w:rPr>
                      <w:rFonts w:ascii="Calibri" w:hAnsi="Calibri" w:cs="Calibri"/>
                      <w:sz w:val="20"/>
                    </w:rPr>
                  </w:pPr>
                  <w:r w:rsidRPr="00B92664">
                    <w:rPr>
                      <w:rFonts w:ascii="Calibri" w:hAnsi="Calibri" w:cs="Calibri"/>
                      <w:sz w:val="20"/>
                    </w:rPr>
                    <w:t xml:space="preserve">No more than 2 pages identifying how you will leverage the community stakeholder group to create a sound plan for financial </w:t>
                  </w:r>
                </w:p>
                <w:p w14:paraId="3FA50A81" w14:textId="1DD15F3B" w:rsidR="00AA694E" w:rsidRDefault="00B92664" w:rsidP="00D54F2D">
                  <w:pPr>
                    <w:pStyle w:val="ListParagraph"/>
                    <w:spacing w:line="259" w:lineRule="auto"/>
                    <w:rPr>
                      <w:rFonts w:ascii="Calibri" w:hAnsi="Calibri" w:cs="Calibri"/>
                      <w:sz w:val="20"/>
                    </w:rPr>
                  </w:pPr>
                  <w:r w:rsidRPr="00B92664">
                    <w:rPr>
                      <w:rFonts w:ascii="Calibri" w:hAnsi="Calibri" w:cs="Calibri"/>
                      <w:sz w:val="20"/>
                    </w:rPr>
                    <w:t>and programmatic sustainability beyond PDG funding through this RFA. Identify your ability to leverage 30% of your total grant funds through in-kind or direct funding from community stakeholders by the end of the grant period.</w:t>
                  </w:r>
                  <w:r w:rsidR="00D54F2D">
                    <w:rPr>
                      <w:rFonts w:ascii="Calibri" w:hAnsi="Calibri" w:cs="Calibri"/>
                      <w:sz w:val="20"/>
                    </w:rPr>
                    <w:t xml:space="preserve"> The Match information </w:t>
                  </w:r>
                  <w:r w:rsidR="00AA694E">
                    <w:rPr>
                      <w:rFonts w:ascii="Calibri" w:hAnsi="Calibri" w:cs="Calibri"/>
                      <w:sz w:val="20"/>
                    </w:rPr>
                    <w:t>must be clearly identified on your cost proposal (Application Requirement #</w:t>
                  </w:r>
                  <w:r w:rsidR="00ED54FE">
                    <w:rPr>
                      <w:rFonts w:ascii="Calibri" w:hAnsi="Calibri" w:cs="Calibri"/>
                      <w:sz w:val="20"/>
                    </w:rPr>
                    <w:t>4</w:t>
                  </w:r>
                  <w:r w:rsidR="00AA694E">
                    <w:rPr>
                      <w:rFonts w:ascii="Calibri" w:hAnsi="Calibri" w:cs="Calibri"/>
                      <w:sz w:val="20"/>
                    </w:rPr>
                    <w:t xml:space="preserve">) or on a separate document. Include an </w:t>
                  </w:r>
                </w:p>
                <w:p w14:paraId="31F0E162" w14:textId="69B77F8C" w:rsidR="00B92664" w:rsidRPr="00B92664" w:rsidRDefault="00AA694E" w:rsidP="00D54F2D">
                  <w:pPr>
                    <w:pStyle w:val="ListParagraph"/>
                    <w:spacing w:line="259" w:lineRule="auto"/>
                    <w:rPr>
                      <w:rFonts w:ascii="Calibri" w:hAnsi="Calibri" w:cs="Calibri"/>
                      <w:sz w:val="20"/>
                    </w:rPr>
                  </w:pPr>
                  <w:r>
                    <w:rPr>
                      <w:rFonts w:ascii="Calibri" w:hAnsi="Calibri" w:cs="Calibri"/>
                      <w:sz w:val="20"/>
                    </w:rPr>
                    <w:t xml:space="preserve">necessary narrative that describes how match will be utilized. </w:t>
                  </w:r>
                </w:p>
                <w:p w14:paraId="527017DA" w14:textId="77777777" w:rsidR="00CE5080" w:rsidRDefault="00CE5080" w:rsidP="00302096">
                  <w:pPr>
                    <w:pStyle w:val="ListParagraph"/>
                    <w:rPr>
                      <w:rFonts w:ascii="Calibri" w:hAnsi="Calibri" w:cs="Calibri"/>
                      <w:sz w:val="20"/>
                    </w:rPr>
                  </w:pPr>
                </w:p>
                <w:p w14:paraId="262D8F67" w14:textId="369234F6" w:rsidR="00302096" w:rsidRDefault="00302096" w:rsidP="002A2565">
                  <w:pPr>
                    <w:pStyle w:val="ListParagraph"/>
                    <w:numPr>
                      <w:ilvl w:val="0"/>
                      <w:numId w:val="14"/>
                    </w:numPr>
                    <w:rPr>
                      <w:rFonts w:ascii="Calibri" w:hAnsi="Calibri" w:cs="Calibri"/>
                      <w:sz w:val="20"/>
                    </w:rPr>
                  </w:pPr>
                  <w:r w:rsidRPr="00302096">
                    <w:rPr>
                      <w:rFonts w:ascii="Calibri" w:hAnsi="Calibri" w:cs="Calibri"/>
                      <w:sz w:val="20"/>
                    </w:rPr>
                    <w:t>No more than 2</w:t>
                  </w:r>
                  <w:r w:rsidR="00030966">
                    <w:rPr>
                      <w:rFonts w:ascii="Calibri" w:hAnsi="Calibri" w:cs="Calibri"/>
                      <w:sz w:val="20"/>
                    </w:rPr>
                    <w:t xml:space="preserve"> </w:t>
                  </w:r>
                  <w:r w:rsidRPr="00302096">
                    <w:rPr>
                      <w:rFonts w:ascii="Calibri" w:hAnsi="Calibri" w:cs="Calibri"/>
                      <w:sz w:val="20"/>
                    </w:rPr>
                    <w:t xml:space="preserve">pages outlining a program monitoring, evaluation, and reporting plan. Detail how you will monitor and </w:t>
                  </w:r>
                </w:p>
                <w:p w14:paraId="1C121357" w14:textId="4FFAE045" w:rsidR="00302096" w:rsidRDefault="00302096" w:rsidP="00302096">
                  <w:pPr>
                    <w:pStyle w:val="ListParagraph"/>
                    <w:rPr>
                      <w:rFonts w:ascii="Calibri" w:hAnsi="Calibri" w:cs="Calibri"/>
                      <w:sz w:val="20"/>
                    </w:rPr>
                  </w:pPr>
                  <w:r w:rsidRPr="00302096">
                    <w:rPr>
                      <w:rFonts w:ascii="Calibri" w:hAnsi="Calibri" w:cs="Calibri"/>
                      <w:sz w:val="20"/>
                    </w:rPr>
                    <w:t xml:space="preserve">evaluate the program success and report on program specifics such as </w:t>
                  </w:r>
                  <w:r w:rsidR="00B92664">
                    <w:rPr>
                      <w:rFonts w:ascii="Calibri" w:hAnsi="Calibri" w:cs="Calibri"/>
                      <w:sz w:val="20"/>
                    </w:rPr>
                    <w:t xml:space="preserve">deliverables reached, strategies used, barriers encountered. </w:t>
                  </w:r>
                </w:p>
                <w:p w14:paraId="5EBD3D2D" w14:textId="77777777" w:rsidR="00CE5080" w:rsidRDefault="00CE5080" w:rsidP="00302096">
                  <w:pPr>
                    <w:pStyle w:val="ListParagraph"/>
                    <w:rPr>
                      <w:rFonts w:ascii="Calibri" w:hAnsi="Calibri" w:cs="Calibri"/>
                      <w:sz w:val="20"/>
                    </w:rPr>
                  </w:pPr>
                </w:p>
                <w:p w14:paraId="5A5A0828" w14:textId="77777777" w:rsidR="000E67E1" w:rsidRDefault="00302096" w:rsidP="002A2565">
                  <w:pPr>
                    <w:pStyle w:val="ListParagraph"/>
                    <w:numPr>
                      <w:ilvl w:val="0"/>
                      <w:numId w:val="14"/>
                    </w:numPr>
                    <w:rPr>
                      <w:rFonts w:ascii="Calibri" w:hAnsi="Calibri" w:cs="Calibri"/>
                      <w:sz w:val="20"/>
                    </w:rPr>
                  </w:pPr>
                  <w:r w:rsidRPr="00302096">
                    <w:rPr>
                      <w:rFonts w:ascii="Calibri" w:hAnsi="Calibri" w:cs="Calibri"/>
                      <w:sz w:val="20"/>
                    </w:rPr>
                    <w:t xml:space="preserve">No more than 2 pages outlining how you could expand on this initiative if given the opportunity to extend the contract beyond the initial contract term. If not given the opportunity to expand beyond the initial contract term, explain how you would </w:t>
                  </w:r>
                </w:p>
                <w:p w14:paraId="30929651" w14:textId="1CE0C65C" w:rsidR="00302096" w:rsidRDefault="00302096" w:rsidP="000E67E1">
                  <w:pPr>
                    <w:pStyle w:val="ListParagraph"/>
                    <w:rPr>
                      <w:rFonts w:ascii="Calibri" w:hAnsi="Calibri" w:cs="Calibri"/>
                      <w:sz w:val="20"/>
                    </w:rPr>
                  </w:pPr>
                  <w:r w:rsidRPr="00302096">
                    <w:rPr>
                      <w:rFonts w:ascii="Calibri" w:hAnsi="Calibri" w:cs="Calibri"/>
                      <w:sz w:val="20"/>
                    </w:rPr>
                    <w:t xml:space="preserve">ensure the sustainability of progress made during this contract by levering existing partnerships or your organization’s existing structure. </w:t>
                  </w:r>
                </w:p>
                <w:p w14:paraId="7626772F" w14:textId="77777777" w:rsidR="00CE5080" w:rsidRDefault="00CE5080" w:rsidP="000E67E1">
                  <w:pPr>
                    <w:pStyle w:val="ListParagraph"/>
                    <w:rPr>
                      <w:rFonts w:ascii="Calibri" w:hAnsi="Calibri" w:cs="Calibri"/>
                      <w:sz w:val="20"/>
                    </w:rPr>
                  </w:pPr>
                </w:p>
                <w:p w14:paraId="56B09500" w14:textId="77777777" w:rsidR="002B508F" w:rsidRDefault="002B508F" w:rsidP="002A2565">
                  <w:pPr>
                    <w:pStyle w:val="ListParagraph"/>
                    <w:numPr>
                      <w:ilvl w:val="0"/>
                      <w:numId w:val="14"/>
                    </w:numPr>
                    <w:rPr>
                      <w:rFonts w:ascii="Calibri" w:hAnsi="Calibri" w:cs="Calibri"/>
                      <w:sz w:val="20"/>
                    </w:rPr>
                  </w:pPr>
                  <w:r>
                    <w:rPr>
                      <w:rFonts w:ascii="Calibri" w:hAnsi="Calibri" w:cs="Calibri"/>
                      <w:sz w:val="20"/>
                    </w:rPr>
                    <w:t xml:space="preserve">Complete a cost proposal for the workplan you are proposing within the initial contract term and funding for this project. Use </w:t>
                  </w:r>
                </w:p>
                <w:p w14:paraId="514476E8" w14:textId="77777777" w:rsidR="009C7B42" w:rsidRPr="009C7B42" w:rsidRDefault="002B508F" w:rsidP="009C7B42">
                  <w:pPr>
                    <w:pStyle w:val="ListParagraph"/>
                    <w:rPr>
                      <w:rFonts w:ascii="Calibri" w:hAnsi="Calibri" w:cs="Calibri"/>
                      <w:sz w:val="20"/>
                    </w:rPr>
                  </w:pPr>
                  <w:r>
                    <w:rPr>
                      <w:rFonts w:ascii="Calibri" w:hAnsi="Calibri" w:cs="Calibri"/>
                      <w:sz w:val="20"/>
                    </w:rPr>
                    <w:t xml:space="preserve">the attached cost proposal </w:t>
                  </w:r>
                  <w:r w:rsidR="009C7B42" w:rsidRPr="009C7B42">
                    <w:rPr>
                      <w:rFonts w:ascii="Calibri" w:hAnsi="Calibri" w:cs="Calibri"/>
                      <w:sz w:val="20"/>
                    </w:rPr>
                    <w:t xml:space="preserve">template (Exhibit 1).  With your cost proposal include a budget narrative that provides detail supporting your costs.  </w:t>
                  </w:r>
                </w:p>
                <w:p w14:paraId="75DF02A5" w14:textId="6250CFE5" w:rsidR="001C15CB" w:rsidRDefault="001C15CB" w:rsidP="000E67E1">
                  <w:pPr>
                    <w:pStyle w:val="ListParagraph"/>
                    <w:rPr>
                      <w:rFonts w:ascii="Calibri" w:hAnsi="Calibri" w:cs="Calibri"/>
                      <w:sz w:val="20"/>
                    </w:rPr>
                  </w:pPr>
                </w:p>
                <w:p w14:paraId="3C076E74" w14:textId="1D447779" w:rsidR="001C15CB" w:rsidRDefault="001C15CB" w:rsidP="000E67E1">
                  <w:pPr>
                    <w:pStyle w:val="ListParagraph"/>
                    <w:rPr>
                      <w:rFonts w:ascii="Calibri" w:hAnsi="Calibri" w:cs="Calibri"/>
                      <w:sz w:val="20"/>
                    </w:rPr>
                  </w:pPr>
                  <w:r>
                    <w:rPr>
                      <w:rFonts w:ascii="Calibri" w:hAnsi="Calibri" w:cs="Calibri"/>
                      <w:sz w:val="20"/>
                    </w:rPr>
                    <w:t xml:space="preserve">All </w:t>
                  </w:r>
                  <w:r w:rsidR="00683AA2">
                    <w:rPr>
                      <w:rFonts w:ascii="Calibri" w:hAnsi="Calibri" w:cs="Calibri"/>
                      <w:sz w:val="20"/>
                    </w:rPr>
                    <w:t>7</w:t>
                  </w:r>
                  <w:r>
                    <w:rPr>
                      <w:rFonts w:ascii="Calibri" w:hAnsi="Calibri" w:cs="Calibri"/>
                      <w:sz w:val="20"/>
                    </w:rPr>
                    <w:t xml:space="preserve"> sections must be answer in your application to be evaluated and considered for the contract. </w:t>
                  </w:r>
                </w:p>
                <w:p w14:paraId="66A81CCC" w14:textId="5A65A5A9" w:rsidR="000A02B2" w:rsidRDefault="000A02B2" w:rsidP="000E67E1">
                  <w:pPr>
                    <w:pStyle w:val="ListParagraph"/>
                    <w:rPr>
                      <w:rFonts w:ascii="Calibri" w:hAnsi="Calibri" w:cs="Calibri"/>
                      <w:sz w:val="20"/>
                    </w:rPr>
                  </w:pPr>
                </w:p>
                <w:p w14:paraId="37A61133" w14:textId="58F6D659" w:rsidR="000A02B2" w:rsidRDefault="000A02B2" w:rsidP="000A02B2">
                  <w:pPr>
                    <w:pStyle w:val="ListParagraph"/>
                    <w:rPr>
                      <w:rFonts w:ascii="Calibri" w:hAnsi="Calibri" w:cs="Calibri"/>
                      <w:sz w:val="20"/>
                    </w:rPr>
                  </w:pPr>
                  <w:r w:rsidRPr="000A02B2">
                    <w:rPr>
                      <w:rFonts w:ascii="Calibri" w:hAnsi="Calibri" w:cs="Calibri"/>
                      <w:b/>
                      <w:bCs/>
                      <w:sz w:val="20"/>
                    </w:rPr>
                    <w:t xml:space="preserve">Direct all questions about the application to </w:t>
                  </w:r>
                  <w:r>
                    <w:rPr>
                      <w:rFonts w:ascii="Calibri" w:hAnsi="Calibri" w:cs="Calibri"/>
                      <w:b/>
                      <w:bCs/>
                      <w:sz w:val="20"/>
                    </w:rPr>
                    <w:t>Amanda Reeve</w:t>
                  </w:r>
                  <w:r w:rsidRPr="000A02B2">
                    <w:rPr>
                      <w:rFonts w:ascii="Calibri" w:hAnsi="Calibri" w:cs="Calibri"/>
                      <w:b/>
                      <w:bCs/>
                      <w:sz w:val="20"/>
                    </w:rPr>
                    <w:t xml:space="preserve">, </w:t>
                  </w:r>
                  <w:hyperlink r:id="rId7" w:history="1">
                    <w:r w:rsidRPr="00DA5B50">
                      <w:rPr>
                        <w:rStyle w:val="Hyperlink"/>
                        <w:rFonts w:ascii="Calibri" w:hAnsi="Calibri" w:cs="Calibri"/>
                        <w:b/>
                        <w:bCs/>
                        <w:sz w:val="20"/>
                      </w:rPr>
                      <w:t>A</w:t>
                    </w:r>
                    <w:r w:rsidRPr="000A02B2">
                      <w:rPr>
                        <w:rStyle w:val="Hyperlink"/>
                        <w:rFonts w:ascii="Calibri" w:hAnsi="Calibri" w:cs="Calibri"/>
                        <w:b/>
                        <w:bCs/>
                        <w:sz w:val="20"/>
                      </w:rPr>
                      <w:t>manda.Reeve@wisconsin.gov</w:t>
                    </w:r>
                  </w:hyperlink>
                  <w:r>
                    <w:rPr>
                      <w:rStyle w:val="Hyperlink"/>
                    </w:rPr>
                    <w:t>.</w:t>
                  </w:r>
                </w:p>
                <w:p w14:paraId="63536C71" w14:textId="7683C193" w:rsidR="000A02B2" w:rsidRPr="000A02B2" w:rsidRDefault="000A02B2" w:rsidP="000A02B2">
                  <w:pPr>
                    <w:pStyle w:val="ListParagraph"/>
                    <w:rPr>
                      <w:rFonts w:ascii="Calibri" w:hAnsi="Calibri" w:cs="Calibri"/>
                      <w:b/>
                      <w:bCs/>
                      <w:sz w:val="20"/>
                    </w:rPr>
                  </w:pPr>
                  <w:r w:rsidRPr="000A02B2">
                    <w:rPr>
                      <w:rFonts w:ascii="Calibri" w:hAnsi="Calibri" w:cs="Calibri"/>
                      <w:b/>
                      <w:bCs/>
                      <w:sz w:val="20"/>
                    </w:rPr>
                    <w:t xml:space="preserve">.  </w:t>
                  </w:r>
                </w:p>
                <w:p w14:paraId="127403FE" w14:textId="77777777" w:rsidR="000A02B2" w:rsidRPr="000A02B2" w:rsidRDefault="000A02B2" w:rsidP="000A02B2">
                  <w:pPr>
                    <w:pStyle w:val="ListParagraph"/>
                    <w:rPr>
                      <w:rFonts w:ascii="Calibri" w:hAnsi="Calibri" w:cs="Calibri"/>
                      <w:b/>
                      <w:bCs/>
                      <w:sz w:val="20"/>
                    </w:rPr>
                  </w:pPr>
                </w:p>
                <w:p w14:paraId="07C9F20E" w14:textId="77777777" w:rsidR="000A02B2" w:rsidRPr="000A02B2" w:rsidRDefault="000A02B2" w:rsidP="000A02B2">
                  <w:pPr>
                    <w:pStyle w:val="ListParagraph"/>
                    <w:rPr>
                      <w:rFonts w:ascii="Calibri" w:hAnsi="Calibri" w:cs="Calibri"/>
                      <w:b/>
                      <w:bCs/>
                      <w:sz w:val="20"/>
                    </w:rPr>
                  </w:pPr>
                  <w:r w:rsidRPr="000A02B2">
                    <w:rPr>
                      <w:rFonts w:ascii="Calibri" w:hAnsi="Calibri" w:cs="Calibri"/>
                      <w:b/>
                      <w:bCs/>
                      <w:sz w:val="20"/>
                    </w:rPr>
                    <w:t xml:space="preserve">Submit completed applications to </w:t>
                  </w:r>
                  <w:hyperlink r:id="rId8" w:history="1">
                    <w:r w:rsidRPr="000A02B2">
                      <w:rPr>
                        <w:rStyle w:val="Hyperlink"/>
                        <w:rFonts w:ascii="Calibri" w:hAnsi="Calibri" w:cs="Calibri"/>
                        <w:b/>
                        <w:bCs/>
                        <w:sz w:val="20"/>
                      </w:rPr>
                      <w:t>DCFProcurement@wisconsin.gov</w:t>
                    </w:r>
                  </w:hyperlink>
                  <w:r w:rsidRPr="000A02B2">
                    <w:rPr>
                      <w:rFonts w:ascii="Calibri" w:hAnsi="Calibri" w:cs="Calibri"/>
                      <w:b/>
                      <w:bCs/>
                      <w:sz w:val="20"/>
                    </w:rPr>
                    <w:t xml:space="preserve"> on or before the due date and time.</w:t>
                  </w:r>
                  <w:r w:rsidRPr="000A02B2">
                    <w:rPr>
                      <w:rFonts w:ascii="Calibri" w:hAnsi="Calibri" w:cs="Calibri"/>
                      <w:sz w:val="20"/>
                    </w:rPr>
                    <w:t xml:space="preserve"> </w:t>
                  </w:r>
                </w:p>
                <w:p w14:paraId="08911F49" w14:textId="77777777" w:rsidR="000A02B2" w:rsidRPr="00302096" w:rsidRDefault="000A02B2" w:rsidP="000E67E1">
                  <w:pPr>
                    <w:pStyle w:val="ListParagraph"/>
                    <w:rPr>
                      <w:rFonts w:ascii="Calibri" w:hAnsi="Calibri" w:cs="Calibri"/>
                      <w:sz w:val="20"/>
                    </w:rPr>
                  </w:pPr>
                </w:p>
                <w:p w14:paraId="320060CC" w14:textId="0ABA9255" w:rsidR="00616CD9" w:rsidRPr="00616CD9" w:rsidRDefault="00616CD9" w:rsidP="003C1480">
                  <w:pPr>
                    <w:spacing w:after="120"/>
                    <w:rPr>
                      <w:rFonts w:ascii="Calibri" w:hAnsi="Calibri" w:cs="Calibri"/>
                      <w:sz w:val="20"/>
                    </w:rPr>
                  </w:pPr>
                </w:p>
              </w:tc>
            </w:tr>
            <w:tr w:rsidR="00C4332F" w:rsidRPr="000C3129" w14:paraId="35822381" w14:textId="77777777" w:rsidTr="00491E56">
              <w:trPr>
                <w:cantSplit/>
                <w:trHeight w:val="1351"/>
              </w:trPr>
              <w:tc>
                <w:tcPr>
                  <w:tcW w:w="11502" w:type="dxa"/>
                  <w:gridSpan w:val="3"/>
                  <w:tcBorders>
                    <w:left w:val="nil"/>
                    <w:right w:val="nil"/>
                  </w:tcBorders>
                </w:tcPr>
                <w:p w14:paraId="261243D4" w14:textId="77777777" w:rsidR="00C4332F" w:rsidRDefault="00C4332F" w:rsidP="003C1480">
                  <w:pPr>
                    <w:spacing w:after="120"/>
                    <w:rPr>
                      <w:rFonts w:ascii="Calibri" w:hAnsi="Calibri" w:cs="Calibri"/>
                      <w:b/>
                      <w:bCs/>
                      <w:sz w:val="22"/>
                      <w:szCs w:val="22"/>
                    </w:rPr>
                  </w:pPr>
                  <w:r>
                    <w:rPr>
                      <w:rFonts w:ascii="Calibri" w:hAnsi="Calibri" w:cs="Calibri"/>
                      <w:b/>
                      <w:bCs/>
                      <w:sz w:val="22"/>
                      <w:szCs w:val="22"/>
                    </w:rPr>
                    <w:lastRenderedPageBreak/>
                    <w:t>Evaluation:</w:t>
                  </w:r>
                </w:p>
                <w:p w14:paraId="180DEB8F" w14:textId="6D880F7E" w:rsidR="00B17732" w:rsidRDefault="00C4332F" w:rsidP="00736790">
                  <w:pPr>
                    <w:rPr>
                      <w:rFonts w:ascii="Calibri" w:hAnsi="Calibri" w:cs="Calibri"/>
                      <w:sz w:val="20"/>
                    </w:rPr>
                  </w:pPr>
                  <w:r w:rsidRPr="00B17732">
                    <w:rPr>
                      <w:rFonts w:ascii="Calibri" w:hAnsi="Calibri" w:cs="Calibri"/>
                      <w:sz w:val="20"/>
                    </w:rPr>
                    <w:t xml:space="preserve">Applications will be evaluated through a point scale given to the </w:t>
                  </w:r>
                  <w:r w:rsidR="00450D3E">
                    <w:rPr>
                      <w:rFonts w:ascii="Calibri" w:hAnsi="Calibri" w:cs="Calibri"/>
                      <w:sz w:val="20"/>
                    </w:rPr>
                    <w:t>7</w:t>
                  </w:r>
                  <w:r w:rsidRPr="00B17732">
                    <w:rPr>
                      <w:rFonts w:ascii="Calibri" w:hAnsi="Calibri" w:cs="Calibri"/>
                      <w:sz w:val="20"/>
                    </w:rPr>
                    <w:t xml:space="preserve"> individual application sections based on the program requirements </w:t>
                  </w:r>
                </w:p>
                <w:p w14:paraId="1CD3BD25" w14:textId="77777777" w:rsidR="00DB60FF" w:rsidRDefault="00736790" w:rsidP="00736790">
                  <w:pPr>
                    <w:rPr>
                      <w:rFonts w:ascii="Calibri" w:hAnsi="Calibri" w:cs="Calibri"/>
                      <w:sz w:val="20"/>
                    </w:rPr>
                  </w:pPr>
                  <w:r w:rsidRPr="00B17732">
                    <w:rPr>
                      <w:rFonts w:ascii="Calibri" w:hAnsi="Calibri" w:cs="Calibri"/>
                      <w:sz w:val="20"/>
                    </w:rPr>
                    <w:t xml:space="preserve">and </w:t>
                  </w:r>
                  <w:r w:rsidR="00C4332F" w:rsidRPr="00B17732">
                    <w:rPr>
                      <w:rFonts w:ascii="Calibri" w:hAnsi="Calibri" w:cs="Calibri"/>
                      <w:sz w:val="20"/>
                    </w:rPr>
                    <w:t>objectives listed</w:t>
                  </w:r>
                  <w:r w:rsidR="00DB60FF">
                    <w:rPr>
                      <w:rFonts w:ascii="Calibri" w:hAnsi="Calibri" w:cs="Calibri"/>
                      <w:sz w:val="20"/>
                    </w:rPr>
                    <w:t xml:space="preserve"> in the request for application</w:t>
                  </w:r>
                  <w:r w:rsidR="00C4332F" w:rsidRPr="00B17732">
                    <w:rPr>
                      <w:rFonts w:ascii="Calibri" w:hAnsi="Calibri" w:cs="Calibri"/>
                      <w:sz w:val="20"/>
                    </w:rPr>
                    <w:t>. Applications will be evaluated and graded by a team of evaluators.</w:t>
                  </w:r>
                  <w:r w:rsidRPr="00B17732">
                    <w:rPr>
                      <w:rFonts w:ascii="Calibri" w:hAnsi="Calibri" w:cs="Calibri"/>
                      <w:sz w:val="20"/>
                    </w:rPr>
                    <w:t xml:space="preserve"> A minimum of </w:t>
                  </w:r>
                </w:p>
                <w:p w14:paraId="1340A121" w14:textId="71A8453F" w:rsidR="00C4332F" w:rsidRPr="00B17732" w:rsidRDefault="00736790" w:rsidP="00736790">
                  <w:pPr>
                    <w:rPr>
                      <w:rFonts w:ascii="Calibri" w:hAnsi="Calibri" w:cs="Calibri"/>
                      <w:sz w:val="20"/>
                    </w:rPr>
                  </w:pPr>
                  <w:r w:rsidRPr="00B17732">
                    <w:rPr>
                      <w:rFonts w:ascii="Calibri" w:hAnsi="Calibri" w:cs="Calibri"/>
                      <w:sz w:val="20"/>
                    </w:rPr>
                    <w:t>two (2)</w:t>
                  </w:r>
                  <w:r w:rsidR="00450D3E">
                    <w:rPr>
                      <w:rFonts w:ascii="Calibri" w:hAnsi="Calibri" w:cs="Calibri"/>
                      <w:sz w:val="20"/>
                    </w:rPr>
                    <w:t xml:space="preserve"> </w:t>
                  </w:r>
                  <w:r w:rsidR="00DB60FF">
                    <w:rPr>
                      <w:rFonts w:ascii="Calibri" w:hAnsi="Calibri" w:cs="Calibri"/>
                      <w:sz w:val="20"/>
                    </w:rPr>
                    <w:t>shared service networks</w:t>
                  </w:r>
                  <w:r w:rsidR="004F7BCD">
                    <w:rPr>
                      <w:rFonts w:ascii="Calibri" w:hAnsi="Calibri" w:cs="Calibri"/>
                      <w:sz w:val="20"/>
                    </w:rPr>
                    <w:t xml:space="preserve"> shall be awarded.  This could either be two (2) applications each for 1 shared service network,</w:t>
                  </w:r>
                  <w:r w:rsidR="00DB60FF">
                    <w:rPr>
                      <w:rFonts w:ascii="Calibri" w:hAnsi="Calibri" w:cs="Calibri"/>
                      <w:sz w:val="20"/>
                    </w:rPr>
                    <w:t xml:space="preserve"> or one (1)</w:t>
                  </w:r>
                  <w:r w:rsidR="004F7BCD">
                    <w:rPr>
                      <w:rFonts w:ascii="Calibri" w:hAnsi="Calibri" w:cs="Calibri"/>
                      <w:sz w:val="20"/>
                    </w:rPr>
                    <w:t xml:space="preserve"> application</w:t>
                  </w:r>
                  <w:r w:rsidR="00DB60FF">
                    <w:rPr>
                      <w:rFonts w:ascii="Calibri" w:hAnsi="Calibri" w:cs="Calibri"/>
                      <w:sz w:val="20"/>
                    </w:rPr>
                    <w:t xml:space="preserve"> containing two (2) shared service networks</w:t>
                  </w:r>
                  <w:r w:rsidR="004F7BCD">
                    <w:rPr>
                      <w:rFonts w:ascii="Calibri" w:hAnsi="Calibri" w:cs="Calibri"/>
                      <w:sz w:val="20"/>
                    </w:rPr>
                    <w:t>.  Awards will go to the applicants</w:t>
                  </w:r>
                  <w:r w:rsidR="00DB60FF">
                    <w:rPr>
                      <w:rFonts w:ascii="Calibri" w:hAnsi="Calibri" w:cs="Calibri"/>
                      <w:sz w:val="20"/>
                    </w:rPr>
                    <w:t xml:space="preserve"> </w:t>
                  </w:r>
                  <w:r w:rsidR="00C4332F" w:rsidRPr="00B17732">
                    <w:rPr>
                      <w:rFonts w:ascii="Calibri" w:hAnsi="Calibri" w:cs="Calibri"/>
                      <w:sz w:val="20"/>
                    </w:rPr>
                    <w:t xml:space="preserve">with the highest overall score. </w:t>
                  </w:r>
                  <w:r w:rsidR="00450D3E">
                    <w:rPr>
                      <w:rFonts w:ascii="Calibri" w:hAnsi="Calibri" w:cs="Calibri"/>
                      <w:sz w:val="20"/>
                    </w:rPr>
                    <w:t xml:space="preserve">Additional </w:t>
                  </w:r>
                  <w:r w:rsidR="004F7BCD">
                    <w:rPr>
                      <w:rFonts w:ascii="Calibri" w:hAnsi="Calibri" w:cs="Calibri"/>
                      <w:sz w:val="20"/>
                    </w:rPr>
                    <w:t>awards</w:t>
                  </w:r>
                  <w:r w:rsidR="00450D3E">
                    <w:rPr>
                      <w:rFonts w:ascii="Calibri" w:hAnsi="Calibri" w:cs="Calibri"/>
                      <w:sz w:val="20"/>
                    </w:rPr>
                    <w:t xml:space="preserve"> may be </w:t>
                  </w:r>
                  <w:r w:rsidR="004F7BCD">
                    <w:rPr>
                      <w:rFonts w:ascii="Calibri" w:hAnsi="Calibri" w:cs="Calibri"/>
                      <w:sz w:val="20"/>
                    </w:rPr>
                    <w:t>made</w:t>
                  </w:r>
                  <w:r w:rsidR="00450D3E">
                    <w:rPr>
                      <w:rFonts w:ascii="Calibri" w:hAnsi="Calibri" w:cs="Calibri"/>
                      <w:sz w:val="20"/>
                    </w:rPr>
                    <w:t xml:space="preserve"> depending on funding availability, quality of application</w:t>
                  </w:r>
                  <w:r w:rsidR="00D85C6F">
                    <w:rPr>
                      <w:rFonts w:ascii="Calibri" w:hAnsi="Calibri" w:cs="Calibri"/>
                      <w:sz w:val="20"/>
                    </w:rPr>
                    <w:t>s</w:t>
                  </w:r>
                  <w:r w:rsidR="00450D3E">
                    <w:rPr>
                      <w:rFonts w:ascii="Calibri" w:hAnsi="Calibri" w:cs="Calibri"/>
                      <w:sz w:val="20"/>
                    </w:rPr>
                    <w:t xml:space="preserve">, and applicant cost proposal. </w:t>
                  </w:r>
                  <w:r w:rsidR="00C4332F" w:rsidRPr="00B17732">
                    <w:rPr>
                      <w:rFonts w:ascii="Calibri" w:hAnsi="Calibri" w:cs="Calibri"/>
                      <w:sz w:val="20"/>
                    </w:rPr>
                    <w:t xml:space="preserve">Applicants who do not meet the eligible applicant requirements will be automatically disqualified. </w:t>
                  </w:r>
                </w:p>
                <w:p w14:paraId="4D72505F" w14:textId="32F96E89" w:rsidR="00C4332F" w:rsidRPr="00616CD9" w:rsidRDefault="00C4332F" w:rsidP="003C1480">
                  <w:pPr>
                    <w:spacing w:after="120"/>
                    <w:rPr>
                      <w:rFonts w:ascii="Calibri" w:hAnsi="Calibri" w:cs="Calibri"/>
                      <w:b/>
                      <w:bCs/>
                      <w:sz w:val="22"/>
                      <w:szCs w:val="22"/>
                    </w:rPr>
                  </w:pPr>
                </w:p>
              </w:tc>
            </w:tr>
            <w:tr w:rsidR="000C3129" w:rsidRPr="000C3129" w14:paraId="61C3BC84" w14:textId="77777777" w:rsidTr="003C1480">
              <w:trPr>
                <w:cantSplit/>
                <w:trHeight w:val="720"/>
              </w:trPr>
              <w:tc>
                <w:tcPr>
                  <w:tcW w:w="5751" w:type="dxa"/>
                  <w:gridSpan w:val="2"/>
                  <w:tcBorders>
                    <w:left w:val="nil"/>
                    <w:right w:val="single" w:sz="4" w:space="0" w:color="auto"/>
                  </w:tcBorders>
                </w:tcPr>
                <w:p w14:paraId="124FBA1F" w14:textId="77777777" w:rsidR="006658C7" w:rsidRDefault="000C3129" w:rsidP="006658C7">
                  <w:pPr>
                    <w:spacing w:after="120"/>
                    <w:rPr>
                      <w:rFonts w:ascii="Arial" w:hAnsi="Arial" w:cs="Arial"/>
                      <w:sz w:val="20"/>
                    </w:rPr>
                  </w:pPr>
                  <w:r w:rsidRPr="000C3129">
                    <w:rPr>
                      <w:rFonts w:ascii="Arial" w:hAnsi="Arial" w:cs="Arial"/>
                      <w:sz w:val="20"/>
                    </w:rPr>
                    <w:t>Issue Date</w:t>
                  </w:r>
                </w:p>
                <w:p w14:paraId="17A3E605" w14:textId="2A20B77A" w:rsidR="000C3129" w:rsidRPr="000C3129" w:rsidRDefault="00D8333C" w:rsidP="006658C7">
                  <w:pPr>
                    <w:spacing w:after="120"/>
                    <w:rPr>
                      <w:rFonts w:ascii="Arial" w:hAnsi="Arial" w:cs="Arial"/>
                      <w:sz w:val="20"/>
                    </w:rPr>
                  </w:pPr>
                  <w:r>
                    <w:rPr>
                      <w:sz w:val="22"/>
                    </w:rPr>
                    <w:t>March 16, 2020</w:t>
                  </w:r>
                </w:p>
              </w:tc>
              <w:tc>
                <w:tcPr>
                  <w:tcW w:w="5751" w:type="dxa"/>
                  <w:tcBorders>
                    <w:left w:val="single" w:sz="4" w:space="0" w:color="auto"/>
                    <w:right w:val="nil"/>
                  </w:tcBorders>
                </w:tcPr>
                <w:p w14:paraId="05BC0E7C" w14:textId="77777777" w:rsidR="000C3129" w:rsidRPr="000C3129" w:rsidRDefault="000C3129" w:rsidP="003C1480">
                  <w:pPr>
                    <w:spacing w:after="120"/>
                    <w:rPr>
                      <w:rFonts w:ascii="Arial" w:hAnsi="Arial" w:cs="Arial"/>
                      <w:sz w:val="20"/>
                    </w:rPr>
                  </w:pPr>
                  <w:r w:rsidRPr="000C3129">
                    <w:rPr>
                      <w:rFonts w:ascii="Arial" w:hAnsi="Arial" w:cs="Arial"/>
                      <w:sz w:val="20"/>
                    </w:rPr>
                    <w:t>Due Date</w:t>
                  </w:r>
                </w:p>
                <w:p w14:paraId="1A845529" w14:textId="103AA705" w:rsidR="000C3129" w:rsidRPr="000C3129" w:rsidRDefault="00D8333C" w:rsidP="006658C7">
                  <w:pPr>
                    <w:rPr>
                      <w:rFonts w:ascii="Arial" w:hAnsi="Arial" w:cs="Arial"/>
                      <w:sz w:val="20"/>
                    </w:rPr>
                  </w:pPr>
                  <w:r>
                    <w:rPr>
                      <w:b/>
                      <w:sz w:val="22"/>
                    </w:rPr>
                    <w:t xml:space="preserve">April </w:t>
                  </w:r>
                  <w:r w:rsidR="00271F8C">
                    <w:rPr>
                      <w:b/>
                      <w:sz w:val="22"/>
                    </w:rPr>
                    <w:t>30</w:t>
                  </w:r>
                  <w:r>
                    <w:rPr>
                      <w:b/>
                      <w:sz w:val="22"/>
                    </w:rPr>
                    <w:t>, 2020 by 2:00PM</w:t>
                  </w:r>
                  <w:r w:rsidR="00271F8C">
                    <w:rPr>
                      <w:b/>
                      <w:sz w:val="22"/>
                    </w:rPr>
                    <w:t xml:space="preserve">  (revised 3/20/20)</w:t>
                  </w:r>
                  <w:bookmarkStart w:id="0" w:name="_GoBack"/>
                  <w:bookmarkEnd w:id="0"/>
                </w:p>
              </w:tc>
            </w:tr>
          </w:tbl>
          <w:p w14:paraId="2D23FDC1" w14:textId="77777777" w:rsidR="000C3129" w:rsidRPr="000C3129" w:rsidRDefault="000C3129" w:rsidP="003C1480">
            <w:pPr>
              <w:pStyle w:val="Heading1"/>
              <w:jc w:val="left"/>
              <w:rPr>
                <w:rFonts w:ascii="Arial" w:hAnsi="Arial" w:cs="Arial"/>
                <w:b w:val="0"/>
                <w:sz w:val="20"/>
              </w:rPr>
            </w:pPr>
          </w:p>
        </w:tc>
      </w:tr>
      <w:tr w:rsidR="000C3129" w:rsidRPr="000C3129" w14:paraId="40A5FF90" w14:textId="77777777" w:rsidTr="003B05A8">
        <w:tc>
          <w:tcPr>
            <w:tcW w:w="2650" w:type="dxa"/>
          </w:tcPr>
          <w:p w14:paraId="6FA43AF8" w14:textId="77777777" w:rsidR="000C3129" w:rsidRPr="000C3129" w:rsidRDefault="000C3129" w:rsidP="000C3129">
            <w:pPr>
              <w:spacing w:after="120"/>
              <w:rPr>
                <w:rFonts w:ascii="Arial" w:hAnsi="Arial" w:cs="Arial"/>
                <w:sz w:val="20"/>
              </w:rPr>
            </w:pPr>
            <w:r>
              <w:rPr>
                <w:rFonts w:ascii="Arial" w:hAnsi="Arial" w:cs="Arial"/>
                <w:sz w:val="20"/>
              </w:rPr>
              <w:lastRenderedPageBreak/>
              <w:t>DCF Contact Name</w:t>
            </w:r>
          </w:p>
          <w:p w14:paraId="0A7733C2" w14:textId="6F9A9077" w:rsidR="000C3129" w:rsidRPr="000C3129" w:rsidRDefault="004A42B7" w:rsidP="000C3129">
            <w:r>
              <w:rPr>
                <w:sz w:val="22"/>
              </w:rPr>
              <w:t>Sue Handrich-Herr</w:t>
            </w:r>
          </w:p>
          <w:p w14:paraId="1A09501A" w14:textId="77777777" w:rsidR="000C3129" w:rsidRPr="000C3129" w:rsidRDefault="000C3129" w:rsidP="003C1480">
            <w:pPr>
              <w:rPr>
                <w:rFonts w:ascii="Arial" w:hAnsi="Arial" w:cs="Arial"/>
                <w:sz w:val="20"/>
              </w:rPr>
            </w:pPr>
          </w:p>
        </w:tc>
        <w:tc>
          <w:tcPr>
            <w:tcW w:w="2591" w:type="dxa"/>
          </w:tcPr>
          <w:p w14:paraId="7252B8E1" w14:textId="77777777" w:rsidR="000C3129" w:rsidRPr="000C3129" w:rsidRDefault="000C3129" w:rsidP="000C3129">
            <w:pPr>
              <w:spacing w:after="120"/>
              <w:rPr>
                <w:rFonts w:ascii="Arial" w:hAnsi="Arial" w:cs="Arial"/>
                <w:sz w:val="20"/>
              </w:rPr>
            </w:pPr>
            <w:r>
              <w:rPr>
                <w:rFonts w:ascii="Arial" w:hAnsi="Arial" w:cs="Arial"/>
                <w:sz w:val="20"/>
              </w:rPr>
              <w:t>DCF Contact Phone</w:t>
            </w:r>
          </w:p>
          <w:p w14:paraId="6A8B7BDC" w14:textId="6254B995" w:rsidR="000C3129" w:rsidRPr="000C3129" w:rsidRDefault="004A42B7" w:rsidP="000C3129">
            <w:r>
              <w:rPr>
                <w:sz w:val="22"/>
              </w:rPr>
              <w:t>608-422-6381</w:t>
            </w:r>
          </w:p>
          <w:p w14:paraId="041B84F6" w14:textId="77777777" w:rsidR="000C3129" w:rsidRPr="000C3129" w:rsidRDefault="000C3129" w:rsidP="003C1480">
            <w:pPr>
              <w:rPr>
                <w:rFonts w:ascii="Arial" w:hAnsi="Arial" w:cs="Arial"/>
                <w:sz w:val="20"/>
              </w:rPr>
            </w:pPr>
          </w:p>
        </w:tc>
        <w:tc>
          <w:tcPr>
            <w:tcW w:w="6039" w:type="dxa"/>
          </w:tcPr>
          <w:p w14:paraId="2EC88345" w14:textId="77777777" w:rsidR="000C3129" w:rsidRPr="000C3129" w:rsidRDefault="000C3129" w:rsidP="000C3129">
            <w:pPr>
              <w:spacing w:after="120"/>
              <w:rPr>
                <w:rFonts w:ascii="Arial" w:hAnsi="Arial" w:cs="Arial"/>
                <w:sz w:val="20"/>
              </w:rPr>
            </w:pPr>
            <w:r>
              <w:rPr>
                <w:rFonts w:ascii="Arial" w:hAnsi="Arial" w:cs="Arial"/>
                <w:sz w:val="20"/>
              </w:rPr>
              <w:t>DCF Contact Email</w:t>
            </w:r>
          </w:p>
          <w:p w14:paraId="5D60C6DB" w14:textId="77777777" w:rsidR="000C3129" w:rsidRPr="00290DCC" w:rsidRDefault="000C3129" w:rsidP="000C3129">
            <w:pPr>
              <w:rPr>
                <w:sz w:val="22"/>
                <w:szCs w:val="22"/>
              </w:rPr>
            </w:pPr>
            <w:r w:rsidRPr="00290DCC">
              <w:rPr>
                <w:sz w:val="22"/>
                <w:szCs w:val="22"/>
              </w:rPr>
              <w:t>dcfprocurement@wisconsin.gov</w:t>
            </w:r>
          </w:p>
          <w:p w14:paraId="64B9A2C3" w14:textId="77777777" w:rsidR="000C3129" w:rsidRPr="000C3129" w:rsidRDefault="000C3129" w:rsidP="003C1480">
            <w:pPr>
              <w:rPr>
                <w:rFonts w:ascii="Arial" w:hAnsi="Arial" w:cs="Arial"/>
                <w:sz w:val="20"/>
              </w:rPr>
            </w:pPr>
          </w:p>
        </w:tc>
      </w:tr>
      <w:tr w:rsidR="003B05A8" w:rsidRPr="000C3129" w14:paraId="20FA13F1" w14:textId="77777777" w:rsidTr="007538C0">
        <w:trPr>
          <w:trHeight w:val="798"/>
        </w:trPr>
        <w:tc>
          <w:tcPr>
            <w:tcW w:w="11280" w:type="dxa"/>
            <w:gridSpan w:val="3"/>
          </w:tcPr>
          <w:p w14:paraId="3B4A004B" w14:textId="77777777" w:rsidR="002C34B3" w:rsidRPr="000C3129" w:rsidRDefault="002C34B3" w:rsidP="002C34B3">
            <w:pPr>
              <w:rPr>
                <w:rFonts w:ascii="Arial" w:hAnsi="Arial" w:cs="Arial"/>
                <w:sz w:val="20"/>
              </w:rPr>
            </w:pPr>
            <w:r>
              <w:rPr>
                <w:rFonts w:ascii="Arial" w:hAnsi="Arial" w:cs="Arial"/>
                <w:sz w:val="20"/>
              </w:rPr>
              <w:t xml:space="preserve">Grantees will be expected to sign a contract. Most will be signing the DCF Standard Contract.  For situations where the Standard Contract is not required, the DOA Standard Terms and Conditions will apply.  Both can be found on our DCF Grant Opportunities Page.  </w:t>
            </w:r>
            <w:hyperlink r:id="rId9" w:history="1">
              <w:r w:rsidRPr="00432B43">
                <w:rPr>
                  <w:rStyle w:val="Hyperlink"/>
                  <w:rFonts w:ascii="Arial" w:hAnsi="Arial" w:cs="Arial"/>
                  <w:sz w:val="20"/>
                </w:rPr>
                <w:t>https://dcf.wisconsin.gov/doingbusinesswith/applications</w:t>
              </w:r>
            </w:hyperlink>
          </w:p>
        </w:tc>
      </w:tr>
    </w:tbl>
    <w:p w14:paraId="34DBBE19" w14:textId="77777777" w:rsidR="005D3B49" w:rsidRDefault="005D3B49" w:rsidP="009F64B6">
      <w:pPr>
        <w:pStyle w:val="Heading2"/>
        <w:pBdr>
          <w:top w:val="none" w:sz="0" w:space="0" w:color="auto"/>
        </w:pBdr>
        <w:rPr>
          <w:rFonts w:ascii="Arial" w:hAnsi="Arial" w:cs="Arial"/>
          <w:sz w:val="20"/>
        </w:rPr>
      </w:pPr>
      <w:bookmarkStart w:id="1" w:name="_Hlk31110973"/>
      <w:r>
        <w:rPr>
          <w:rFonts w:ascii="Arial" w:hAnsi="Arial" w:cs="Arial"/>
          <w:sz w:val="20"/>
        </w:rPr>
        <w:t>APPLI</w:t>
      </w:r>
      <w:r w:rsidR="005E2D5B">
        <w:rPr>
          <w:rFonts w:ascii="Arial" w:hAnsi="Arial" w:cs="Arial"/>
          <w:sz w:val="20"/>
        </w:rPr>
        <w:t>CANT</w:t>
      </w:r>
      <w:r>
        <w:rPr>
          <w:rFonts w:ascii="Arial" w:hAnsi="Arial" w:cs="Arial"/>
          <w:sz w:val="20"/>
        </w:rPr>
        <w:t xml:space="preserve"> </w:t>
      </w:r>
      <w:r w:rsidR="005E2D5B">
        <w:rPr>
          <w:rFonts w:ascii="Arial" w:hAnsi="Arial" w:cs="Arial"/>
          <w:sz w:val="20"/>
        </w:rPr>
        <w:t>INFORMATION</w:t>
      </w:r>
    </w:p>
    <w:p w14:paraId="6D188BBD" w14:textId="77777777" w:rsidR="005D3B49" w:rsidRDefault="005D3B49" w:rsidP="009F64B6">
      <w:pPr>
        <w:pStyle w:val="Heading1"/>
        <w:jc w:val="left"/>
        <w:rPr>
          <w:rFonts w:ascii="Arial" w:hAnsi="Arial" w:cs="Arial"/>
          <w:b w:val="0"/>
          <w:sz w:val="20"/>
        </w:rPr>
      </w:pPr>
    </w:p>
    <w:tbl>
      <w:tblPr>
        <w:tblW w:w="11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4"/>
        <w:gridCol w:w="3834"/>
        <w:gridCol w:w="738"/>
        <w:gridCol w:w="3096"/>
      </w:tblGrid>
      <w:tr w:rsidR="005D3B49" w14:paraId="029A1DED" w14:textId="77777777" w:rsidTr="006658C7">
        <w:trPr>
          <w:cantSplit/>
          <w:trHeight w:val="793"/>
        </w:trPr>
        <w:tc>
          <w:tcPr>
            <w:tcW w:w="8406" w:type="dxa"/>
            <w:gridSpan w:val="3"/>
            <w:tcBorders>
              <w:left w:val="single" w:sz="4" w:space="0" w:color="auto"/>
              <w:bottom w:val="single" w:sz="4" w:space="0" w:color="auto"/>
            </w:tcBorders>
          </w:tcPr>
          <w:bookmarkEnd w:id="1"/>
          <w:p w14:paraId="61B5B683" w14:textId="77777777" w:rsidR="005D3B49" w:rsidRDefault="005E2D5B" w:rsidP="009F64B6">
            <w:pPr>
              <w:spacing w:after="120"/>
              <w:rPr>
                <w:rFonts w:ascii="Arial" w:hAnsi="Arial" w:cs="Arial"/>
                <w:sz w:val="20"/>
              </w:rPr>
            </w:pPr>
            <w:r>
              <w:rPr>
                <w:rFonts w:ascii="Arial" w:hAnsi="Arial" w:cs="Arial"/>
                <w:sz w:val="20"/>
              </w:rPr>
              <w:t xml:space="preserve">Legal Applicant/Organization </w:t>
            </w:r>
            <w:r w:rsidR="005D3B49">
              <w:rPr>
                <w:rFonts w:ascii="Arial" w:hAnsi="Arial" w:cs="Arial"/>
                <w:sz w:val="20"/>
              </w:rPr>
              <w:t>Name</w:t>
            </w:r>
          </w:p>
          <w:p w14:paraId="1327AC50" w14:textId="77777777" w:rsidR="005D3B49" w:rsidRPr="009F64B6" w:rsidRDefault="009E447D" w:rsidP="009F64B6">
            <w:pPr>
              <w:spacing w:after="120"/>
              <w:rPr>
                <w:sz w:val="20"/>
              </w:rPr>
            </w:pPr>
            <w:r>
              <w:rPr>
                <w:sz w:val="22"/>
              </w:rPr>
              <w:fldChar w:fldCharType="begin">
                <w:ffData>
                  <w:name w:val=""/>
                  <w:enabled/>
                  <w:calcOnExit w:val="0"/>
                  <w:textInput>
                    <w:maxLength w:val="8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096" w:type="dxa"/>
            <w:tcBorders>
              <w:bottom w:val="single" w:sz="4" w:space="0" w:color="auto"/>
              <w:right w:val="single" w:sz="4" w:space="0" w:color="auto"/>
            </w:tcBorders>
          </w:tcPr>
          <w:p w14:paraId="740A420A" w14:textId="77777777" w:rsidR="00566768" w:rsidRDefault="005D3B49" w:rsidP="009F64B6">
            <w:pPr>
              <w:spacing w:after="120"/>
              <w:rPr>
                <w:rFonts w:ascii="Arial" w:hAnsi="Arial" w:cs="Arial"/>
                <w:sz w:val="20"/>
              </w:rPr>
            </w:pPr>
            <w:r>
              <w:rPr>
                <w:rFonts w:ascii="Arial" w:hAnsi="Arial" w:cs="Arial"/>
                <w:sz w:val="20"/>
              </w:rPr>
              <w:t>Telephone Number</w:t>
            </w:r>
          </w:p>
          <w:p w14:paraId="489476B0" w14:textId="77777777" w:rsidR="00566768" w:rsidRPr="009F64B6" w:rsidRDefault="009F64B6" w:rsidP="009F64B6">
            <w:pPr>
              <w:spacing w:after="120"/>
              <w:rPr>
                <w:sz w:val="20"/>
              </w:rPr>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A92519" w14:paraId="0EEE8700" w14:textId="77777777" w:rsidTr="006658C7">
        <w:trPr>
          <w:cantSplit/>
          <w:trHeight w:val="720"/>
        </w:trPr>
        <w:tc>
          <w:tcPr>
            <w:tcW w:w="8406" w:type="dxa"/>
            <w:gridSpan w:val="3"/>
            <w:tcBorders>
              <w:left w:val="single" w:sz="4" w:space="0" w:color="auto"/>
              <w:bottom w:val="single" w:sz="4" w:space="0" w:color="auto"/>
            </w:tcBorders>
          </w:tcPr>
          <w:p w14:paraId="6D7AB45C" w14:textId="77777777" w:rsidR="005E2D5B" w:rsidRDefault="005E2D5B" w:rsidP="005E2D5B">
            <w:pPr>
              <w:spacing w:after="120"/>
              <w:rPr>
                <w:rFonts w:ascii="Arial" w:hAnsi="Arial" w:cs="Arial"/>
                <w:sz w:val="20"/>
              </w:rPr>
            </w:pPr>
            <w:r>
              <w:rPr>
                <w:rFonts w:ascii="Arial" w:hAnsi="Arial" w:cs="Arial"/>
                <w:sz w:val="20"/>
              </w:rPr>
              <w:t>Applicant</w:t>
            </w:r>
            <w:r w:rsidR="006658C7">
              <w:rPr>
                <w:rFonts w:ascii="Arial" w:hAnsi="Arial" w:cs="Arial"/>
                <w:sz w:val="20"/>
              </w:rPr>
              <w:t xml:space="preserve"> </w:t>
            </w:r>
            <w:r>
              <w:rPr>
                <w:rFonts w:ascii="Arial" w:hAnsi="Arial" w:cs="Arial"/>
                <w:sz w:val="20"/>
              </w:rPr>
              <w:t>Contact Name</w:t>
            </w:r>
          </w:p>
          <w:p w14:paraId="17660E29" w14:textId="77777777" w:rsidR="00A92519" w:rsidRDefault="005E2D5B" w:rsidP="005E2D5B">
            <w:pPr>
              <w:spacing w:after="120"/>
              <w:rPr>
                <w:rFonts w:ascii="Arial" w:hAnsi="Arial" w:cs="Arial"/>
                <w:sz w:val="20"/>
              </w:rPr>
            </w:pPr>
            <w:r>
              <w:rPr>
                <w:sz w:val="22"/>
              </w:rPr>
              <w:fldChar w:fldCharType="begin">
                <w:ffData>
                  <w:name w:val=""/>
                  <w:enabled/>
                  <w:calcOnExit w:val="0"/>
                  <w:textInput>
                    <w:maxLength w:val="8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096" w:type="dxa"/>
            <w:tcBorders>
              <w:bottom w:val="single" w:sz="4" w:space="0" w:color="auto"/>
              <w:right w:val="single" w:sz="4" w:space="0" w:color="auto"/>
            </w:tcBorders>
          </w:tcPr>
          <w:p w14:paraId="4139F21E" w14:textId="77777777" w:rsidR="006658C7" w:rsidRDefault="006658C7" w:rsidP="006658C7">
            <w:pPr>
              <w:spacing w:after="120"/>
              <w:rPr>
                <w:rFonts w:ascii="Arial" w:hAnsi="Arial" w:cs="Arial"/>
                <w:sz w:val="20"/>
              </w:rPr>
            </w:pPr>
            <w:r>
              <w:rPr>
                <w:rFonts w:ascii="Arial" w:hAnsi="Arial" w:cs="Arial"/>
                <w:sz w:val="20"/>
              </w:rPr>
              <w:t>DUNS Number</w:t>
            </w:r>
          </w:p>
          <w:p w14:paraId="670A3DB7" w14:textId="77777777" w:rsidR="00A92519" w:rsidRDefault="006658C7" w:rsidP="006658C7">
            <w:pPr>
              <w:spacing w:after="120"/>
              <w:rPr>
                <w:rFonts w:ascii="Arial" w:hAnsi="Arial" w:cs="Arial"/>
                <w:sz w:val="20"/>
              </w:rPr>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5D3B49" w14:paraId="1296785B" w14:textId="77777777" w:rsidTr="00995C19">
        <w:trPr>
          <w:cantSplit/>
          <w:trHeight w:val="720"/>
        </w:trPr>
        <w:tc>
          <w:tcPr>
            <w:tcW w:w="11502" w:type="dxa"/>
            <w:gridSpan w:val="4"/>
            <w:tcBorders>
              <w:left w:val="single" w:sz="4" w:space="0" w:color="auto"/>
              <w:bottom w:val="single" w:sz="4" w:space="0" w:color="auto"/>
              <w:right w:val="single" w:sz="4" w:space="0" w:color="auto"/>
            </w:tcBorders>
          </w:tcPr>
          <w:p w14:paraId="6FBDC597" w14:textId="77777777" w:rsidR="005D3B49" w:rsidRDefault="009E447D" w:rsidP="009F64B6">
            <w:pPr>
              <w:spacing w:after="120"/>
              <w:rPr>
                <w:rFonts w:ascii="Arial" w:hAnsi="Arial" w:cs="Arial"/>
                <w:sz w:val="20"/>
              </w:rPr>
            </w:pPr>
            <w:r>
              <w:rPr>
                <w:rFonts w:ascii="Arial" w:hAnsi="Arial" w:cs="Arial"/>
                <w:sz w:val="20"/>
              </w:rPr>
              <w:t xml:space="preserve">Applicant/Organization </w:t>
            </w:r>
            <w:r w:rsidR="005D3B49">
              <w:rPr>
                <w:rFonts w:ascii="Arial" w:hAnsi="Arial" w:cs="Arial"/>
                <w:sz w:val="20"/>
              </w:rPr>
              <w:t xml:space="preserve">Mailing </w:t>
            </w:r>
            <w:r w:rsidR="006658C7">
              <w:rPr>
                <w:rFonts w:ascii="Arial" w:hAnsi="Arial" w:cs="Arial"/>
                <w:sz w:val="20"/>
              </w:rPr>
              <w:t>Address (</w:t>
            </w:r>
            <w:r w:rsidR="005D3B49">
              <w:rPr>
                <w:rFonts w:ascii="Arial" w:hAnsi="Arial" w:cs="Arial"/>
                <w:sz w:val="20"/>
              </w:rPr>
              <w:t>Street, City, State, Zip Code)</w:t>
            </w:r>
          </w:p>
          <w:p w14:paraId="5E5233B4" w14:textId="77777777" w:rsidR="005D3B49" w:rsidRDefault="009F64B6" w:rsidP="009F64B6">
            <w:pPr>
              <w:spacing w:after="120"/>
              <w:rPr>
                <w:rFonts w:ascii="Arial" w:hAnsi="Arial" w:cs="Arial"/>
                <w:sz w:val="20"/>
              </w:rPr>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472AB5" w14:paraId="7A120843" w14:textId="77777777" w:rsidTr="00995C19">
        <w:trPr>
          <w:cantSplit/>
          <w:trHeight w:val="720"/>
        </w:trPr>
        <w:tc>
          <w:tcPr>
            <w:tcW w:w="11502" w:type="dxa"/>
            <w:gridSpan w:val="4"/>
            <w:tcBorders>
              <w:left w:val="single" w:sz="4" w:space="0" w:color="auto"/>
              <w:bottom w:val="single" w:sz="4" w:space="0" w:color="auto"/>
              <w:right w:val="single" w:sz="4" w:space="0" w:color="auto"/>
            </w:tcBorders>
          </w:tcPr>
          <w:p w14:paraId="3193E71E" w14:textId="77777777" w:rsidR="00472AB5" w:rsidRDefault="009E447D" w:rsidP="009F64B6">
            <w:pPr>
              <w:spacing w:after="120"/>
              <w:rPr>
                <w:rFonts w:ascii="Arial" w:hAnsi="Arial" w:cs="Arial"/>
                <w:sz w:val="20"/>
              </w:rPr>
            </w:pPr>
            <w:r>
              <w:rPr>
                <w:rFonts w:ascii="Arial" w:hAnsi="Arial" w:cs="Arial"/>
                <w:sz w:val="20"/>
              </w:rPr>
              <w:t xml:space="preserve">Applicant Contact </w:t>
            </w:r>
            <w:r w:rsidR="00472AB5">
              <w:rPr>
                <w:rFonts w:ascii="Arial" w:hAnsi="Arial" w:cs="Arial"/>
                <w:sz w:val="20"/>
              </w:rPr>
              <w:t>Email Address</w:t>
            </w:r>
          </w:p>
          <w:p w14:paraId="12163C3F" w14:textId="77777777" w:rsidR="00566768" w:rsidRDefault="009F64B6" w:rsidP="009F64B6">
            <w:pPr>
              <w:spacing w:after="120"/>
              <w:rPr>
                <w:rFonts w:ascii="Arial" w:hAnsi="Arial" w:cs="Arial"/>
                <w:sz w:val="20"/>
              </w:rPr>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6658C7" w14:paraId="7C7FE216" w14:textId="77777777" w:rsidTr="00995C19">
        <w:trPr>
          <w:cantSplit/>
          <w:trHeight w:val="720"/>
        </w:trPr>
        <w:tc>
          <w:tcPr>
            <w:tcW w:w="11502" w:type="dxa"/>
            <w:gridSpan w:val="4"/>
            <w:tcBorders>
              <w:top w:val="single" w:sz="4" w:space="0" w:color="auto"/>
              <w:left w:val="single" w:sz="4" w:space="0" w:color="auto"/>
              <w:right w:val="single" w:sz="4" w:space="0" w:color="auto"/>
            </w:tcBorders>
          </w:tcPr>
          <w:p w14:paraId="20D3E834" w14:textId="77777777" w:rsidR="006658C7" w:rsidRPr="009E447D" w:rsidRDefault="006658C7" w:rsidP="006658C7">
            <w:pPr>
              <w:tabs>
                <w:tab w:val="left" w:pos="540"/>
                <w:tab w:val="left" w:pos="8856"/>
                <w:tab w:val="left" w:pos="10620"/>
              </w:tabs>
              <w:ind w:right="18"/>
              <w:jc w:val="center"/>
              <w:rPr>
                <w:rFonts w:ascii="Arial" w:hAnsi="Arial" w:cs="Arial"/>
                <w:b/>
                <w:sz w:val="22"/>
                <w:szCs w:val="22"/>
              </w:rPr>
            </w:pPr>
            <w:r w:rsidRPr="009E447D">
              <w:rPr>
                <w:rFonts w:ascii="Arial" w:hAnsi="Arial" w:cs="Arial"/>
                <w:b/>
                <w:sz w:val="22"/>
                <w:szCs w:val="22"/>
              </w:rPr>
              <w:t>We certify that everything in the application is true to the best of our knowledge and we will adhere to the requirements of the application and the resulting contract.</w:t>
            </w:r>
          </w:p>
        </w:tc>
      </w:tr>
      <w:tr w:rsidR="006658C7" w14:paraId="4898A18E" w14:textId="77777777" w:rsidTr="006658C7">
        <w:trPr>
          <w:cantSplit/>
          <w:trHeight w:val="720"/>
        </w:trPr>
        <w:tc>
          <w:tcPr>
            <w:tcW w:w="3834" w:type="dxa"/>
            <w:tcBorders>
              <w:left w:val="single" w:sz="4" w:space="0" w:color="auto"/>
              <w:right w:val="single" w:sz="4" w:space="0" w:color="auto"/>
            </w:tcBorders>
          </w:tcPr>
          <w:p w14:paraId="511165F8" w14:textId="77777777" w:rsidR="006658C7" w:rsidRPr="00290DCC" w:rsidRDefault="006658C7" w:rsidP="006658C7">
            <w:pPr>
              <w:tabs>
                <w:tab w:val="left" w:pos="540"/>
                <w:tab w:val="left" w:pos="8856"/>
                <w:tab w:val="left" w:pos="10620"/>
              </w:tabs>
              <w:ind w:right="18"/>
              <w:rPr>
                <w:rFonts w:ascii="Arial" w:hAnsi="Arial" w:cs="Arial"/>
                <w:sz w:val="20"/>
              </w:rPr>
            </w:pPr>
            <w:r w:rsidRPr="00290DCC">
              <w:rPr>
                <w:rFonts w:ascii="Arial" w:hAnsi="Arial" w:cs="Arial"/>
                <w:sz w:val="20"/>
              </w:rPr>
              <w:t>Name of Authorized Company Representative:</w:t>
            </w:r>
          </w:p>
          <w:p w14:paraId="2381BE3A" w14:textId="77777777" w:rsidR="006658C7" w:rsidRPr="009E447D" w:rsidRDefault="006658C7" w:rsidP="006658C7">
            <w:pPr>
              <w:tabs>
                <w:tab w:val="left" w:pos="540"/>
                <w:tab w:val="left" w:pos="8856"/>
                <w:tab w:val="left" w:pos="10620"/>
              </w:tabs>
              <w:ind w:right="18"/>
              <w:rPr>
                <w:rFonts w:ascii="Arial" w:hAnsi="Arial" w:cs="Arial"/>
                <w:sz w:val="20"/>
              </w:rPr>
            </w:pPr>
          </w:p>
          <w:p w14:paraId="436B7676" w14:textId="77777777" w:rsidR="006658C7" w:rsidRPr="004A1A48" w:rsidRDefault="006658C7" w:rsidP="006658C7">
            <w:pPr>
              <w:tabs>
                <w:tab w:val="left" w:pos="540"/>
                <w:tab w:val="left" w:pos="8856"/>
                <w:tab w:val="left" w:pos="10620"/>
              </w:tabs>
              <w:ind w:right="18"/>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c>
          <w:tcPr>
            <w:tcW w:w="3834" w:type="dxa"/>
            <w:tcBorders>
              <w:left w:val="single" w:sz="4" w:space="0" w:color="auto"/>
              <w:right w:val="single" w:sz="4" w:space="0" w:color="auto"/>
            </w:tcBorders>
          </w:tcPr>
          <w:p w14:paraId="0CAC59F9" w14:textId="77777777" w:rsidR="006658C7" w:rsidRPr="00290DCC" w:rsidRDefault="006658C7" w:rsidP="006658C7">
            <w:pPr>
              <w:tabs>
                <w:tab w:val="left" w:pos="540"/>
                <w:tab w:val="left" w:pos="8856"/>
                <w:tab w:val="left" w:pos="10620"/>
              </w:tabs>
              <w:ind w:right="18"/>
              <w:rPr>
                <w:rFonts w:ascii="Arial" w:hAnsi="Arial" w:cs="Arial"/>
                <w:sz w:val="20"/>
              </w:rPr>
            </w:pPr>
            <w:r w:rsidRPr="00290DCC">
              <w:rPr>
                <w:rFonts w:ascii="Arial" w:hAnsi="Arial" w:cs="Arial"/>
                <w:sz w:val="20"/>
              </w:rPr>
              <w:t>Title</w:t>
            </w:r>
            <w:r w:rsidR="009E447D" w:rsidRPr="00290DCC">
              <w:rPr>
                <w:rFonts w:ascii="Arial" w:hAnsi="Arial" w:cs="Arial"/>
                <w:sz w:val="20"/>
              </w:rPr>
              <w:t xml:space="preserve"> of Company Representative</w:t>
            </w:r>
            <w:r w:rsidRPr="00290DCC">
              <w:rPr>
                <w:rFonts w:ascii="Arial" w:hAnsi="Arial" w:cs="Arial"/>
                <w:sz w:val="20"/>
              </w:rPr>
              <w:t>:</w:t>
            </w:r>
          </w:p>
          <w:p w14:paraId="4B045569" w14:textId="77777777" w:rsidR="00290DCC" w:rsidRPr="00290DCC" w:rsidRDefault="00290DCC" w:rsidP="006658C7">
            <w:pPr>
              <w:tabs>
                <w:tab w:val="left" w:pos="540"/>
                <w:tab w:val="left" w:pos="8856"/>
                <w:tab w:val="left" w:pos="10620"/>
              </w:tabs>
              <w:ind w:right="18"/>
              <w:rPr>
                <w:rFonts w:ascii="Arial" w:hAnsi="Arial" w:cs="Arial"/>
                <w:sz w:val="20"/>
              </w:rPr>
            </w:pPr>
          </w:p>
          <w:p w14:paraId="004D8094" w14:textId="77777777" w:rsidR="00290DCC" w:rsidRPr="009E447D" w:rsidRDefault="00290DCC" w:rsidP="006658C7">
            <w:pPr>
              <w:tabs>
                <w:tab w:val="left" w:pos="540"/>
                <w:tab w:val="left" w:pos="8856"/>
                <w:tab w:val="left" w:pos="10620"/>
              </w:tabs>
              <w:ind w:right="18"/>
              <w:rPr>
                <w:rFonts w:ascii="Arial" w:hAnsi="Arial" w:cs="Arial"/>
                <w:sz w:val="22"/>
              </w:rPr>
            </w:pPr>
          </w:p>
          <w:p w14:paraId="384A62AA" w14:textId="77777777" w:rsidR="006658C7" w:rsidRPr="004A1A48" w:rsidRDefault="006658C7" w:rsidP="006658C7">
            <w:pPr>
              <w:tabs>
                <w:tab w:val="left" w:pos="540"/>
                <w:tab w:val="left" w:pos="8856"/>
                <w:tab w:val="left" w:pos="10620"/>
              </w:tabs>
              <w:ind w:right="18"/>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c>
          <w:tcPr>
            <w:tcW w:w="3834" w:type="dxa"/>
            <w:gridSpan w:val="2"/>
            <w:tcBorders>
              <w:left w:val="single" w:sz="4" w:space="0" w:color="auto"/>
              <w:right w:val="single" w:sz="4" w:space="0" w:color="auto"/>
            </w:tcBorders>
          </w:tcPr>
          <w:p w14:paraId="18B7F6BE" w14:textId="77777777" w:rsidR="006658C7" w:rsidRPr="00290DCC" w:rsidRDefault="006658C7" w:rsidP="006658C7">
            <w:pPr>
              <w:tabs>
                <w:tab w:val="left" w:pos="540"/>
                <w:tab w:val="left" w:pos="8856"/>
                <w:tab w:val="left" w:pos="10620"/>
              </w:tabs>
              <w:ind w:right="18"/>
              <w:rPr>
                <w:rFonts w:ascii="Arial" w:hAnsi="Arial" w:cs="Arial"/>
                <w:sz w:val="20"/>
              </w:rPr>
            </w:pPr>
            <w:r w:rsidRPr="00290DCC">
              <w:rPr>
                <w:rFonts w:ascii="Arial" w:hAnsi="Arial" w:cs="Arial"/>
                <w:sz w:val="20"/>
              </w:rPr>
              <w:t>Phone</w:t>
            </w:r>
            <w:r w:rsidR="009E447D" w:rsidRPr="00290DCC">
              <w:rPr>
                <w:rFonts w:ascii="Arial" w:hAnsi="Arial" w:cs="Arial"/>
                <w:sz w:val="20"/>
              </w:rPr>
              <w:t xml:space="preserve"> of Company Representative:</w:t>
            </w:r>
          </w:p>
          <w:p w14:paraId="648196DC" w14:textId="77777777" w:rsidR="00290DCC" w:rsidRDefault="00290DCC" w:rsidP="006658C7">
            <w:pPr>
              <w:tabs>
                <w:tab w:val="left" w:pos="540"/>
                <w:tab w:val="left" w:pos="8856"/>
                <w:tab w:val="left" w:pos="10620"/>
              </w:tabs>
              <w:ind w:right="18"/>
              <w:rPr>
                <w:rFonts w:ascii="Arial" w:hAnsi="Arial" w:cs="Arial"/>
                <w:sz w:val="22"/>
                <w:szCs w:val="22"/>
              </w:rPr>
            </w:pPr>
          </w:p>
          <w:p w14:paraId="5A856CD5" w14:textId="77777777" w:rsidR="00290DCC" w:rsidRPr="009E447D" w:rsidRDefault="00290DCC" w:rsidP="006658C7">
            <w:pPr>
              <w:tabs>
                <w:tab w:val="left" w:pos="540"/>
                <w:tab w:val="left" w:pos="8856"/>
                <w:tab w:val="left" w:pos="10620"/>
              </w:tabs>
              <w:ind w:right="18"/>
              <w:rPr>
                <w:rFonts w:ascii="Arial" w:hAnsi="Arial" w:cs="Arial"/>
                <w:sz w:val="22"/>
                <w:szCs w:val="22"/>
              </w:rPr>
            </w:pPr>
          </w:p>
          <w:p w14:paraId="4BAD0B55" w14:textId="77777777" w:rsidR="006658C7" w:rsidRPr="004A1A48" w:rsidRDefault="006658C7" w:rsidP="006658C7">
            <w:pPr>
              <w:tabs>
                <w:tab w:val="left" w:pos="540"/>
                <w:tab w:val="left" w:pos="8856"/>
                <w:tab w:val="left" w:pos="10620"/>
              </w:tabs>
              <w:ind w:right="18"/>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6658C7" w14:paraId="4F4FD33C" w14:textId="77777777" w:rsidTr="00491E56">
        <w:trPr>
          <w:cantSplit/>
          <w:trHeight w:val="766"/>
        </w:trPr>
        <w:tc>
          <w:tcPr>
            <w:tcW w:w="3834" w:type="dxa"/>
            <w:tcBorders>
              <w:left w:val="single" w:sz="4" w:space="0" w:color="auto"/>
              <w:right w:val="single" w:sz="4" w:space="0" w:color="auto"/>
            </w:tcBorders>
          </w:tcPr>
          <w:p w14:paraId="227AB116" w14:textId="77777777" w:rsidR="006658C7" w:rsidRPr="00290DCC" w:rsidRDefault="006658C7" w:rsidP="006658C7">
            <w:pPr>
              <w:tabs>
                <w:tab w:val="left" w:pos="540"/>
                <w:tab w:val="left" w:pos="8856"/>
                <w:tab w:val="left" w:pos="10620"/>
              </w:tabs>
              <w:ind w:right="18"/>
              <w:rPr>
                <w:rFonts w:ascii="Arial" w:hAnsi="Arial" w:cs="Arial"/>
                <w:sz w:val="20"/>
              </w:rPr>
            </w:pPr>
            <w:r w:rsidRPr="00290DCC">
              <w:rPr>
                <w:rFonts w:ascii="Arial" w:hAnsi="Arial" w:cs="Arial"/>
                <w:sz w:val="20"/>
              </w:rPr>
              <w:t xml:space="preserve">Signature of </w:t>
            </w:r>
            <w:r w:rsidR="00290DCC" w:rsidRPr="00290DCC">
              <w:rPr>
                <w:rFonts w:ascii="Arial" w:hAnsi="Arial" w:cs="Arial"/>
                <w:sz w:val="20"/>
              </w:rPr>
              <w:t>Company Representative</w:t>
            </w:r>
            <w:r w:rsidRPr="00290DCC">
              <w:rPr>
                <w:rFonts w:ascii="Arial" w:hAnsi="Arial" w:cs="Arial"/>
                <w:sz w:val="20"/>
              </w:rPr>
              <w:t>:</w:t>
            </w:r>
          </w:p>
          <w:p w14:paraId="57E84D11" w14:textId="77777777" w:rsidR="006658C7" w:rsidRDefault="006658C7" w:rsidP="006658C7">
            <w:pPr>
              <w:tabs>
                <w:tab w:val="left" w:pos="540"/>
                <w:tab w:val="left" w:pos="8856"/>
                <w:tab w:val="left" w:pos="10620"/>
              </w:tabs>
              <w:ind w:right="18"/>
            </w:pPr>
          </w:p>
          <w:p w14:paraId="05E1683C" w14:textId="77777777" w:rsidR="00290DCC" w:rsidRDefault="00290DCC" w:rsidP="006658C7">
            <w:pPr>
              <w:tabs>
                <w:tab w:val="left" w:pos="540"/>
                <w:tab w:val="left" w:pos="8856"/>
                <w:tab w:val="left" w:pos="10620"/>
              </w:tabs>
              <w:ind w:right="18"/>
            </w:pPr>
          </w:p>
          <w:p w14:paraId="33687E38" w14:textId="77777777" w:rsidR="006658C7" w:rsidRPr="004A1A48" w:rsidRDefault="006658C7" w:rsidP="006658C7">
            <w:pPr>
              <w:tabs>
                <w:tab w:val="left" w:pos="540"/>
                <w:tab w:val="left" w:pos="8856"/>
                <w:tab w:val="left" w:pos="10620"/>
              </w:tabs>
              <w:ind w:right="18"/>
            </w:pPr>
          </w:p>
        </w:tc>
        <w:tc>
          <w:tcPr>
            <w:tcW w:w="3834" w:type="dxa"/>
            <w:tcBorders>
              <w:left w:val="single" w:sz="4" w:space="0" w:color="auto"/>
              <w:right w:val="single" w:sz="4" w:space="0" w:color="auto"/>
            </w:tcBorders>
          </w:tcPr>
          <w:p w14:paraId="4ABEFB91" w14:textId="77777777" w:rsidR="006658C7" w:rsidRPr="00290DCC" w:rsidRDefault="006658C7" w:rsidP="006658C7">
            <w:pPr>
              <w:tabs>
                <w:tab w:val="left" w:pos="540"/>
                <w:tab w:val="left" w:pos="8856"/>
                <w:tab w:val="left" w:pos="10620"/>
              </w:tabs>
              <w:ind w:right="18"/>
              <w:rPr>
                <w:rFonts w:ascii="Arial" w:hAnsi="Arial" w:cs="Arial"/>
                <w:sz w:val="20"/>
              </w:rPr>
            </w:pPr>
            <w:r w:rsidRPr="00290DCC">
              <w:rPr>
                <w:rFonts w:ascii="Arial" w:hAnsi="Arial" w:cs="Arial"/>
                <w:sz w:val="20"/>
              </w:rPr>
              <w:t>Date</w:t>
            </w:r>
            <w:r w:rsidR="009E447D" w:rsidRPr="00290DCC">
              <w:rPr>
                <w:rFonts w:ascii="Arial" w:hAnsi="Arial" w:cs="Arial"/>
                <w:sz w:val="20"/>
              </w:rPr>
              <w:t xml:space="preserve"> Signed</w:t>
            </w:r>
          </w:p>
          <w:p w14:paraId="1BC5BF9F" w14:textId="77777777" w:rsidR="00290DCC" w:rsidRDefault="00290DCC" w:rsidP="006658C7">
            <w:pPr>
              <w:tabs>
                <w:tab w:val="left" w:pos="540"/>
                <w:tab w:val="left" w:pos="8856"/>
                <w:tab w:val="left" w:pos="10620"/>
              </w:tabs>
              <w:ind w:right="18"/>
              <w:rPr>
                <w:rFonts w:ascii="Arial" w:hAnsi="Arial" w:cs="Arial"/>
                <w:sz w:val="22"/>
                <w:szCs w:val="22"/>
              </w:rPr>
            </w:pPr>
          </w:p>
          <w:p w14:paraId="0C54F75A" w14:textId="77777777" w:rsidR="00290DCC" w:rsidRPr="009E447D" w:rsidRDefault="00290DCC" w:rsidP="006658C7">
            <w:pPr>
              <w:tabs>
                <w:tab w:val="left" w:pos="540"/>
                <w:tab w:val="left" w:pos="8856"/>
                <w:tab w:val="left" w:pos="10620"/>
              </w:tabs>
              <w:ind w:right="18"/>
              <w:rPr>
                <w:rFonts w:ascii="Arial" w:hAnsi="Arial" w:cs="Arial"/>
                <w:sz w:val="22"/>
                <w:szCs w:val="22"/>
              </w:rPr>
            </w:pPr>
          </w:p>
          <w:p w14:paraId="32A20133" w14:textId="77777777" w:rsidR="006658C7" w:rsidRPr="004A1A48" w:rsidRDefault="006658C7" w:rsidP="006658C7">
            <w:pPr>
              <w:tabs>
                <w:tab w:val="left" w:pos="540"/>
                <w:tab w:val="left" w:pos="8856"/>
                <w:tab w:val="left" w:pos="10620"/>
              </w:tabs>
              <w:ind w:right="18"/>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c>
          <w:tcPr>
            <w:tcW w:w="3834" w:type="dxa"/>
            <w:gridSpan w:val="2"/>
            <w:tcBorders>
              <w:left w:val="single" w:sz="4" w:space="0" w:color="auto"/>
              <w:right w:val="single" w:sz="4" w:space="0" w:color="auto"/>
            </w:tcBorders>
          </w:tcPr>
          <w:p w14:paraId="0C14E2A3" w14:textId="77777777" w:rsidR="006658C7" w:rsidRPr="00290DCC" w:rsidRDefault="006658C7" w:rsidP="006658C7">
            <w:pPr>
              <w:tabs>
                <w:tab w:val="left" w:pos="540"/>
                <w:tab w:val="left" w:pos="8856"/>
                <w:tab w:val="left" w:pos="10620"/>
              </w:tabs>
              <w:ind w:right="18"/>
              <w:rPr>
                <w:rFonts w:ascii="Arial" w:hAnsi="Arial" w:cs="Arial"/>
                <w:sz w:val="20"/>
              </w:rPr>
            </w:pPr>
            <w:r w:rsidRPr="00290DCC">
              <w:rPr>
                <w:rFonts w:ascii="Arial" w:hAnsi="Arial" w:cs="Arial"/>
                <w:sz w:val="20"/>
              </w:rPr>
              <w:t>Email</w:t>
            </w:r>
            <w:r w:rsidR="00290DCC" w:rsidRPr="00290DCC">
              <w:rPr>
                <w:rFonts w:ascii="Arial" w:hAnsi="Arial" w:cs="Arial"/>
                <w:sz w:val="20"/>
              </w:rPr>
              <w:t xml:space="preserve"> of Company Representative</w:t>
            </w:r>
            <w:r w:rsidRPr="00290DCC">
              <w:rPr>
                <w:rFonts w:ascii="Arial" w:hAnsi="Arial" w:cs="Arial"/>
                <w:sz w:val="20"/>
              </w:rPr>
              <w:t>:</w:t>
            </w:r>
          </w:p>
          <w:p w14:paraId="18474A47" w14:textId="77777777" w:rsidR="00290DCC" w:rsidRDefault="00290DCC" w:rsidP="006658C7">
            <w:pPr>
              <w:tabs>
                <w:tab w:val="left" w:pos="540"/>
                <w:tab w:val="left" w:pos="8856"/>
                <w:tab w:val="left" w:pos="10620"/>
              </w:tabs>
              <w:ind w:right="18"/>
              <w:rPr>
                <w:rFonts w:ascii="Arial" w:hAnsi="Arial" w:cs="Arial"/>
                <w:sz w:val="22"/>
                <w:szCs w:val="22"/>
              </w:rPr>
            </w:pPr>
          </w:p>
          <w:p w14:paraId="01F94F14" w14:textId="77777777" w:rsidR="00290DCC" w:rsidRPr="009E447D" w:rsidRDefault="00290DCC" w:rsidP="006658C7">
            <w:pPr>
              <w:tabs>
                <w:tab w:val="left" w:pos="540"/>
                <w:tab w:val="left" w:pos="8856"/>
                <w:tab w:val="left" w:pos="10620"/>
              </w:tabs>
              <w:ind w:right="18"/>
              <w:rPr>
                <w:rFonts w:ascii="Arial" w:hAnsi="Arial" w:cs="Arial"/>
                <w:sz w:val="22"/>
                <w:szCs w:val="22"/>
              </w:rPr>
            </w:pPr>
          </w:p>
          <w:p w14:paraId="545B581A" w14:textId="77777777" w:rsidR="006658C7" w:rsidRPr="004A1A48" w:rsidRDefault="006658C7" w:rsidP="006658C7">
            <w:pPr>
              <w:tabs>
                <w:tab w:val="left" w:pos="540"/>
                <w:tab w:val="left" w:pos="8856"/>
                <w:tab w:val="left" w:pos="10620"/>
              </w:tabs>
              <w:ind w:right="18"/>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bl>
    <w:p w14:paraId="446783F5" w14:textId="77777777" w:rsidR="005D3B49" w:rsidRDefault="005D3B49" w:rsidP="009F64B6">
      <w:pPr>
        <w:tabs>
          <w:tab w:val="left" w:pos="374"/>
        </w:tabs>
        <w:rPr>
          <w:rFonts w:ascii="Arial" w:hAnsi="Arial" w:cs="Arial"/>
          <w:sz w:val="2"/>
        </w:rPr>
      </w:pPr>
    </w:p>
    <w:p w14:paraId="523E1BB4" w14:textId="77777777" w:rsidR="006658C7" w:rsidRPr="009F64B6" w:rsidRDefault="006658C7" w:rsidP="009F64B6">
      <w:pPr>
        <w:tabs>
          <w:tab w:val="left" w:pos="374"/>
        </w:tabs>
        <w:rPr>
          <w:rFonts w:ascii="Arial" w:hAnsi="Arial" w:cs="Arial"/>
          <w:sz w:val="2"/>
        </w:rPr>
      </w:pPr>
    </w:p>
    <w:sectPr w:rsidR="006658C7" w:rsidRPr="009F64B6" w:rsidSect="00995C19">
      <w:headerReference w:type="default" r:id="rId10"/>
      <w:footerReference w:type="default" r:id="rId11"/>
      <w:headerReference w:type="first" r:id="rId12"/>
      <w:footerReference w:type="first" r:id="rId13"/>
      <w:pgSz w:w="12240" w:h="15840" w:code="1"/>
      <w:pgMar w:top="475" w:right="475" w:bottom="475" w:left="475"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12D68" w14:textId="77777777" w:rsidR="000001EB" w:rsidRDefault="000001EB">
      <w:r>
        <w:separator/>
      </w:r>
    </w:p>
  </w:endnote>
  <w:endnote w:type="continuationSeparator" w:id="0">
    <w:p w14:paraId="52222C45" w14:textId="77777777" w:rsidR="000001EB" w:rsidRDefault="0000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6350700"/>
      <w:docPartObj>
        <w:docPartGallery w:val="Page Numbers (Bottom of Page)"/>
        <w:docPartUnique/>
      </w:docPartObj>
    </w:sdtPr>
    <w:sdtEndPr>
      <w:rPr>
        <w:rFonts w:ascii="Arial" w:hAnsi="Arial" w:cs="Arial"/>
        <w:noProof/>
        <w:sz w:val="16"/>
        <w:szCs w:val="16"/>
      </w:rPr>
    </w:sdtEndPr>
    <w:sdtContent>
      <w:p w14:paraId="4E1D3568" w14:textId="77777777" w:rsidR="00995C19" w:rsidRPr="006823F5" w:rsidRDefault="00995C19">
        <w:pPr>
          <w:pStyle w:val="Footer"/>
          <w:jc w:val="center"/>
          <w:rPr>
            <w:rFonts w:ascii="Arial" w:hAnsi="Arial" w:cs="Arial"/>
            <w:sz w:val="16"/>
            <w:szCs w:val="16"/>
          </w:rPr>
        </w:pPr>
        <w:r w:rsidRPr="006823F5">
          <w:rPr>
            <w:rFonts w:ascii="Arial" w:hAnsi="Arial" w:cs="Arial"/>
            <w:sz w:val="16"/>
            <w:szCs w:val="16"/>
          </w:rPr>
          <w:fldChar w:fldCharType="begin"/>
        </w:r>
        <w:r w:rsidRPr="006823F5">
          <w:rPr>
            <w:rFonts w:ascii="Arial" w:hAnsi="Arial" w:cs="Arial"/>
            <w:sz w:val="16"/>
            <w:szCs w:val="16"/>
          </w:rPr>
          <w:instrText xml:space="preserve"> PAGE   \* MERGEFORMAT </w:instrText>
        </w:r>
        <w:r w:rsidRPr="006823F5">
          <w:rPr>
            <w:rFonts w:ascii="Arial" w:hAnsi="Arial" w:cs="Arial"/>
            <w:sz w:val="16"/>
            <w:szCs w:val="16"/>
          </w:rPr>
          <w:fldChar w:fldCharType="separate"/>
        </w:r>
        <w:r w:rsidRPr="006823F5">
          <w:rPr>
            <w:rFonts w:ascii="Arial" w:hAnsi="Arial" w:cs="Arial"/>
            <w:noProof/>
            <w:sz w:val="16"/>
            <w:szCs w:val="16"/>
          </w:rPr>
          <w:t>2</w:t>
        </w:r>
        <w:r w:rsidRPr="006823F5">
          <w:rPr>
            <w:rFonts w:ascii="Arial" w:hAnsi="Arial" w:cs="Arial"/>
            <w:noProof/>
            <w:sz w:val="16"/>
            <w:szCs w:val="16"/>
          </w:rPr>
          <w:fldChar w:fldCharType="end"/>
        </w:r>
      </w:p>
    </w:sdtContent>
  </w:sdt>
  <w:p w14:paraId="5196A3F5" w14:textId="05ED6537" w:rsidR="009E447D" w:rsidRPr="00995C19" w:rsidRDefault="009E447D" w:rsidP="009E447D">
    <w:pPr>
      <w:pStyle w:val="Footer"/>
      <w:rPr>
        <w:rFonts w:ascii="Arial" w:hAnsi="Arial" w:cs="Arial"/>
        <w:sz w:val="16"/>
        <w:szCs w:val="16"/>
      </w:rPr>
    </w:pPr>
    <w:r w:rsidRPr="00995C19">
      <w:rPr>
        <w:rFonts w:ascii="Arial" w:hAnsi="Arial" w:cs="Arial"/>
        <w:sz w:val="16"/>
        <w:szCs w:val="16"/>
      </w:rPr>
      <w:t>DCF</w:t>
    </w:r>
    <w:r>
      <w:rPr>
        <w:rFonts w:ascii="Arial" w:hAnsi="Arial" w:cs="Arial"/>
        <w:sz w:val="16"/>
        <w:szCs w:val="16"/>
      </w:rPr>
      <w:t xml:space="preserve"> (New 01/2020)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21105" w14:textId="77777777" w:rsidR="00995C19" w:rsidRPr="006823F5" w:rsidRDefault="00995C19">
    <w:pPr>
      <w:pStyle w:val="Footer"/>
      <w:rPr>
        <w:rFonts w:ascii="Arial" w:hAnsi="Arial" w:cs="Arial"/>
        <w:sz w:val="16"/>
        <w:szCs w:val="16"/>
      </w:rPr>
    </w:pPr>
    <w:r w:rsidRPr="006823F5">
      <w:rPr>
        <w:rFonts w:ascii="Arial" w:hAnsi="Arial" w:cs="Arial"/>
        <w:sz w:val="16"/>
        <w:szCs w:val="16"/>
      </w:rPr>
      <w:t>DCF-F-####</w:t>
    </w:r>
    <w:r w:rsidR="009E447D" w:rsidRPr="006823F5">
      <w:rPr>
        <w:rFonts w:ascii="Arial" w:hAnsi="Arial" w:cs="Arial"/>
        <w:sz w:val="16"/>
        <w:szCs w:val="16"/>
      </w:rPr>
      <w:t>-E</w:t>
    </w:r>
    <w:r w:rsidRPr="006823F5">
      <w:rPr>
        <w:rFonts w:ascii="Arial" w:hAnsi="Arial" w:cs="Arial"/>
        <w:sz w:val="16"/>
        <w:szCs w:val="16"/>
      </w:rPr>
      <w:t xml:space="preserve"> (N01/2020)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338D2" w14:textId="77777777" w:rsidR="000001EB" w:rsidRDefault="000001EB">
      <w:r>
        <w:separator/>
      </w:r>
    </w:p>
  </w:footnote>
  <w:footnote w:type="continuationSeparator" w:id="0">
    <w:p w14:paraId="689BE006" w14:textId="77777777" w:rsidR="000001EB" w:rsidRDefault="00000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201F8" w14:textId="77777777" w:rsidR="004A664A" w:rsidRDefault="004A664A" w:rsidP="004A664A">
    <w:pPr>
      <w:tabs>
        <w:tab w:val="right" w:pos="11313"/>
      </w:tabs>
      <w:rPr>
        <w:rFonts w:ascii="Arial" w:hAnsi="Arial" w:cs="Arial"/>
        <w:sz w:val="16"/>
        <w:szCs w:val="16"/>
      </w:rPr>
    </w:pPr>
    <w:r>
      <w:rPr>
        <w:rFonts w:ascii="Arial" w:hAnsi="Arial"/>
        <w:b/>
        <w:sz w:val="16"/>
      </w:rPr>
      <w:t>DEPARTMENT OF CHILDREN AND FAMILIES</w:t>
    </w:r>
    <w:r>
      <w:rPr>
        <w:rFonts w:ascii="Arial" w:hAnsi="Arial"/>
        <w:b/>
        <w:sz w:val="16"/>
      </w:rPr>
      <w:tab/>
    </w:r>
  </w:p>
  <w:p w14:paraId="3C52746A" w14:textId="77777777" w:rsidR="004A664A" w:rsidRDefault="004A664A" w:rsidP="004A664A">
    <w:pPr>
      <w:tabs>
        <w:tab w:val="right" w:pos="11313"/>
      </w:tabs>
      <w:rPr>
        <w:rFonts w:ascii="Arial" w:hAnsi="Arial"/>
        <w:sz w:val="16"/>
      </w:rPr>
    </w:pPr>
    <w:r>
      <w:rPr>
        <w:rFonts w:ascii="Arial" w:hAnsi="Arial"/>
        <w:sz w:val="16"/>
      </w:rPr>
      <w:t>Division of Management Services</w:t>
    </w:r>
  </w:p>
  <w:p w14:paraId="4248E0DF" w14:textId="77777777" w:rsidR="005D3B49" w:rsidRPr="004A664A" w:rsidRDefault="005D3B49" w:rsidP="004A66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FB531" w14:textId="77777777" w:rsidR="004A664A" w:rsidRDefault="004A664A">
    <w:pPr>
      <w:pStyle w:val="Header"/>
      <w:rPr>
        <w:rFonts w:ascii="Arial" w:hAnsi="Arial" w:cs="Arial"/>
        <w:b/>
        <w:sz w:val="16"/>
        <w:szCs w:val="16"/>
      </w:rPr>
    </w:pPr>
    <w:r w:rsidRPr="004A664A">
      <w:rPr>
        <w:rFonts w:ascii="Arial" w:hAnsi="Arial" w:cs="Arial"/>
        <w:b/>
        <w:sz w:val="16"/>
        <w:szCs w:val="16"/>
      </w:rPr>
      <w:t>DEPARTMENT OF CHIDFREN AND FAMILIES</w:t>
    </w:r>
  </w:p>
  <w:p w14:paraId="01C6F471" w14:textId="77777777" w:rsidR="004A664A" w:rsidRPr="004A664A" w:rsidRDefault="004A664A">
    <w:pPr>
      <w:pStyle w:val="Header"/>
      <w:rPr>
        <w:rFonts w:ascii="Arial" w:hAnsi="Arial" w:cs="Arial"/>
        <w:b/>
        <w:sz w:val="16"/>
        <w:szCs w:val="16"/>
      </w:rPr>
    </w:pPr>
    <w:r>
      <w:rPr>
        <w:rFonts w:ascii="Arial" w:hAnsi="Arial" w:cs="Arial"/>
        <w:b/>
        <w:sz w:val="16"/>
        <w:szCs w:val="16"/>
      </w:rPr>
      <w:t>Division of Management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13D2C"/>
    <w:multiLevelType w:val="hybridMultilevel"/>
    <w:tmpl w:val="A9DA9FFE"/>
    <w:lvl w:ilvl="0" w:tplc="0409000F">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 w15:restartNumberingAfterBreak="0">
    <w:nsid w:val="10D567A2"/>
    <w:multiLevelType w:val="singleLevel"/>
    <w:tmpl w:val="385CB1D4"/>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125E4F5C"/>
    <w:multiLevelType w:val="hybridMultilevel"/>
    <w:tmpl w:val="7F74F9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853E9"/>
    <w:multiLevelType w:val="hybridMultilevel"/>
    <w:tmpl w:val="CB843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DC2A50"/>
    <w:multiLevelType w:val="hybridMultilevel"/>
    <w:tmpl w:val="C34CF7F2"/>
    <w:lvl w:ilvl="0" w:tplc="DBA4DACE">
      <w:start w:val="1"/>
      <w:numFmt w:val="decimal"/>
      <w:lvlText w:val="%1."/>
      <w:lvlJc w:val="left"/>
      <w:pPr>
        <w:ind w:left="720" w:hanging="360"/>
      </w:pPr>
      <w:rPr>
        <w:rFonts w:ascii="Calibri" w:hAnsi="Calibri" w:cs="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824CC"/>
    <w:multiLevelType w:val="hybridMultilevel"/>
    <w:tmpl w:val="CE4000B2"/>
    <w:lvl w:ilvl="0" w:tplc="1AEE6E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7861DE"/>
    <w:multiLevelType w:val="hybridMultilevel"/>
    <w:tmpl w:val="FFE6CB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E70175"/>
    <w:multiLevelType w:val="hybridMultilevel"/>
    <w:tmpl w:val="4942E1E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7C01D28"/>
    <w:multiLevelType w:val="hybridMultilevel"/>
    <w:tmpl w:val="2CEE05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DA69DC"/>
    <w:multiLevelType w:val="hybridMultilevel"/>
    <w:tmpl w:val="23361C1A"/>
    <w:lvl w:ilvl="0" w:tplc="03EA6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5B1312"/>
    <w:multiLevelType w:val="hybridMultilevel"/>
    <w:tmpl w:val="A90E1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660A22"/>
    <w:multiLevelType w:val="singleLevel"/>
    <w:tmpl w:val="385CB1D4"/>
    <w:lvl w:ilvl="0">
      <w:start w:val="1"/>
      <w:numFmt w:val="bullet"/>
      <w:lvlText w:val=""/>
      <w:lvlJc w:val="left"/>
      <w:pPr>
        <w:tabs>
          <w:tab w:val="num" w:pos="360"/>
        </w:tabs>
        <w:ind w:left="360" w:hanging="360"/>
      </w:pPr>
      <w:rPr>
        <w:rFonts w:ascii="Symbol" w:hAnsi="Symbol" w:hint="default"/>
        <w:sz w:val="16"/>
      </w:rPr>
    </w:lvl>
  </w:abstractNum>
  <w:abstractNum w:abstractNumId="12" w15:restartNumberingAfterBreak="0">
    <w:nsid w:val="6F9046CD"/>
    <w:multiLevelType w:val="hybridMultilevel"/>
    <w:tmpl w:val="9EBAD2AE"/>
    <w:lvl w:ilvl="0" w:tplc="6B9250A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0471CD3"/>
    <w:multiLevelType w:val="hybridMultilevel"/>
    <w:tmpl w:val="3F6A4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053458"/>
    <w:multiLevelType w:val="hybridMultilevel"/>
    <w:tmpl w:val="B1FEE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7"/>
  </w:num>
  <w:num w:numId="4">
    <w:abstractNumId w:val="5"/>
  </w:num>
  <w:num w:numId="5">
    <w:abstractNumId w:val="8"/>
  </w:num>
  <w:num w:numId="6">
    <w:abstractNumId w:val="6"/>
  </w:num>
  <w:num w:numId="7">
    <w:abstractNumId w:val="3"/>
  </w:num>
  <w:num w:numId="8">
    <w:abstractNumId w:val="12"/>
  </w:num>
  <w:num w:numId="9">
    <w:abstractNumId w:val="13"/>
  </w:num>
  <w:num w:numId="10">
    <w:abstractNumId w:val="2"/>
  </w:num>
  <w:num w:numId="11">
    <w:abstractNumId w:val="10"/>
  </w:num>
  <w:num w:numId="12">
    <w:abstractNumId w:val="0"/>
  </w:num>
  <w:num w:numId="13">
    <w:abstractNumId w:val="4"/>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B49"/>
    <w:rsid w:val="000001EB"/>
    <w:rsid w:val="00016195"/>
    <w:rsid w:val="00030966"/>
    <w:rsid w:val="00066949"/>
    <w:rsid w:val="000A02B2"/>
    <w:rsid w:val="000A51FB"/>
    <w:rsid w:val="000C3129"/>
    <w:rsid w:val="000E278D"/>
    <w:rsid w:val="000E67E1"/>
    <w:rsid w:val="001014F6"/>
    <w:rsid w:val="00114114"/>
    <w:rsid w:val="00142297"/>
    <w:rsid w:val="001660E8"/>
    <w:rsid w:val="00173434"/>
    <w:rsid w:val="00191AE6"/>
    <w:rsid w:val="00194E1A"/>
    <w:rsid w:val="001970E4"/>
    <w:rsid w:val="001C15CB"/>
    <w:rsid w:val="001C45C5"/>
    <w:rsid w:val="00214ABE"/>
    <w:rsid w:val="0021640B"/>
    <w:rsid w:val="002215F4"/>
    <w:rsid w:val="002339E8"/>
    <w:rsid w:val="00254BE9"/>
    <w:rsid w:val="00271F8C"/>
    <w:rsid w:val="00290DCC"/>
    <w:rsid w:val="002929A1"/>
    <w:rsid w:val="002A2565"/>
    <w:rsid w:val="002B508F"/>
    <w:rsid w:val="002C34B3"/>
    <w:rsid w:val="002E1073"/>
    <w:rsid w:val="00302096"/>
    <w:rsid w:val="003133CC"/>
    <w:rsid w:val="00390742"/>
    <w:rsid w:val="003A5519"/>
    <w:rsid w:val="003A7C00"/>
    <w:rsid w:val="003B05A8"/>
    <w:rsid w:val="003B65E1"/>
    <w:rsid w:val="003E1498"/>
    <w:rsid w:val="003F2483"/>
    <w:rsid w:val="0041054D"/>
    <w:rsid w:val="00450D3E"/>
    <w:rsid w:val="00456BC7"/>
    <w:rsid w:val="00472AB5"/>
    <w:rsid w:val="00480C4F"/>
    <w:rsid w:val="00491E56"/>
    <w:rsid w:val="004921EA"/>
    <w:rsid w:val="004A42B7"/>
    <w:rsid w:val="004A664A"/>
    <w:rsid w:val="004C2355"/>
    <w:rsid w:val="004E26C2"/>
    <w:rsid w:val="004F7BCD"/>
    <w:rsid w:val="0051102C"/>
    <w:rsid w:val="00531FF8"/>
    <w:rsid w:val="005559DA"/>
    <w:rsid w:val="00566768"/>
    <w:rsid w:val="005D3B49"/>
    <w:rsid w:val="005D6265"/>
    <w:rsid w:val="005E2D5B"/>
    <w:rsid w:val="00604FFC"/>
    <w:rsid w:val="00606E51"/>
    <w:rsid w:val="00616CD9"/>
    <w:rsid w:val="00624E93"/>
    <w:rsid w:val="006658C7"/>
    <w:rsid w:val="006823F5"/>
    <w:rsid w:val="00683AA2"/>
    <w:rsid w:val="006D50AB"/>
    <w:rsid w:val="006F0E43"/>
    <w:rsid w:val="007000D7"/>
    <w:rsid w:val="007132C0"/>
    <w:rsid w:val="00736790"/>
    <w:rsid w:val="007A050B"/>
    <w:rsid w:val="007C6CB6"/>
    <w:rsid w:val="007D2DE4"/>
    <w:rsid w:val="007D72C5"/>
    <w:rsid w:val="007F22FB"/>
    <w:rsid w:val="00836BA8"/>
    <w:rsid w:val="008517FA"/>
    <w:rsid w:val="00862BF9"/>
    <w:rsid w:val="00876B4A"/>
    <w:rsid w:val="008A5DFF"/>
    <w:rsid w:val="008F272C"/>
    <w:rsid w:val="009046C6"/>
    <w:rsid w:val="009075AA"/>
    <w:rsid w:val="00970F1E"/>
    <w:rsid w:val="0099495C"/>
    <w:rsid w:val="00995C19"/>
    <w:rsid w:val="009A78E9"/>
    <w:rsid w:val="009C0058"/>
    <w:rsid w:val="009C7B42"/>
    <w:rsid w:val="009E447D"/>
    <w:rsid w:val="009F0302"/>
    <w:rsid w:val="009F64B6"/>
    <w:rsid w:val="009F6FED"/>
    <w:rsid w:val="00A1546D"/>
    <w:rsid w:val="00A3044B"/>
    <w:rsid w:val="00A54B76"/>
    <w:rsid w:val="00A82A63"/>
    <w:rsid w:val="00A92519"/>
    <w:rsid w:val="00AA694E"/>
    <w:rsid w:val="00AC1722"/>
    <w:rsid w:val="00AD7C7B"/>
    <w:rsid w:val="00AE7D4D"/>
    <w:rsid w:val="00B14B69"/>
    <w:rsid w:val="00B16B58"/>
    <w:rsid w:val="00B17732"/>
    <w:rsid w:val="00B318A5"/>
    <w:rsid w:val="00B3766D"/>
    <w:rsid w:val="00B517A4"/>
    <w:rsid w:val="00B814CC"/>
    <w:rsid w:val="00B92664"/>
    <w:rsid w:val="00B951A6"/>
    <w:rsid w:val="00BC3738"/>
    <w:rsid w:val="00BE2FE9"/>
    <w:rsid w:val="00C23C9B"/>
    <w:rsid w:val="00C33645"/>
    <w:rsid w:val="00C4332F"/>
    <w:rsid w:val="00C45A04"/>
    <w:rsid w:val="00C84D68"/>
    <w:rsid w:val="00C93BD4"/>
    <w:rsid w:val="00CB7FA0"/>
    <w:rsid w:val="00CE0A4C"/>
    <w:rsid w:val="00CE5080"/>
    <w:rsid w:val="00D05B75"/>
    <w:rsid w:val="00D251F2"/>
    <w:rsid w:val="00D33DB9"/>
    <w:rsid w:val="00D51F04"/>
    <w:rsid w:val="00D5267A"/>
    <w:rsid w:val="00D53A62"/>
    <w:rsid w:val="00D54F2D"/>
    <w:rsid w:val="00D7303A"/>
    <w:rsid w:val="00D8333C"/>
    <w:rsid w:val="00D85C6F"/>
    <w:rsid w:val="00DA1057"/>
    <w:rsid w:val="00DA1336"/>
    <w:rsid w:val="00DB60FF"/>
    <w:rsid w:val="00DB61AB"/>
    <w:rsid w:val="00DE1E57"/>
    <w:rsid w:val="00E02F02"/>
    <w:rsid w:val="00E56FD6"/>
    <w:rsid w:val="00E7750A"/>
    <w:rsid w:val="00ED54FE"/>
    <w:rsid w:val="00F0170B"/>
    <w:rsid w:val="00F06CB4"/>
    <w:rsid w:val="00F12B9D"/>
    <w:rsid w:val="00F26A49"/>
    <w:rsid w:val="00F61983"/>
    <w:rsid w:val="00F76C09"/>
    <w:rsid w:val="00F916FF"/>
    <w:rsid w:val="00F9343E"/>
    <w:rsid w:val="00FE6A07"/>
    <w:rsid w:val="00FF2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FCA33B8"/>
  <w15:docId w15:val="{891D7A20-9F10-44B1-A2C8-8A3E656D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E2D5B"/>
    <w:rPr>
      <w:sz w:val="24"/>
    </w:rPr>
  </w:style>
  <w:style w:type="paragraph" w:styleId="Heading1">
    <w:name w:val="heading 1"/>
    <w:basedOn w:val="Normal"/>
    <w:next w:val="Normal"/>
    <w:qFormat/>
    <w:pPr>
      <w:keepNext/>
      <w:tabs>
        <w:tab w:val="right" w:pos="10800"/>
      </w:tabs>
      <w:jc w:val="center"/>
      <w:outlineLvl w:val="0"/>
    </w:pPr>
    <w:rPr>
      <w:b/>
    </w:rPr>
  </w:style>
  <w:style w:type="paragraph" w:styleId="Heading2">
    <w:name w:val="heading 2"/>
    <w:basedOn w:val="Normal"/>
    <w:next w:val="Normal"/>
    <w:qFormat/>
    <w:pPr>
      <w:keepNext/>
      <w:pBdr>
        <w:top w:val="dashed" w:sz="4" w:space="1" w:color="auto"/>
      </w:pBdr>
      <w:jc w:val="center"/>
      <w:outlineLvl w:val="1"/>
    </w:pPr>
    <w:rPr>
      <w:b/>
    </w:rPr>
  </w:style>
  <w:style w:type="paragraph" w:styleId="Heading4">
    <w:name w:val="heading 4"/>
    <w:basedOn w:val="Normal"/>
    <w:next w:val="Normal"/>
    <w:qFormat/>
    <w:pPr>
      <w:keepNext/>
      <w:jc w:val="center"/>
      <w:outlineLvl w:val="3"/>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ary">
    <w:name w:val="commentary"/>
    <w:basedOn w:val="Normal"/>
    <w:pPr>
      <w:pBdr>
        <w:top w:val="single" w:sz="4" w:space="1" w:color="auto"/>
        <w:left w:val="single" w:sz="4" w:space="4" w:color="auto"/>
        <w:bottom w:val="single" w:sz="4" w:space="1" w:color="auto"/>
        <w:right w:val="single" w:sz="4" w:space="4" w:color="auto"/>
      </w:pBdr>
      <w:jc w:val="both"/>
    </w:pPr>
    <w:rPr>
      <w:i/>
      <w:sz w:val="22"/>
    </w:rPr>
  </w:style>
  <w:style w:type="paragraph" w:styleId="TOC1">
    <w:name w:val="toc 1"/>
    <w:basedOn w:val="Normal"/>
    <w:next w:val="Normal"/>
    <w:autoRedefine/>
    <w:rPr>
      <w:b/>
    </w:rPr>
  </w:style>
  <w:style w:type="paragraph" w:styleId="Subtitle">
    <w:name w:val="Subtitle"/>
    <w:basedOn w:val="Normal"/>
    <w:qFormat/>
    <w:rPr>
      <w:rFonts w:ascii="Arial" w:hAnsi="Arial"/>
      <w:i/>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606420"/>
      <w:u w:val="single"/>
    </w:rPr>
  </w:style>
  <w:style w:type="character" w:styleId="Hyperlink">
    <w:name w:val="Hyperlink"/>
    <w:rPr>
      <w:color w:val="0000FF"/>
      <w:u w:val="single"/>
    </w:rPr>
  </w:style>
  <w:style w:type="paragraph" w:styleId="BalloonText">
    <w:name w:val="Balloon Text"/>
    <w:basedOn w:val="Normal"/>
    <w:semiHidden/>
    <w:rsid w:val="002E1073"/>
    <w:rPr>
      <w:rFonts w:ascii="Tahoma" w:hAnsi="Tahoma"/>
      <w:sz w:val="16"/>
      <w:szCs w:val="16"/>
    </w:rPr>
  </w:style>
  <w:style w:type="character" w:customStyle="1" w:styleId="FooterChar">
    <w:name w:val="Footer Char"/>
    <w:basedOn w:val="DefaultParagraphFont"/>
    <w:link w:val="Footer"/>
    <w:uiPriority w:val="99"/>
    <w:rsid w:val="006658C7"/>
    <w:rPr>
      <w:sz w:val="24"/>
    </w:rPr>
  </w:style>
  <w:style w:type="character" w:styleId="UnresolvedMention">
    <w:name w:val="Unresolved Mention"/>
    <w:basedOn w:val="DefaultParagraphFont"/>
    <w:uiPriority w:val="99"/>
    <w:semiHidden/>
    <w:unhideWhenUsed/>
    <w:rsid w:val="002C34B3"/>
    <w:rPr>
      <w:color w:val="605E5C"/>
      <w:shd w:val="clear" w:color="auto" w:fill="E1DFDD"/>
    </w:rPr>
  </w:style>
  <w:style w:type="paragraph" w:styleId="ListParagraph">
    <w:name w:val="List Paragraph"/>
    <w:aliases w:val="Indented Text"/>
    <w:basedOn w:val="Normal"/>
    <w:uiPriority w:val="34"/>
    <w:qFormat/>
    <w:rsid w:val="002164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CFProcurement@wisconsin.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manda.Reeve@wisconsin.gov"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cf.wisconsin.gov/doingbusinesswith/application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meKM\Local%20Settings\Temporary%20Internet%20Files\OLK7F\dcf_f_cfs20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dcf_f_cfs2022</Template>
  <TotalTime>1</TotalTime>
  <Pages>4</Pages>
  <Words>2230</Words>
  <Characters>13477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Ordering Information - Inquiry Packets, DCF-F-CFS2022</vt:lpstr>
    </vt:vector>
  </TitlesOfParts>
  <Company>DCF</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Ordering Information - Inquiry Packets, DCF-F-CFS2022</dc:title>
  <dc:creator>Kathleen M. Kramer</dc:creator>
  <cp:keywords>department of children and families, dcf, division of early care and education, dcf-f-csf 2022</cp:keywords>
  <dc:description>2/13/08--Prior info in "comments" wiped out when form revised by Kat._x000d_
2/13/08---Form finalized--2177 from Kat--rev. date left as 12/07 per Kat---form sent to NH for loading---HFS-1 sent to FC---file back on shelf/cj_x000d_
12/4/2008---Rvsd - EMd to Kat/cj_x000d_
12/26/08--Final--HFS-1 sent to FC--sent to JH for loading to Internet--file finalized/cj_x000d_
2/12/09--RVSD and FINAL.  2177 submitted by Kat. Form sent to KK and NH for their files--HFS-1 sent to FC--sent to JH for loading to Internet/cj_x000d_
7/2/09--FINAL  2177 submitted--copy sent to Kat for her files - form sent to JH to have loaded as PDF POD nonfillable to the Internet--form not preprinted/cj</dc:description>
  <cp:lastModifiedBy>Handrich-Herr, Sue - DCF</cp:lastModifiedBy>
  <cp:revision>2</cp:revision>
  <cp:lastPrinted>2016-03-31T18:44:00Z</cp:lastPrinted>
  <dcterms:created xsi:type="dcterms:W3CDTF">2020-03-20T21:00:00Z</dcterms:created>
  <dcterms:modified xsi:type="dcterms:W3CDTF">2020-03-20T21:00:00Z</dcterms:modified>
</cp:coreProperties>
</file>