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DEB24" w14:textId="6CE6302F" w:rsidR="00B42F38" w:rsidRDefault="00B42F38" w:rsidP="00B42F38">
      <w:pPr>
        <w:tabs>
          <w:tab w:val="left" w:pos="2880"/>
          <w:tab w:val="right" w:pos="10800"/>
        </w:tabs>
        <w:jc w:val="center"/>
        <w:rPr>
          <w:b/>
          <w:sz w:val="28"/>
          <w:szCs w:val="28"/>
        </w:rPr>
      </w:pPr>
      <w:r>
        <w:rPr>
          <w:b/>
          <w:sz w:val="28"/>
          <w:szCs w:val="28"/>
        </w:rPr>
        <w:tab/>
      </w:r>
      <w:r w:rsidRPr="00C02690">
        <w:rPr>
          <w:b/>
          <w:sz w:val="28"/>
          <w:szCs w:val="28"/>
        </w:rPr>
        <w:t>Deferred Prosecution Agreement</w:t>
      </w:r>
      <w:r>
        <w:rPr>
          <w:b/>
          <w:sz w:val="28"/>
          <w:szCs w:val="28"/>
        </w:rPr>
        <w:tab/>
      </w:r>
      <w:bookmarkStart w:id="0" w:name="_GoBack"/>
      <w:bookmarkEnd w:id="0"/>
    </w:p>
    <w:p w14:paraId="5652997F" w14:textId="77777777" w:rsidR="00B42F38" w:rsidRPr="00FA3BC6" w:rsidRDefault="00B42F38" w:rsidP="00B42F38">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110"/>
        <w:gridCol w:w="750"/>
        <w:gridCol w:w="4890"/>
      </w:tblGrid>
      <w:tr w:rsidR="00B42F38" w:rsidRPr="007E0873" w14:paraId="37DB965E" w14:textId="77777777" w:rsidTr="005F2953">
        <w:tc>
          <w:tcPr>
            <w:tcW w:w="6390" w:type="dxa"/>
            <w:gridSpan w:val="3"/>
            <w:vMerge w:val="restart"/>
            <w:tcBorders>
              <w:right w:val="single" w:sz="4" w:space="0" w:color="auto"/>
            </w:tcBorders>
          </w:tcPr>
          <w:p w14:paraId="39D790AD" w14:textId="77777777" w:rsidR="00B42F38" w:rsidRDefault="00B42F38" w:rsidP="005F2953"/>
          <w:p w14:paraId="1DD61A23" w14:textId="77777777" w:rsidR="00B42F38" w:rsidRDefault="00B42F38" w:rsidP="005F2953"/>
        </w:tc>
        <w:tc>
          <w:tcPr>
            <w:tcW w:w="4890" w:type="dxa"/>
            <w:tcBorders>
              <w:top w:val="single" w:sz="4" w:space="0" w:color="auto"/>
              <w:left w:val="single" w:sz="4" w:space="0" w:color="auto"/>
              <w:bottom w:val="single" w:sz="4" w:space="0" w:color="auto"/>
            </w:tcBorders>
          </w:tcPr>
          <w:p w14:paraId="39B569A9" w14:textId="77777777" w:rsidR="00B42F38" w:rsidRDefault="00B42F38" w:rsidP="005F2953">
            <w:pPr>
              <w:rPr>
                <w:sz w:val="18"/>
                <w:szCs w:val="18"/>
              </w:rPr>
            </w:pPr>
            <w:r>
              <w:rPr>
                <w:sz w:val="18"/>
                <w:szCs w:val="18"/>
              </w:rPr>
              <w:t>Intake Case Number</w:t>
            </w:r>
          </w:p>
          <w:commentRangeStart w:id="1"/>
          <w:p w14:paraId="7FA35407" w14:textId="77777777" w:rsidR="00B42F38" w:rsidRPr="007E0873" w:rsidRDefault="00B42F38" w:rsidP="005F2953">
            <w:pPr>
              <w:spacing w:before="40" w:after="40"/>
              <w:rPr>
                <w:rFonts w:ascii="Times New Roman" w:hAnsi="Times New Roman" w:cs="Times New Roman"/>
                <w:sz w:val="22"/>
              </w:rPr>
            </w:pPr>
            <w:r w:rsidRPr="007E0873">
              <w:rPr>
                <w:rFonts w:ascii="Times New Roman" w:hAnsi="Times New Roman" w:cs="Times New Roman"/>
                <w:sz w:val="22"/>
              </w:rPr>
              <w:fldChar w:fldCharType="begin">
                <w:ffData>
                  <w:name w:val="Text1"/>
                  <w:enabled/>
                  <w:calcOnExit w:val="0"/>
                  <w:textInput/>
                </w:ffData>
              </w:fldChar>
            </w:r>
            <w:bookmarkStart w:id="2" w:name="Text1"/>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bookmarkEnd w:id="2"/>
            <w:commentRangeEnd w:id="1"/>
            <w:r w:rsidR="00237264">
              <w:rPr>
                <w:rStyle w:val="CommentReference"/>
              </w:rPr>
              <w:commentReference w:id="1"/>
            </w:r>
          </w:p>
        </w:tc>
      </w:tr>
      <w:tr w:rsidR="00B42F38" w14:paraId="68EFCC73" w14:textId="77777777" w:rsidTr="005F2953">
        <w:tc>
          <w:tcPr>
            <w:tcW w:w="6390" w:type="dxa"/>
            <w:gridSpan w:val="3"/>
            <w:vMerge/>
            <w:tcBorders>
              <w:right w:val="single" w:sz="4" w:space="0" w:color="auto"/>
            </w:tcBorders>
          </w:tcPr>
          <w:p w14:paraId="7E245781" w14:textId="77777777" w:rsidR="00B42F38" w:rsidRDefault="00B42F38" w:rsidP="005F2953"/>
        </w:tc>
        <w:tc>
          <w:tcPr>
            <w:tcW w:w="4890" w:type="dxa"/>
            <w:tcBorders>
              <w:top w:val="single" w:sz="4" w:space="0" w:color="auto"/>
              <w:left w:val="single" w:sz="4" w:space="0" w:color="auto"/>
              <w:bottom w:val="single" w:sz="4" w:space="0" w:color="auto"/>
            </w:tcBorders>
          </w:tcPr>
          <w:p w14:paraId="533DFB61" w14:textId="77777777" w:rsidR="00B42F38" w:rsidRDefault="00B42F38" w:rsidP="005F2953">
            <w:pPr>
              <w:rPr>
                <w:sz w:val="18"/>
                <w:szCs w:val="18"/>
              </w:rPr>
            </w:pPr>
            <w:r>
              <w:rPr>
                <w:sz w:val="18"/>
                <w:szCs w:val="18"/>
              </w:rPr>
              <w:t>County</w:t>
            </w:r>
          </w:p>
          <w:commentRangeStart w:id="3"/>
          <w:p w14:paraId="0BE19A79" w14:textId="77777777" w:rsidR="00B42F38" w:rsidRDefault="00B42F38" w:rsidP="005F2953">
            <w:pPr>
              <w:spacing w:before="40" w:after="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3"/>
            <w:r w:rsidR="00237264">
              <w:rPr>
                <w:rStyle w:val="CommentReference"/>
              </w:rPr>
              <w:commentReference w:id="3"/>
            </w:r>
          </w:p>
        </w:tc>
      </w:tr>
      <w:tr w:rsidR="00B42F38" w14:paraId="0460FC70" w14:textId="77777777" w:rsidTr="005F2953">
        <w:tc>
          <w:tcPr>
            <w:tcW w:w="6390" w:type="dxa"/>
            <w:gridSpan w:val="3"/>
            <w:vMerge/>
            <w:tcBorders>
              <w:bottom w:val="single" w:sz="4" w:space="0" w:color="auto"/>
              <w:right w:val="single" w:sz="4" w:space="0" w:color="auto"/>
            </w:tcBorders>
          </w:tcPr>
          <w:p w14:paraId="52835655" w14:textId="77777777" w:rsidR="00B42F38" w:rsidRPr="00846DA9" w:rsidRDefault="00B42F38" w:rsidP="005F2953">
            <w:pPr>
              <w:rPr>
                <w:rFonts w:ascii="Times New Roman" w:hAnsi="Times New Roman" w:cs="Times New Roman"/>
                <w:sz w:val="22"/>
              </w:rPr>
            </w:pPr>
          </w:p>
        </w:tc>
        <w:tc>
          <w:tcPr>
            <w:tcW w:w="4890" w:type="dxa"/>
            <w:tcBorders>
              <w:top w:val="single" w:sz="4" w:space="0" w:color="auto"/>
              <w:left w:val="single" w:sz="4" w:space="0" w:color="auto"/>
              <w:bottom w:val="single" w:sz="4" w:space="0" w:color="auto"/>
            </w:tcBorders>
          </w:tcPr>
          <w:p w14:paraId="1393CCB4" w14:textId="77777777" w:rsidR="00B42F38" w:rsidRDefault="00B42F38" w:rsidP="005F2953">
            <w:pPr>
              <w:rPr>
                <w:sz w:val="18"/>
                <w:szCs w:val="18"/>
              </w:rPr>
            </w:pPr>
            <w:r>
              <w:rPr>
                <w:sz w:val="18"/>
                <w:szCs w:val="18"/>
              </w:rPr>
              <w:t>Case Type</w:t>
            </w:r>
          </w:p>
          <w:commentRangeStart w:id="4"/>
          <w:p w14:paraId="2820D65B" w14:textId="77777777" w:rsidR="00B42F38" w:rsidRDefault="00B42F38" w:rsidP="005F2953">
            <w:pPr>
              <w:spacing w:before="40"/>
              <w:rPr>
                <w:sz w:val="18"/>
                <w:szCs w:val="18"/>
              </w:rPr>
            </w:pPr>
            <w:r>
              <w:rPr>
                <w:sz w:val="18"/>
                <w:szCs w:val="18"/>
              </w:rPr>
              <w:fldChar w:fldCharType="begin">
                <w:ffData>
                  <w:name w:val="Check1"/>
                  <w:enabled/>
                  <w:calcOnExit w:val="0"/>
                  <w:checkBox>
                    <w:size w:val="20"/>
                    <w:default w:val="0"/>
                  </w:checkBox>
                </w:ffData>
              </w:fldChar>
            </w:r>
            <w:bookmarkStart w:id="5" w:name="Check1"/>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bookmarkEnd w:id="5"/>
            <w:commentRangeEnd w:id="4"/>
            <w:r w:rsidR="00A03444">
              <w:rPr>
                <w:rStyle w:val="CommentReference"/>
              </w:rPr>
              <w:commentReference w:id="4"/>
            </w:r>
            <w:r>
              <w:rPr>
                <w:sz w:val="18"/>
                <w:szCs w:val="18"/>
              </w:rPr>
              <w:t xml:space="preserve">  Delinquency</w:t>
            </w:r>
          </w:p>
          <w:commentRangeStart w:id="6"/>
          <w:p w14:paraId="0ECC270C" w14:textId="77777777" w:rsidR="00B42F38" w:rsidRDefault="00B42F38" w:rsidP="005F2953">
            <w:pPr>
              <w:spacing w:before="40"/>
              <w:rPr>
                <w:sz w:val="18"/>
                <w:szCs w:val="18"/>
              </w:rPr>
            </w:pPr>
            <w:r>
              <w:rPr>
                <w:sz w:val="18"/>
                <w:szCs w:val="18"/>
              </w:rPr>
              <w:fldChar w:fldCharType="begin">
                <w:ffData>
                  <w:name w:val="Check1"/>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6"/>
            <w:r w:rsidR="00A03444">
              <w:rPr>
                <w:rStyle w:val="CommentReference"/>
              </w:rPr>
              <w:commentReference w:id="6"/>
            </w:r>
            <w:r>
              <w:rPr>
                <w:sz w:val="18"/>
                <w:szCs w:val="18"/>
              </w:rPr>
              <w:t xml:space="preserve">  In Need of Protection / Services under Ch. 938</w:t>
            </w:r>
          </w:p>
          <w:commentRangeStart w:id="7"/>
          <w:p w14:paraId="49029D7F" w14:textId="77777777" w:rsidR="00B42F38" w:rsidRDefault="00B42F38" w:rsidP="005F2953">
            <w:pPr>
              <w:spacing w:before="40"/>
              <w:rPr>
                <w:sz w:val="18"/>
                <w:szCs w:val="18"/>
              </w:rPr>
            </w:pPr>
            <w:r>
              <w:rPr>
                <w:sz w:val="18"/>
                <w:szCs w:val="18"/>
              </w:rPr>
              <w:fldChar w:fldCharType="begin">
                <w:ffData>
                  <w:name w:val="Check1"/>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7"/>
            <w:r w:rsidR="00A03444">
              <w:rPr>
                <w:rStyle w:val="CommentReference"/>
              </w:rPr>
              <w:commentReference w:id="7"/>
            </w:r>
            <w:r>
              <w:rPr>
                <w:sz w:val="18"/>
                <w:szCs w:val="18"/>
              </w:rPr>
              <w:t xml:space="preserve">  Ordinance / Civil Law</w:t>
            </w:r>
          </w:p>
        </w:tc>
      </w:tr>
      <w:tr w:rsidR="00B42F38" w14:paraId="6403FDAF"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80" w:type="dxa"/>
            <w:gridSpan w:val="4"/>
            <w:tcBorders>
              <w:top w:val="single" w:sz="4" w:space="0" w:color="auto"/>
              <w:left w:val="nil"/>
              <w:bottom w:val="single" w:sz="4" w:space="0" w:color="auto"/>
              <w:right w:val="nil"/>
            </w:tcBorders>
          </w:tcPr>
          <w:p w14:paraId="17C10C5D" w14:textId="77777777" w:rsidR="00B42F38" w:rsidRPr="00FA3BC6" w:rsidRDefault="00B42F38" w:rsidP="005F2953">
            <w:pPr>
              <w:spacing w:before="40" w:after="40"/>
              <w:rPr>
                <w:szCs w:val="20"/>
              </w:rPr>
            </w:pPr>
            <w:r w:rsidRPr="00FA3BC6">
              <w:rPr>
                <w:szCs w:val="20"/>
              </w:rPr>
              <w:t>In the interest of:</w:t>
            </w:r>
          </w:p>
        </w:tc>
      </w:tr>
      <w:tr w:rsidR="00B42F38" w14:paraId="76AAFCFE"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0" w:type="dxa"/>
            <w:gridSpan w:val="2"/>
            <w:tcBorders>
              <w:top w:val="single" w:sz="4" w:space="0" w:color="auto"/>
              <w:left w:val="nil"/>
              <w:bottom w:val="single" w:sz="4" w:space="0" w:color="auto"/>
              <w:right w:val="single" w:sz="4" w:space="0" w:color="auto"/>
            </w:tcBorders>
          </w:tcPr>
          <w:p w14:paraId="082821BB" w14:textId="77777777" w:rsidR="00B42F38" w:rsidRDefault="00B42F38" w:rsidP="005F2953">
            <w:pPr>
              <w:rPr>
                <w:sz w:val="18"/>
                <w:szCs w:val="18"/>
              </w:rPr>
            </w:pPr>
            <w:r>
              <w:rPr>
                <w:sz w:val="18"/>
                <w:szCs w:val="18"/>
              </w:rPr>
              <w:t>Name – Youth</w:t>
            </w:r>
          </w:p>
          <w:commentRangeStart w:id="8"/>
          <w:p w14:paraId="06A2BFC7"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8"/>
            <w:r w:rsidR="00237264">
              <w:rPr>
                <w:rStyle w:val="CommentReference"/>
              </w:rPr>
              <w:commentReference w:id="8"/>
            </w:r>
          </w:p>
        </w:tc>
        <w:tc>
          <w:tcPr>
            <w:tcW w:w="5640" w:type="dxa"/>
            <w:gridSpan w:val="2"/>
            <w:tcBorders>
              <w:top w:val="single" w:sz="4" w:space="0" w:color="auto"/>
              <w:left w:val="single" w:sz="4" w:space="0" w:color="auto"/>
              <w:bottom w:val="single" w:sz="4" w:space="0" w:color="auto"/>
              <w:right w:val="nil"/>
            </w:tcBorders>
          </w:tcPr>
          <w:p w14:paraId="2CA3FBA7" w14:textId="77777777" w:rsidR="00B42F38" w:rsidRDefault="00B42F38" w:rsidP="005F2953">
            <w:pPr>
              <w:rPr>
                <w:sz w:val="18"/>
                <w:szCs w:val="18"/>
              </w:rPr>
            </w:pPr>
            <w:r>
              <w:rPr>
                <w:sz w:val="18"/>
                <w:szCs w:val="18"/>
              </w:rPr>
              <w:t>Date of Birth</w:t>
            </w:r>
          </w:p>
          <w:commentRangeStart w:id="9"/>
          <w:p w14:paraId="29F9FEA6"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9"/>
            <w:r w:rsidR="00237264">
              <w:rPr>
                <w:rStyle w:val="CommentReference"/>
              </w:rPr>
              <w:commentReference w:id="9"/>
            </w:r>
          </w:p>
        </w:tc>
      </w:tr>
      <w:tr w:rsidR="00B42F38" w14:paraId="6B2B08ED"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0" w:type="dxa"/>
            <w:gridSpan w:val="2"/>
            <w:tcBorders>
              <w:top w:val="single" w:sz="4" w:space="0" w:color="auto"/>
              <w:left w:val="nil"/>
              <w:bottom w:val="single" w:sz="4" w:space="0" w:color="auto"/>
              <w:right w:val="single" w:sz="4" w:space="0" w:color="auto"/>
            </w:tcBorders>
          </w:tcPr>
          <w:p w14:paraId="18B8A28C" w14:textId="77777777" w:rsidR="00B42F38" w:rsidRDefault="00B42F38" w:rsidP="005F2953">
            <w:pPr>
              <w:rPr>
                <w:sz w:val="18"/>
                <w:szCs w:val="18"/>
              </w:rPr>
            </w:pPr>
            <w:r>
              <w:rPr>
                <w:sz w:val="18"/>
                <w:szCs w:val="18"/>
              </w:rPr>
              <w:t>Address – Youth</w:t>
            </w:r>
          </w:p>
          <w:commentRangeStart w:id="10"/>
          <w:p w14:paraId="7E409B83"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10"/>
            <w:r w:rsidR="00237264">
              <w:rPr>
                <w:rStyle w:val="CommentReference"/>
              </w:rPr>
              <w:commentReference w:id="10"/>
            </w:r>
          </w:p>
        </w:tc>
        <w:tc>
          <w:tcPr>
            <w:tcW w:w="5640" w:type="dxa"/>
            <w:gridSpan w:val="2"/>
            <w:tcBorders>
              <w:top w:val="single" w:sz="4" w:space="0" w:color="auto"/>
              <w:left w:val="single" w:sz="4" w:space="0" w:color="auto"/>
              <w:bottom w:val="single" w:sz="4" w:space="0" w:color="auto"/>
              <w:right w:val="nil"/>
            </w:tcBorders>
          </w:tcPr>
          <w:p w14:paraId="0F9AFBCF" w14:textId="77777777" w:rsidR="00B42F38" w:rsidRDefault="00B42F38" w:rsidP="005F2953">
            <w:pPr>
              <w:rPr>
                <w:sz w:val="18"/>
                <w:szCs w:val="18"/>
              </w:rPr>
            </w:pPr>
            <w:r>
              <w:rPr>
                <w:sz w:val="18"/>
                <w:szCs w:val="18"/>
              </w:rPr>
              <w:t>Date Youth Referred</w:t>
            </w:r>
          </w:p>
          <w:commentRangeStart w:id="11"/>
          <w:p w14:paraId="47BAFA8F"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11"/>
            <w:r w:rsidR="00237264">
              <w:rPr>
                <w:rStyle w:val="CommentReference"/>
              </w:rPr>
              <w:commentReference w:id="11"/>
            </w:r>
          </w:p>
        </w:tc>
      </w:tr>
      <w:commentRangeStart w:id="12"/>
      <w:tr w:rsidR="00B42F38" w14:paraId="6D98EEDE"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30" w:type="dxa"/>
            <w:tcBorders>
              <w:top w:val="single" w:sz="4" w:space="0" w:color="auto"/>
              <w:left w:val="nil"/>
              <w:bottom w:val="single" w:sz="4" w:space="0" w:color="auto"/>
              <w:right w:val="nil"/>
            </w:tcBorders>
          </w:tcPr>
          <w:p w14:paraId="6D026927" w14:textId="77777777" w:rsidR="00B42F38" w:rsidRDefault="00B42F38" w:rsidP="005F2953">
            <w:pPr>
              <w:spacing w:before="40" w:after="40"/>
              <w:rPr>
                <w:sz w:val="18"/>
                <w:szCs w:val="18"/>
              </w:rPr>
            </w:pPr>
            <w:r>
              <w:rPr>
                <w:sz w:val="18"/>
                <w:szCs w:val="18"/>
              </w:rPr>
              <w:fldChar w:fldCharType="begin">
                <w:ffData>
                  <w:name w:val="Check2"/>
                  <w:enabled/>
                  <w:calcOnExit w:val="0"/>
                  <w:checkBox>
                    <w:size w:val="20"/>
                    <w:default w:val="0"/>
                  </w:checkBox>
                </w:ffData>
              </w:fldChar>
            </w:r>
            <w:bookmarkStart w:id="13" w:name="Check2"/>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bookmarkEnd w:id="13"/>
            <w:r>
              <w:rPr>
                <w:sz w:val="18"/>
                <w:szCs w:val="18"/>
              </w:rPr>
              <w:t xml:space="preserve"> Yes   </w:t>
            </w:r>
            <w:r>
              <w:rPr>
                <w:sz w:val="18"/>
                <w:szCs w:val="18"/>
              </w:rPr>
              <w:fldChar w:fldCharType="begin">
                <w:ffData>
                  <w:name w:val="Check3"/>
                  <w:enabled/>
                  <w:calcOnExit w:val="0"/>
                  <w:checkBox>
                    <w:size w:val="20"/>
                    <w:default w:val="0"/>
                  </w:checkBox>
                </w:ffData>
              </w:fldChar>
            </w:r>
            <w:bookmarkStart w:id="14" w:name="Check3"/>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bookmarkEnd w:id="14"/>
            <w:r>
              <w:rPr>
                <w:sz w:val="18"/>
                <w:szCs w:val="18"/>
              </w:rPr>
              <w:t xml:space="preserve"> No</w:t>
            </w:r>
            <w:commentRangeEnd w:id="12"/>
            <w:r w:rsidR="00B319DD">
              <w:rPr>
                <w:rStyle w:val="CommentReference"/>
              </w:rPr>
              <w:commentReference w:id="12"/>
            </w:r>
          </w:p>
        </w:tc>
        <w:tc>
          <w:tcPr>
            <w:tcW w:w="9750" w:type="dxa"/>
            <w:gridSpan w:val="3"/>
            <w:tcBorders>
              <w:top w:val="single" w:sz="4" w:space="0" w:color="auto"/>
              <w:left w:val="nil"/>
              <w:bottom w:val="single" w:sz="4" w:space="0" w:color="auto"/>
              <w:right w:val="nil"/>
            </w:tcBorders>
          </w:tcPr>
          <w:p w14:paraId="1088DD28" w14:textId="77777777" w:rsidR="00B42F38" w:rsidRDefault="00B42F38" w:rsidP="005F2953">
            <w:pPr>
              <w:spacing w:before="40" w:after="40"/>
              <w:rPr>
                <w:sz w:val="18"/>
                <w:szCs w:val="18"/>
              </w:rPr>
            </w:pPr>
            <w:r>
              <w:rPr>
                <w:sz w:val="18"/>
                <w:szCs w:val="18"/>
              </w:rPr>
              <w:t>Youth has previously been adopted?</w:t>
            </w:r>
          </w:p>
        </w:tc>
      </w:tr>
    </w:tbl>
    <w:p w14:paraId="1F10A25A" w14:textId="77777777" w:rsidR="00B42F38" w:rsidRDefault="00B42F38" w:rsidP="00B42F38">
      <w:pPr>
        <w:rPr>
          <w:sz w:val="18"/>
          <w:szCs w:val="18"/>
        </w:rPr>
      </w:pPr>
    </w:p>
    <w:p w14:paraId="5C311928" w14:textId="77777777" w:rsidR="00B42F38" w:rsidRDefault="00B42F38" w:rsidP="00B42F38">
      <w:pPr>
        <w:rPr>
          <w:sz w:val="18"/>
          <w:szCs w:val="18"/>
        </w:rPr>
      </w:pPr>
      <w:r>
        <w:rPr>
          <w:sz w:val="18"/>
          <w:szCs w:val="18"/>
        </w:rPr>
        <w:t xml:space="preserve">An inquiry has been conducted into this matter.  It has been determined that at this time neither the interests of the youth named above nor of the public require filing of a petition for circumstances relating to §§938.12 to 938.14, Wisconsin Statutes.  It is this worker’s belief, however, that the facts are </w:t>
      </w:r>
      <w:proofErr w:type="gramStart"/>
      <w:r>
        <w:rPr>
          <w:sz w:val="18"/>
          <w:szCs w:val="18"/>
        </w:rPr>
        <w:t>sufficient</w:t>
      </w:r>
      <w:proofErr w:type="gramEnd"/>
      <w:r>
        <w:rPr>
          <w:sz w:val="18"/>
          <w:szCs w:val="18"/>
        </w:rPr>
        <w:t xml:space="preserve"> that court action could be sought, and this conclusion is undisputed by the youth and parents, guardian or legal custodian.</w:t>
      </w:r>
    </w:p>
    <w:p w14:paraId="629EF1CA" w14:textId="77777777" w:rsidR="00B42F38" w:rsidRDefault="00B42F38" w:rsidP="00B42F38">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0"/>
      </w:tblGrid>
      <w:tr w:rsidR="00B42F38" w14:paraId="489D926B" w14:textId="77777777" w:rsidTr="005F2953">
        <w:tc>
          <w:tcPr>
            <w:tcW w:w="11280" w:type="dxa"/>
          </w:tcPr>
          <w:p w14:paraId="06AEBF8F" w14:textId="77777777" w:rsidR="00B42F38" w:rsidRDefault="00B42F38" w:rsidP="005F2953">
            <w:pPr>
              <w:rPr>
                <w:sz w:val="18"/>
                <w:szCs w:val="18"/>
              </w:rPr>
            </w:pPr>
            <w:r>
              <w:rPr>
                <w:sz w:val="18"/>
                <w:szCs w:val="18"/>
              </w:rPr>
              <w:t>Summary of Undisputed Facts:</w:t>
            </w:r>
          </w:p>
          <w:commentRangeStart w:id="15"/>
          <w:p w14:paraId="78F77702" w14:textId="6A9BDD5D" w:rsidR="00B42F38" w:rsidRDefault="00B42F38" w:rsidP="005F2953">
            <w:pPr>
              <w:spacing w:before="40"/>
              <w:rPr>
                <w:sz w:val="18"/>
                <w:szCs w:val="18"/>
              </w:rPr>
            </w:pPr>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15"/>
            <w:r w:rsidR="00B319DD">
              <w:rPr>
                <w:rStyle w:val="CommentReference"/>
              </w:rPr>
              <w:commentReference w:id="15"/>
            </w:r>
          </w:p>
        </w:tc>
      </w:tr>
    </w:tbl>
    <w:p w14:paraId="6006F51A" w14:textId="77777777" w:rsidR="00B42F38" w:rsidRDefault="00B42F38" w:rsidP="00B42F38">
      <w:pPr>
        <w:rPr>
          <w:sz w:val="18"/>
          <w:szCs w:val="18"/>
        </w:rPr>
      </w:pPr>
    </w:p>
    <w:p w14:paraId="05F5C54F" w14:textId="77777777" w:rsidR="00B42F38" w:rsidRPr="00764959" w:rsidRDefault="00B42F38" w:rsidP="00B42F38">
      <w:pPr>
        <w:rPr>
          <w:sz w:val="18"/>
          <w:szCs w:val="20"/>
        </w:rPr>
      </w:pPr>
      <w:r w:rsidRPr="00764959">
        <w:rPr>
          <w:sz w:val="18"/>
          <w:szCs w:val="20"/>
        </w:rPr>
        <w:t>Obligations - check all appropriate boxes for any combination of obligations</w:t>
      </w:r>
    </w:p>
    <w:p w14:paraId="409F1987" w14:textId="77777777" w:rsidR="00B42F38" w:rsidRDefault="00B42F38" w:rsidP="00B42F38">
      <w:pPr>
        <w:rPr>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50"/>
        <w:gridCol w:w="714"/>
        <w:gridCol w:w="906"/>
        <w:gridCol w:w="8506"/>
      </w:tblGrid>
      <w:tr w:rsidR="00B42F38" w14:paraId="08761752" w14:textId="77777777" w:rsidTr="005F2953">
        <w:trPr>
          <w:trHeight w:val="33"/>
          <w:jc w:val="center"/>
        </w:trPr>
        <w:tc>
          <w:tcPr>
            <w:tcW w:w="446" w:type="dxa"/>
            <w:tcBorders>
              <w:top w:val="single" w:sz="4" w:space="0" w:color="auto"/>
              <w:bottom w:val="single" w:sz="4" w:space="0" w:color="auto"/>
            </w:tcBorders>
            <w:vAlign w:val="center"/>
          </w:tcPr>
          <w:commentRangeStart w:id="16"/>
          <w:p w14:paraId="32A321DE" w14:textId="77777777" w:rsidR="00B42F38" w:rsidRDefault="00B42F38" w:rsidP="005F2953">
            <w:pPr>
              <w:spacing w:before="120" w:after="120"/>
              <w:rPr>
                <w:sz w:val="18"/>
                <w:szCs w:val="18"/>
              </w:rPr>
            </w:pPr>
            <w:r>
              <w:rPr>
                <w:sz w:val="18"/>
                <w:szCs w:val="18"/>
              </w:rPr>
              <w:fldChar w:fldCharType="begin">
                <w:ffData>
                  <w:name w:val="Check4"/>
                  <w:enabled/>
                  <w:calcOnExit w:val="0"/>
                  <w:checkBox>
                    <w:size w:val="20"/>
                    <w:default w:val="0"/>
                  </w:checkBox>
                </w:ffData>
              </w:fldChar>
            </w:r>
            <w:bookmarkStart w:id="17" w:name="Check4"/>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bookmarkEnd w:id="17"/>
          </w:p>
        </w:tc>
        <w:tc>
          <w:tcPr>
            <w:tcW w:w="453" w:type="dxa"/>
            <w:tcBorders>
              <w:top w:val="single" w:sz="4" w:space="0" w:color="auto"/>
              <w:bottom w:val="single" w:sz="4" w:space="0" w:color="auto"/>
            </w:tcBorders>
            <w:vAlign w:val="center"/>
          </w:tcPr>
          <w:p w14:paraId="3757029D" w14:textId="77777777" w:rsidR="00B42F38" w:rsidRDefault="00B42F38" w:rsidP="005F2953">
            <w:pPr>
              <w:spacing w:before="120" w:after="120"/>
              <w:rPr>
                <w:sz w:val="18"/>
                <w:szCs w:val="18"/>
              </w:rPr>
            </w:pPr>
            <w:r>
              <w:rPr>
                <w:sz w:val="18"/>
                <w:szCs w:val="18"/>
              </w:rPr>
              <w:t>A.</w:t>
            </w:r>
          </w:p>
        </w:tc>
        <w:tc>
          <w:tcPr>
            <w:tcW w:w="10391" w:type="dxa"/>
            <w:gridSpan w:val="3"/>
            <w:tcBorders>
              <w:top w:val="single" w:sz="4" w:space="0" w:color="auto"/>
              <w:bottom w:val="single" w:sz="4" w:space="0" w:color="auto"/>
            </w:tcBorders>
          </w:tcPr>
          <w:p w14:paraId="200C0705" w14:textId="77777777" w:rsidR="00B42F38" w:rsidRDefault="00B42F38" w:rsidP="005F2953">
            <w:pPr>
              <w:spacing w:before="120" w:after="120"/>
              <w:rPr>
                <w:sz w:val="18"/>
                <w:szCs w:val="18"/>
              </w:rPr>
            </w:pPr>
            <w:r>
              <w:rPr>
                <w:sz w:val="18"/>
                <w:szCs w:val="18"/>
              </w:rPr>
              <w:t xml:space="preserve">Case held open for </w:t>
            </w: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r>
              <w:rPr>
                <w:rFonts w:ascii="Times New Roman" w:hAnsi="Times New Roman" w:cs="Times New Roman"/>
                <w:sz w:val="22"/>
              </w:rPr>
              <w:t xml:space="preserve"> </w:t>
            </w:r>
            <w:r>
              <w:rPr>
                <w:sz w:val="18"/>
                <w:szCs w:val="18"/>
              </w:rPr>
              <w:t xml:space="preserve">months or until </w:t>
            </w: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16"/>
            <w:r w:rsidR="00C97922">
              <w:rPr>
                <w:rStyle w:val="CommentReference"/>
              </w:rPr>
              <w:commentReference w:id="16"/>
            </w:r>
          </w:p>
        </w:tc>
      </w:tr>
      <w:commentRangeStart w:id="18"/>
      <w:tr w:rsidR="00B42F38" w:rsidRPr="00C93307" w14:paraId="1EB2142D" w14:textId="77777777" w:rsidTr="005F2953">
        <w:trPr>
          <w:trHeight w:val="33"/>
          <w:jc w:val="center"/>
        </w:trPr>
        <w:tc>
          <w:tcPr>
            <w:tcW w:w="446" w:type="dxa"/>
            <w:tcBorders>
              <w:top w:val="single" w:sz="4" w:space="0" w:color="auto"/>
              <w:bottom w:val="single" w:sz="4" w:space="0" w:color="auto"/>
            </w:tcBorders>
            <w:vAlign w:val="center"/>
          </w:tcPr>
          <w:p w14:paraId="356969B9" w14:textId="77777777" w:rsidR="00B42F38" w:rsidRDefault="00B42F38" w:rsidP="005F2953">
            <w:pPr>
              <w:spacing w:before="120" w:after="120"/>
              <w:rPr>
                <w:sz w:val="18"/>
                <w:szCs w:val="18"/>
              </w:rPr>
            </w:pPr>
            <w:r>
              <w:rPr>
                <w:sz w:val="18"/>
                <w:szCs w:val="18"/>
              </w:rPr>
              <w:fldChar w:fldCharType="begin">
                <w:ffData>
                  <w:name w:val="Check5"/>
                  <w:enabled/>
                  <w:calcOnExit w:val="0"/>
                  <w:checkBox>
                    <w:size w:val="20"/>
                    <w:default w:val="0"/>
                  </w:checkBox>
                </w:ffData>
              </w:fldChar>
            </w:r>
            <w:bookmarkStart w:id="19" w:name="Check5"/>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bookmarkEnd w:id="19"/>
            <w:commentRangeEnd w:id="18"/>
            <w:r w:rsidR="00CB5962">
              <w:rPr>
                <w:rStyle w:val="CommentReference"/>
              </w:rPr>
              <w:commentReference w:id="18"/>
            </w:r>
          </w:p>
        </w:tc>
        <w:tc>
          <w:tcPr>
            <w:tcW w:w="453" w:type="dxa"/>
            <w:tcBorders>
              <w:top w:val="single" w:sz="4" w:space="0" w:color="auto"/>
              <w:bottom w:val="single" w:sz="4" w:space="0" w:color="auto"/>
            </w:tcBorders>
            <w:vAlign w:val="center"/>
          </w:tcPr>
          <w:p w14:paraId="2809BC3E" w14:textId="77777777" w:rsidR="00B42F38" w:rsidRDefault="00B42F38" w:rsidP="005F2953">
            <w:pPr>
              <w:spacing w:before="120" w:after="120"/>
              <w:rPr>
                <w:sz w:val="18"/>
                <w:szCs w:val="18"/>
              </w:rPr>
            </w:pPr>
            <w:r>
              <w:rPr>
                <w:sz w:val="18"/>
                <w:szCs w:val="18"/>
              </w:rPr>
              <w:t>B.</w:t>
            </w:r>
          </w:p>
        </w:tc>
        <w:tc>
          <w:tcPr>
            <w:tcW w:w="10391" w:type="dxa"/>
            <w:gridSpan w:val="3"/>
            <w:tcBorders>
              <w:top w:val="single" w:sz="4" w:space="0" w:color="auto"/>
              <w:bottom w:val="single" w:sz="4" w:space="0" w:color="auto"/>
            </w:tcBorders>
          </w:tcPr>
          <w:p w14:paraId="18876ECB" w14:textId="77777777" w:rsidR="00B42F38" w:rsidRDefault="00B42F38" w:rsidP="005F2953">
            <w:pPr>
              <w:spacing w:before="120" w:after="120"/>
              <w:rPr>
                <w:sz w:val="18"/>
                <w:szCs w:val="18"/>
              </w:rPr>
            </w:pPr>
            <w:r>
              <w:rPr>
                <w:sz w:val="18"/>
                <w:szCs w:val="18"/>
              </w:rPr>
              <w:t xml:space="preserve">No new referrals to intake and / or violations of federal, state or local laws </w:t>
            </w:r>
          </w:p>
        </w:tc>
      </w:tr>
      <w:commentRangeStart w:id="20"/>
      <w:tr w:rsidR="00B42F38" w14:paraId="1515CA12" w14:textId="77777777" w:rsidTr="005F2953">
        <w:trPr>
          <w:trHeight w:val="316"/>
          <w:jc w:val="center"/>
        </w:trPr>
        <w:tc>
          <w:tcPr>
            <w:tcW w:w="446" w:type="dxa"/>
            <w:tcBorders>
              <w:top w:val="single" w:sz="4" w:space="0" w:color="auto"/>
            </w:tcBorders>
            <w:vAlign w:val="center"/>
          </w:tcPr>
          <w:p w14:paraId="30BCBF31" w14:textId="77777777" w:rsidR="00B42F38" w:rsidRDefault="00B42F38" w:rsidP="005F2953">
            <w:pPr>
              <w:spacing w:before="120"/>
              <w:rPr>
                <w:sz w:val="18"/>
                <w:szCs w:val="18"/>
              </w:rPr>
            </w:pPr>
            <w:r>
              <w:rPr>
                <w:sz w:val="18"/>
                <w:szCs w:val="18"/>
              </w:rPr>
              <w:fldChar w:fldCharType="begin">
                <w:ffData>
                  <w:name w:val="Check6"/>
                  <w:enabled/>
                  <w:calcOnExit w:val="0"/>
                  <w:checkBox>
                    <w:size w:val="20"/>
                    <w:default w:val="0"/>
                  </w:checkBox>
                </w:ffData>
              </w:fldChar>
            </w:r>
            <w:bookmarkStart w:id="21" w:name="Check6"/>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bookmarkEnd w:id="21"/>
            <w:commentRangeEnd w:id="20"/>
            <w:r w:rsidR="00CB5962">
              <w:rPr>
                <w:rStyle w:val="CommentReference"/>
              </w:rPr>
              <w:commentReference w:id="20"/>
            </w:r>
          </w:p>
        </w:tc>
        <w:tc>
          <w:tcPr>
            <w:tcW w:w="453" w:type="dxa"/>
            <w:tcBorders>
              <w:top w:val="single" w:sz="4" w:space="0" w:color="auto"/>
            </w:tcBorders>
            <w:vAlign w:val="center"/>
          </w:tcPr>
          <w:p w14:paraId="53FF8128" w14:textId="77777777" w:rsidR="00B42F38" w:rsidRDefault="00B42F38" w:rsidP="005F2953">
            <w:pPr>
              <w:spacing w:before="120"/>
              <w:rPr>
                <w:sz w:val="18"/>
                <w:szCs w:val="18"/>
              </w:rPr>
            </w:pPr>
            <w:r>
              <w:rPr>
                <w:sz w:val="18"/>
                <w:szCs w:val="18"/>
              </w:rPr>
              <w:t>C.</w:t>
            </w:r>
          </w:p>
        </w:tc>
        <w:tc>
          <w:tcPr>
            <w:tcW w:w="10391" w:type="dxa"/>
            <w:gridSpan w:val="3"/>
            <w:tcBorders>
              <w:top w:val="single" w:sz="4" w:space="0" w:color="auto"/>
            </w:tcBorders>
            <w:vAlign w:val="center"/>
          </w:tcPr>
          <w:p w14:paraId="0C0ACAE1" w14:textId="77777777" w:rsidR="00B42F38" w:rsidRDefault="00B42F38" w:rsidP="005F2953">
            <w:pPr>
              <w:spacing w:before="120"/>
              <w:rPr>
                <w:sz w:val="18"/>
                <w:szCs w:val="18"/>
              </w:rPr>
            </w:pPr>
            <w:r>
              <w:rPr>
                <w:sz w:val="18"/>
                <w:szCs w:val="18"/>
              </w:rPr>
              <w:t>Restitution</w:t>
            </w:r>
          </w:p>
        </w:tc>
      </w:tr>
      <w:tr w:rsidR="00B42F38" w14:paraId="6520C4E4" w14:textId="77777777" w:rsidTr="005F2953">
        <w:trPr>
          <w:jc w:val="center"/>
        </w:trPr>
        <w:tc>
          <w:tcPr>
            <w:tcW w:w="446" w:type="dxa"/>
          </w:tcPr>
          <w:p w14:paraId="7FF5CE15" w14:textId="77777777" w:rsidR="00B42F38" w:rsidRDefault="00B42F38" w:rsidP="005F2953"/>
        </w:tc>
        <w:tc>
          <w:tcPr>
            <w:tcW w:w="453" w:type="dxa"/>
            <w:vAlign w:val="center"/>
          </w:tcPr>
          <w:p w14:paraId="13EFE8A7" w14:textId="77777777" w:rsidR="00B42F38" w:rsidRDefault="00B42F38" w:rsidP="005F2953"/>
        </w:tc>
        <w:commentRangeStart w:id="22"/>
        <w:tc>
          <w:tcPr>
            <w:tcW w:w="534" w:type="dxa"/>
            <w:vAlign w:val="center"/>
          </w:tcPr>
          <w:p w14:paraId="75BD0D3B" w14:textId="1AADED7E" w:rsidR="00B42F38" w:rsidRDefault="00B42F38" w:rsidP="005F2953">
            <w:r>
              <w:rPr>
                <w:sz w:val="18"/>
                <w:szCs w:val="18"/>
              </w:rPr>
              <w:fldChar w:fldCharType="begin">
                <w:ffData>
                  <w:name w:val=""/>
                  <w:enabled/>
                  <w:calcOnExit w:val="0"/>
                  <w:checkBox>
                    <w:sizeAuto/>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22"/>
            <w:r w:rsidR="00C93307">
              <w:rPr>
                <w:rStyle w:val="CommentReference"/>
              </w:rPr>
              <w:commentReference w:id="22"/>
            </w:r>
            <w:r>
              <w:rPr>
                <w:sz w:val="18"/>
                <w:szCs w:val="18"/>
              </w:rPr>
              <w:t xml:space="preserve"> </w:t>
            </w:r>
          </w:p>
        </w:tc>
        <w:tc>
          <w:tcPr>
            <w:tcW w:w="9857" w:type="dxa"/>
            <w:gridSpan w:val="2"/>
          </w:tcPr>
          <w:p w14:paraId="70B183F8" w14:textId="77777777" w:rsidR="00B42F38" w:rsidRDefault="00B42F38" w:rsidP="005F2953">
            <w:r>
              <w:rPr>
                <w:sz w:val="18"/>
                <w:szCs w:val="18"/>
              </w:rPr>
              <w:t>$</w:t>
            </w:r>
            <w:commentRangeStart w:id="23"/>
            <w:r w:rsidRPr="006E4454">
              <w:rPr>
                <w:rFonts w:ascii="Times New Roman" w:hAnsi="Times New Roman" w:cs="Times New Roman"/>
                <w:sz w:val="22"/>
                <w:u w:val="single"/>
              </w:rPr>
              <w:fldChar w:fldCharType="begin">
                <w:ffData>
                  <w:name w:val="Text1"/>
                  <w:enabled/>
                  <w:calcOnExit w:val="0"/>
                  <w:textInput/>
                </w:ffData>
              </w:fldChar>
            </w:r>
            <w:r w:rsidRPr="006E4454">
              <w:rPr>
                <w:rFonts w:ascii="Times New Roman" w:hAnsi="Times New Roman" w:cs="Times New Roman"/>
                <w:sz w:val="22"/>
                <w:u w:val="single"/>
              </w:rPr>
              <w:instrText xml:space="preserve"> FORMTEXT </w:instrText>
            </w:r>
            <w:r w:rsidRPr="006E4454">
              <w:rPr>
                <w:rFonts w:ascii="Times New Roman" w:hAnsi="Times New Roman" w:cs="Times New Roman"/>
                <w:sz w:val="22"/>
                <w:u w:val="single"/>
              </w:rPr>
            </w:r>
            <w:r w:rsidRPr="006E4454">
              <w:rPr>
                <w:rFonts w:ascii="Times New Roman" w:hAnsi="Times New Roman" w:cs="Times New Roman"/>
                <w:sz w:val="22"/>
                <w:u w:val="single"/>
              </w:rPr>
              <w:fldChar w:fldCharType="separate"/>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sz w:val="22"/>
                <w:u w:val="single"/>
              </w:rPr>
              <w:fldChar w:fldCharType="end"/>
            </w:r>
            <w:commentRangeEnd w:id="23"/>
            <w:r w:rsidR="00CB5962">
              <w:rPr>
                <w:rStyle w:val="CommentReference"/>
              </w:rPr>
              <w:commentReference w:id="23"/>
            </w:r>
            <w:r>
              <w:rPr>
                <w:sz w:val="18"/>
                <w:szCs w:val="18"/>
              </w:rPr>
              <w:t xml:space="preserve"> (under age 14, $250.00 limit), pay to </w:t>
            </w:r>
            <w:commentRangeStart w:id="24"/>
            <w:r w:rsidRPr="006E4454">
              <w:rPr>
                <w:rFonts w:ascii="Times New Roman" w:hAnsi="Times New Roman" w:cs="Times New Roman"/>
                <w:sz w:val="22"/>
                <w:u w:val="single"/>
              </w:rPr>
              <w:fldChar w:fldCharType="begin">
                <w:ffData>
                  <w:name w:val="Text1"/>
                  <w:enabled/>
                  <w:calcOnExit w:val="0"/>
                  <w:textInput/>
                </w:ffData>
              </w:fldChar>
            </w:r>
            <w:r w:rsidRPr="006E4454">
              <w:rPr>
                <w:rFonts w:ascii="Times New Roman" w:hAnsi="Times New Roman" w:cs="Times New Roman"/>
                <w:sz w:val="22"/>
                <w:u w:val="single"/>
              </w:rPr>
              <w:instrText xml:space="preserve"> FORMTEXT </w:instrText>
            </w:r>
            <w:r w:rsidRPr="006E4454">
              <w:rPr>
                <w:rFonts w:ascii="Times New Roman" w:hAnsi="Times New Roman" w:cs="Times New Roman"/>
                <w:sz w:val="22"/>
                <w:u w:val="single"/>
              </w:rPr>
            </w:r>
            <w:r w:rsidRPr="006E4454">
              <w:rPr>
                <w:rFonts w:ascii="Times New Roman" w:hAnsi="Times New Roman" w:cs="Times New Roman"/>
                <w:sz w:val="22"/>
                <w:u w:val="single"/>
              </w:rPr>
              <w:fldChar w:fldCharType="separate"/>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sz w:val="22"/>
                <w:u w:val="single"/>
              </w:rPr>
              <w:fldChar w:fldCharType="end"/>
            </w:r>
            <w:commentRangeEnd w:id="24"/>
            <w:r w:rsidR="00CB5962">
              <w:rPr>
                <w:rStyle w:val="CommentReference"/>
              </w:rPr>
              <w:commentReference w:id="24"/>
            </w:r>
          </w:p>
        </w:tc>
      </w:tr>
      <w:tr w:rsidR="00B42F38" w14:paraId="52181B3E" w14:textId="77777777" w:rsidTr="005F2953">
        <w:trPr>
          <w:trHeight w:val="317"/>
          <w:jc w:val="center"/>
        </w:trPr>
        <w:tc>
          <w:tcPr>
            <w:tcW w:w="446" w:type="dxa"/>
          </w:tcPr>
          <w:p w14:paraId="352E4C26" w14:textId="77777777" w:rsidR="00B42F38" w:rsidRDefault="00B42F38" w:rsidP="005F2953">
            <w:pPr>
              <w:spacing w:before="120" w:after="120"/>
              <w:rPr>
                <w:sz w:val="18"/>
                <w:szCs w:val="18"/>
              </w:rPr>
            </w:pPr>
          </w:p>
        </w:tc>
        <w:tc>
          <w:tcPr>
            <w:tcW w:w="453" w:type="dxa"/>
            <w:vAlign w:val="center"/>
          </w:tcPr>
          <w:p w14:paraId="4C2C282B" w14:textId="77777777" w:rsidR="00B42F38" w:rsidRDefault="00B42F38" w:rsidP="005F2953">
            <w:pPr>
              <w:rPr>
                <w:sz w:val="18"/>
                <w:szCs w:val="18"/>
              </w:rPr>
            </w:pPr>
          </w:p>
        </w:tc>
        <w:tc>
          <w:tcPr>
            <w:tcW w:w="534" w:type="dxa"/>
          </w:tcPr>
          <w:p w14:paraId="550DD5B5" w14:textId="77777777" w:rsidR="00B42F38" w:rsidRDefault="00B42F38" w:rsidP="005F2953">
            <w:pPr>
              <w:spacing w:before="120" w:after="120"/>
              <w:rPr>
                <w:sz w:val="18"/>
                <w:szCs w:val="18"/>
              </w:rPr>
            </w:pPr>
          </w:p>
        </w:tc>
        <w:tc>
          <w:tcPr>
            <w:tcW w:w="9857" w:type="dxa"/>
            <w:gridSpan w:val="2"/>
            <w:vAlign w:val="center"/>
          </w:tcPr>
          <w:p w14:paraId="0ECC63AA" w14:textId="77777777" w:rsidR="00B42F38" w:rsidRDefault="00B42F38" w:rsidP="005F2953">
            <w:pPr>
              <w:rPr>
                <w:sz w:val="18"/>
                <w:szCs w:val="18"/>
              </w:rPr>
            </w:pPr>
            <w:r>
              <w:rPr>
                <w:sz w:val="18"/>
                <w:szCs w:val="18"/>
              </w:rPr>
              <w:t xml:space="preserve">Payment Terms: </w:t>
            </w:r>
            <w:commentRangeStart w:id="25"/>
            <w:r w:rsidRPr="006E4454">
              <w:rPr>
                <w:rFonts w:ascii="Times New Roman" w:hAnsi="Times New Roman" w:cs="Times New Roman"/>
                <w:sz w:val="22"/>
                <w:u w:val="single"/>
              </w:rPr>
              <w:fldChar w:fldCharType="begin">
                <w:ffData>
                  <w:name w:val="Text1"/>
                  <w:enabled/>
                  <w:calcOnExit w:val="0"/>
                  <w:textInput/>
                </w:ffData>
              </w:fldChar>
            </w:r>
            <w:r w:rsidRPr="006E4454">
              <w:rPr>
                <w:rFonts w:ascii="Times New Roman" w:hAnsi="Times New Roman" w:cs="Times New Roman"/>
                <w:sz w:val="22"/>
                <w:u w:val="single"/>
              </w:rPr>
              <w:instrText xml:space="preserve"> FORMTEXT </w:instrText>
            </w:r>
            <w:r w:rsidRPr="006E4454">
              <w:rPr>
                <w:rFonts w:ascii="Times New Roman" w:hAnsi="Times New Roman" w:cs="Times New Roman"/>
                <w:sz w:val="22"/>
                <w:u w:val="single"/>
              </w:rPr>
            </w:r>
            <w:r w:rsidRPr="006E4454">
              <w:rPr>
                <w:rFonts w:ascii="Times New Roman" w:hAnsi="Times New Roman" w:cs="Times New Roman"/>
                <w:sz w:val="22"/>
                <w:u w:val="single"/>
              </w:rPr>
              <w:fldChar w:fldCharType="separate"/>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sz w:val="22"/>
                <w:u w:val="single"/>
              </w:rPr>
              <w:fldChar w:fldCharType="end"/>
            </w:r>
            <w:commentRangeEnd w:id="25"/>
            <w:r w:rsidR="00CB5962">
              <w:rPr>
                <w:rStyle w:val="CommentReference"/>
              </w:rPr>
              <w:commentReference w:id="25"/>
            </w:r>
          </w:p>
        </w:tc>
      </w:tr>
      <w:tr w:rsidR="00B42F38" w14:paraId="089CAC3B" w14:textId="77777777" w:rsidTr="005F2953">
        <w:trPr>
          <w:jc w:val="center"/>
        </w:trPr>
        <w:tc>
          <w:tcPr>
            <w:tcW w:w="446" w:type="dxa"/>
          </w:tcPr>
          <w:p w14:paraId="01D9F2FE" w14:textId="77777777" w:rsidR="00B42F38" w:rsidRDefault="00B42F38" w:rsidP="005F2953">
            <w:pPr>
              <w:spacing w:before="120" w:after="120"/>
              <w:rPr>
                <w:sz w:val="18"/>
                <w:szCs w:val="18"/>
              </w:rPr>
            </w:pPr>
          </w:p>
        </w:tc>
        <w:tc>
          <w:tcPr>
            <w:tcW w:w="453" w:type="dxa"/>
            <w:vAlign w:val="center"/>
          </w:tcPr>
          <w:p w14:paraId="214BA91B" w14:textId="77777777" w:rsidR="00B42F38" w:rsidRDefault="00B42F38" w:rsidP="005F2953">
            <w:pPr>
              <w:rPr>
                <w:sz w:val="18"/>
                <w:szCs w:val="18"/>
              </w:rPr>
            </w:pPr>
          </w:p>
        </w:tc>
        <w:commentRangeStart w:id="26"/>
        <w:tc>
          <w:tcPr>
            <w:tcW w:w="534" w:type="dxa"/>
            <w:vAlign w:val="center"/>
          </w:tcPr>
          <w:p w14:paraId="6EA33871" w14:textId="77777777" w:rsidR="00B42F38" w:rsidRDefault="00B42F38" w:rsidP="005F2953">
            <w:pPr>
              <w:rPr>
                <w:sz w:val="18"/>
                <w:szCs w:val="18"/>
              </w:rPr>
            </w:pPr>
            <w:r>
              <w:rPr>
                <w:sz w:val="18"/>
                <w:szCs w:val="18"/>
              </w:rPr>
              <w:fldChar w:fldCharType="begin">
                <w:ffData>
                  <w:name w:val="Check8"/>
                  <w:enabled/>
                  <w:calcOnExit w:val="0"/>
                  <w:checkBox>
                    <w:sizeAuto/>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26"/>
            <w:r w:rsidR="00C93307">
              <w:rPr>
                <w:rStyle w:val="CommentReference"/>
              </w:rPr>
              <w:commentReference w:id="26"/>
            </w:r>
            <w:r>
              <w:rPr>
                <w:sz w:val="18"/>
                <w:szCs w:val="18"/>
              </w:rPr>
              <w:t xml:space="preserve"> </w:t>
            </w:r>
          </w:p>
        </w:tc>
        <w:tc>
          <w:tcPr>
            <w:tcW w:w="9857" w:type="dxa"/>
            <w:gridSpan w:val="2"/>
            <w:vAlign w:val="center"/>
          </w:tcPr>
          <w:p w14:paraId="06B92A69" w14:textId="13782E2C" w:rsidR="00B42F38" w:rsidRPr="006F0624" w:rsidRDefault="00B42F38" w:rsidP="005F2953">
            <w:pPr>
              <w:rPr>
                <w:sz w:val="18"/>
                <w:szCs w:val="18"/>
              </w:rPr>
            </w:pPr>
            <w:r w:rsidRPr="006F0624">
              <w:rPr>
                <w:sz w:val="18"/>
                <w:szCs w:val="18"/>
              </w:rPr>
              <w:t xml:space="preserve">Make repairs or provide services agreeable to </w:t>
            </w:r>
            <w:r>
              <w:rPr>
                <w:sz w:val="18"/>
                <w:szCs w:val="18"/>
              </w:rPr>
              <w:t xml:space="preserve">the victim (under 14, </w:t>
            </w:r>
            <w:proofErr w:type="gramStart"/>
            <w:r>
              <w:rPr>
                <w:sz w:val="18"/>
                <w:szCs w:val="18"/>
              </w:rPr>
              <w:t>40 hour</w:t>
            </w:r>
            <w:proofErr w:type="gramEnd"/>
            <w:r>
              <w:rPr>
                <w:sz w:val="18"/>
                <w:szCs w:val="18"/>
              </w:rPr>
              <w:t xml:space="preserve"> limit): </w:t>
            </w:r>
            <w:commentRangeStart w:id="27"/>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27"/>
            <w:r w:rsidR="00863960">
              <w:rPr>
                <w:rStyle w:val="CommentReference"/>
              </w:rPr>
              <w:commentReference w:id="27"/>
            </w:r>
          </w:p>
        </w:tc>
      </w:tr>
      <w:commentRangeStart w:id="28"/>
      <w:tr w:rsidR="00B42F38" w14:paraId="41DE97CF" w14:textId="77777777" w:rsidTr="005F2953">
        <w:trPr>
          <w:trHeight w:val="352"/>
          <w:jc w:val="center"/>
        </w:trPr>
        <w:tc>
          <w:tcPr>
            <w:tcW w:w="446" w:type="dxa"/>
            <w:tcBorders>
              <w:top w:val="single" w:sz="4" w:space="0" w:color="auto"/>
            </w:tcBorders>
            <w:vAlign w:val="center"/>
          </w:tcPr>
          <w:p w14:paraId="7D87FBBE" w14:textId="77777777" w:rsidR="00B42F38" w:rsidRDefault="00B42F38" w:rsidP="005F2953">
            <w:pPr>
              <w:spacing w:before="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28"/>
            <w:r w:rsidR="00CB5962">
              <w:rPr>
                <w:rStyle w:val="CommentReference"/>
              </w:rPr>
              <w:commentReference w:id="28"/>
            </w:r>
          </w:p>
        </w:tc>
        <w:tc>
          <w:tcPr>
            <w:tcW w:w="453" w:type="dxa"/>
            <w:tcBorders>
              <w:top w:val="single" w:sz="4" w:space="0" w:color="auto"/>
            </w:tcBorders>
            <w:vAlign w:val="center"/>
          </w:tcPr>
          <w:p w14:paraId="64D19D96" w14:textId="77777777" w:rsidR="00B42F38" w:rsidRDefault="00B42F38" w:rsidP="005F2953">
            <w:pPr>
              <w:spacing w:before="120"/>
              <w:rPr>
                <w:sz w:val="18"/>
                <w:szCs w:val="18"/>
              </w:rPr>
            </w:pPr>
            <w:r>
              <w:rPr>
                <w:sz w:val="18"/>
                <w:szCs w:val="18"/>
              </w:rPr>
              <w:t>D.</w:t>
            </w:r>
          </w:p>
        </w:tc>
        <w:tc>
          <w:tcPr>
            <w:tcW w:w="10391" w:type="dxa"/>
            <w:gridSpan w:val="3"/>
            <w:tcBorders>
              <w:top w:val="single" w:sz="4" w:space="0" w:color="auto"/>
            </w:tcBorders>
            <w:vAlign w:val="center"/>
          </w:tcPr>
          <w:p w14:paraId="58975D2E" w14:textId="77777777" w:rsidR="00B42F38" w:rsidRDefault="00B42F38" w:rsidP="005F2953">
            <w:pPr>
              <w:spacing w:before="120"/>
              <w:rPr>
                <w:sz w:val="18"/>
                <w:szCs w:val="18"/>
              </w:rPr>
            </w:pPr>
            <w:r>
              <w:rPr>
                <w:sz w:val="18"/>
                <w:szCs w:val="18"/>
              </w:rPr>
              <w:t xml:space="preserve">Community Service (under age 14, </w:t>
            </w:r>
            <w:proofErr w:type="gramStart"/>
            <w:r>
              <w:rPr>
                <w:sz w:val="18"/>
                <w:szCs w:val="18"/>
              </w:rPr>
              <w:t>40 hour</w:t>
            </w:r>
            <w:proofErr w:type="gramEnd"/>
            <w:r>
              <w:rPr>
                <w:sz w:val="18"/>
                <w:szCs w:val="18"/>
              </w:rPr>
              <w:t xml:space="preserve"> limit)</w:t>
            </w:r>
          </w:p>
        </w:tc>
      </w:tr>
      <w:tr w:rsidR="00B42F38" w14:paraId="0588B69C" w14:textId="77777777" w:rsidTr="005F2953">
        <w:trPr>
          <w:jc w:val="center"/>
        </w:trPr>
        <w:tc>
          <w:tcPr>
            <w:tcW w:w="446" w:type="dxa"/>
            <w:vAlign w:val="center"/>
          </w:tcPr>
          <w:p w14:paraId="1372C1D5" w14:textId="77777777" w:rsidR="00B42F38" w:rsidRDefault="00B42F38" w:rsidP="005F2953">
            <w:pPr>
              <w:rPr>
                <w:sz w:val="18"/>
                <w:szCs w:val="18"/>
              </w:rPr>
            </w:pPr>
          </w:p>
        </w:tc>
        <w:tc>
          <w:tcPr>
            <w:tcW w:w="453" w:type="dxa"/>
            <w:vAlign w:val="center"/>
          </w:tcPr>
          <w:p w14:paraId="3482D5DB" w14:textId="77777777" w:rsidR="00B42F38" w:rsidRDefault="00B42F38" w:rsidP="005F2953">
            <w:pPr>
              <w:rPr>
                <w:sz w:val="18"/>
                <w:szCs w:val="18"/>
              </w:rPr>
            </w:pPr>
          </w:p>
        </w:tc>
        <w:tc>
          <w:tcPr>
            <w:tcW w:w="534" w:type="dxa"/>
          </w:tcPr>
          <w:p w14:paraId="1A53055B" w14:textId="77777777" w:rsidR="00B42F38" w:rsidRDefault="00B42F38" w:rsidP="005F2953">
            <w:pPr>
              <w:rPr>
                <w:sz w:val="18"/>
                <w:szCs w:val="18"/>
              </w:rPr>
            </w:pPr>
          </w:p>
        </w:tc>
        <w:tc>
          <w:tcPr>
            <w:tcW w:w="907" w:type="dxa"/>
            <w:vAlign w:val="center"/>
          </w:tcPr>
          <w:p w14:paraId="7E0142E1" w14:textId="77777777" w:rsidR="00B42F38" w:rsidRDefault="00B42F38" w:rsidP="005F2953">
            <w:pPr>
              <w:rPr>
                <w:sz w:val="18"/>
                <w:szCs w:val="18"/>
              </w:rPr>
            </w:pPr>
            <w:r>
              <w:rPr>
                <w:sz w:val="18"/>
                <w:szCs w:val="18"/>
              </w:rPr>
              <w:t>Amount:</w:t>
            </w:r>
          </w:p>
        </w:tc>
        <w:commentRangeStart w:id="29"/>
        <w:tc>
          <w:tcPr>
            <w:tcW w:w="8950" w:type="dxa"/>
          </w:tcPr>
          <w:p w14:paraId="116FB53E" w14:textId="77777777" w:rsidR="00B42F38" w:rsidRDefault="00B42F38" w:rsidP="005F2953">
            <w:pPr>
              <w:rPr>
                <w:sz w:val="18"/>
                <w:szCs w:val="18"/>
              </w:rPr>
            </w:pPr>
            <w:r w:rsidRPr="006E4454">
              <w:rPr>
                <w:rFonts w:ascii="Times New Roman" w:hAnsi="Times New Roman" w:cs="Times New Roman"/>
                <w:sz w:val="22"/>
                <w:u w:val="single"/>
              </w:rPr>
              <w:fldChar w:fldCharType="begin">
                <w:ffData>
                  <w:name w:val="Text1"/>
                  <w:enabled/>
                  <w:calcOnExit w:val="0"/>
                  <w:textInput/>
                </w:ffData>
              </w:fldChar>
            </w:r>
            <w:r w:rsidRPr="006E4454">
              <w:rPr>
                <w:rFonts w:ascii="Times New Roman" w:hAnsi="Times New Roman" w:cs="Times New Roman"/>
                <w:sz w:val="22"/>
                <w:u w:val="single"/>
              </w:rPr>
              <w:instrText xml:space="preserve"> FORMTEXT </w:instrText>
            </w:r>
            <w:r w:rsidRPr="006E4454">
              <w:rPr>
                <w:rFonts w:ascii="Times New Roman" w:hAnsi="Times New Roman" w:cs="Times New Roman"/>
                <w:sz w:val="22"/>
                <w:u w:val="single"/>
              </w:rPr>
            </w:r>
            <w:r w:rsidRPr="006E4454">
              <w:rPr>
                <w:rFonts w:ascii="Times New Roman" w:hAnsi="Times New Roman" w:cs="Times New Roman"/>
                <w:sz w:val="22"/>
                <w:u w:val="single"/>
              </w:rPr>
              <w:fldChar w:fldCharType="separate"/>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sz w:val="22"/>
                <w:u w:val="single"/>
              </w:rPr>
              <w:fldChar w:fldCharType="end"/>
            </w:r>
            <w:commentRangeEnd w:id="29"/>
            <w:r w:rsidR="00987FC3">
              <w:rPr>
                <w:rStyle w:val="CommentReference"/>
              </w:rPr>
              <w:commentReference w:id="29"/>
            </w:r>
            <w:r>
              <w:rPr>
                <w:rFonts w:ascii="Times New Roman" w:hAnsi="Times New Roman" w:cs="Times New Roman"/>
                <w:sz w:val="22"/>
              </w:rPr>
              <w:t xml:space="preserve"> </w:t>
            </w:r>
            <w:r>
              <w:rPr>
                <w:sz w:val="18"/>
                <w:szCs w:val="18"/>
              </w:rPr>
              <w:t>Hours</w:t>
            </w:r>
          </w:p>
        </w:tc>
      </w:tr>
      <w:tr w:rsidR="00B42F38" w14:paraId="33499DF3" w14:textId="77777777" w:rsidTr="005F2953">
        <w:trPr>
          <w:jc w:val="center"/>
        </w:trPr>
        <w:tc>
          <w:tcPr>
            <w:tcW w:w="446" w:type="dxa"/>
            <w:vAlign w:val="center"/>
          </w:tcPr>
          <w:p w14:paraId="68D24327" w14:textId="77777777" w:rsidR="00B42F38" w:rsidRDefault="00B42F38" w:rsidP="005F2953">
            <w:pPr>
              <w:rPr>
                <w:sz w:val="18"/>
                <w:szCs w:val="18"/>
              </w:rPr>
            </w:pPr>
          </w:p>
        </w:tc>
        <w:tc>
          <w:tcPr>
            <w:tcW w:w="453" w:type="dxa"/>
            <w:vAlign w:val="center"/>
          </w:tcPr>
          <w:p w14:paraId="6567301E" w14:textId="77777777" w:rsidR="00B42F38" w:rsidRDefault="00B42F38" w:rsidP="005F2953">
            <w:pPr>
              <w:rPr>
                <w:sz w:val="18"/>
                <w:szCs w:val="18"/>
              </w:rPr>
            </w:pPr>
          </w:p>
        </w:tc>
        <w:tc>
          <w:tcPr>
            <w:tcW w:w="534" w:type="dxa"/>
          </w:tcPr>
          <w:p w14:paraId="42ADDFE4" w14:textId="77777777" w:rsidR="00B42F38" w:rsidRDefault="00B42F38" w:rsidP="005F2953">
            <w:pPr>
              <w:rPr>
                <w:sz w:val="18"/>
                <w:szCs w:val="18"/>
              </w:rPr>
            </w:pPr>
          </w:p>
        </w:tc>
        <w:tc>
          <w:tcPr>
            <w:tcW w:w="907" w:type="dxa"/>
            <w:vAlign w:val="center"/>
          </w:tcPr>
          <w:p w14:paraId="2373045F" w14:textId="77777777" w:rsidR="00B42F38" w:rsidRDefault="00B42F38" w:rsidP="005F2953">
            <w:pPr>
              <w:rPr>
                <w:sz w:val="18"/>
                <w:szCs w:val="18"/>
              </w:rPr>
            </w:pPr>
            <w:r>
              <w:rPr>
                <w:sz w:val="18"/>
                <w:szCs w:val="18"/>
              </w:rPr>
              <w:t>Terms:</w:t>
            </w:r>
          </w:p>
        </w:tc>
        <w:commentRangeStart w:id="30"/>
        <w:tc>
          <w:tcPr>
            <w:tcW w:w="8950" w:type="dxa"/>
          </w:tcPr>
          <w:p w14:paraId="0E7B827D"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30"/>
            <w:r w:rsidR="00987FC3">
              <w:rPr>
                <w:rStyle w:val="CommentReference"/>
              </w:rPr>
              <w:commentReference w:id="30"/>
            </w:r>
          </w:p>
        </w:tc>
      </w:tr>
      <w:commentRangeStart w:id="31"/>
      <w:tr w:rsidR="00B42F38" w14:paraId="308FB126" w14:textId="77777777" w:rsidTr="005F2953">
        <w:trPr>
          <w:trHeight w:val="325"/>
          <w:jc w:val="center"/>
        </w:trPr>
        <w:tc>
          <w:tcPr>
            <w:tcW w:w="446" w:type="dxa"/>
            <w:tcBorders>
              <w:top w:val="single" w:sz="4" w:space="0" w:color="auto"/>
            </w:tcBorders>
            <w:vAlign w:val="center"/>
          </w:tcPr>
          <w:p w14:paraId="2A3D3105" w14:textId="77777777" w:rsidR="00B42F38" w:rsidRDefault="00B42F38" w:rsidP="005F2953">
            <w:pPr>
              <w:spacing w:before="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31"/>
            <w:r w:rsidR="00CB5962">
              <w:rPr>
                <w:rStyle w:val="CommentReference"/>
              </w:rPr>
              <w:commentReference w:id="31"/>
            </w:r>
          </w:p>
        </w:tc>
        <w:tc>
          <w:tcPr>
            <w:tcW w:w="453" w:type="dxa"/>
            <w:tcBorders>
              <w:top w:val="single" w:sz="4" w:space="0" w:color="auto"/>
            </w:tcBorders>
            <w:vAlign w:val="center"/>
          </w:tcPr>
          <w:p w14:paraId="088E5A12" w14:textId="77777777" w:rsidR="00B42F38" w:rsidRDefault="00B42F38" w:rsidP="005F2953">
            <w:pPr>
              <w:spacing w:before="120"/>
              <w:rPr>
                <w:sz w:val="18"/>
                <w:szCs w:val="18"/>
              </w:rPr>
            </w:pPr>
            <w:r>
              <w:rPr>
                <w:sz w:val="18"/>
                <w:szCs w:val="18"/>
              </w:rPr>
              <w:t>E.</w:t>
            </w:r>
          </w:p>
        </w:tc>
        <w:tc>
          <w:tcPr>
            <w:tcW w:w="10391" w:type="dxa"/>
            <w:gridSpan w:val="3"/>
            <w:tcBorders>
              <w:top w:val="single" w:sz="4" w:space="0" w:color="auto"/>
            </w:tcBorders>
            <w:vAlign w:val="center"/>
          </w:tcPr>
          <w:p w14:paraId="5822226E" w14:textId="77777777" w:rsidR="00B42F38" w:rsidRDefault="00B42F38" w:rsidP="005F2953">
            <w:pPr>
              <w:spacing w:before="120"/>
              <w:rPr>
                <w:sz w:val="18"/>
                <w:szCs w:val="18"/>
              </w:rPr>
            </w:pPr>
            <w:r>
              <w:rPr>
                <w:sz w:val="18"/>
                <w:szCs w:val="18"/>
              </w:rPr>
              <w:t>Counseling</w:t>
            </w:r>
          </w:p>
        </w:tc>
      </w:tr>
      <w:tr w:rsidR="00B42F38" w14:paraId="7908B5D8" w14:textId="77777777" w:rsidTr="005F2953">
        <w:trPr>
          <w:jc w:val="center"/>
        </w:trPr>
        <w:tc>
          <w:tcPr>
            <w:tcW w:w="446" w:type="dxa"/>
            <w:vAlign w:val="center"/>
          </w:tcPr>
          <w:p w14:paraId="138BDAD2" w14:textId="77777777" w:rsidR="00B42F38" w:rsidRDefault="00B42F38" w:rsidP="005F2953">
            <w:pPr>
              <w:spacing w:before="120"/>
              <w:rPr>
                <w:sz w:val="18"/>
                <w:szCs w:val="18"/>
              </w:rPr>
            </w:pPr>
          </w:p>
        </w:tc>
        <w:tc>
          <w:tcPr>
            <w:tcW w:w="453" w:type="dxa"/>
            <w:vAlign w:val="center"/>
          </w:tcPr>
          <w:p w14:paraId="77565FDC" w14:textId="77777777" w:rsidR="00B42F38" w:rsidRDefault="00B42F38" w:rsidP="005F2953">
            <w:pPr>
              <w:rPr>
                <w:sz w:val="18"/>
                <w:szCs w:val="18"/>
              </w:rPr>
            </w:pPr>
          </w:p>
        </w:tc>
        <w:tc>
          <w:tcPr>
            <w:tcW w:w="534" w:type="dxa"/>
          </w:tcPr>
          <w:p w14:paraId="47A87641" w14:textId="77777777" w:rsidR="00B42F38" w:rsidRDefault="00B42F38" w:rsidP="005F2953">
            <w:pPr>
              <w:spacing w:before="120"/>
              <w:rPr>
                <w:sz w:val="18"/>
                <w:szCs w:val="18"/>
              </w:rPr>
            </w:pPr>
          </w:p>
        </w:tc>
        <w:commentRangeStart w:id="32"/>
        <w:tc>
          <w:tcPr>
            <w:tcW w:w="9857" w:type="dxa"/>
            <w:gridSpan w:val="2"/>
            <w:vAlign w:val="center"/>
          </w:tcPr>
          <w:p w14:paraId="24CD74DB" w14:textId="77777777" w:rsidR="00B42F38" w:rsidRDefault="00B42F38" w:rsidP="005F2953">
            <w:pPr>
              <w:rPr>
                <w:sz w:val="18"/>
                <w:szCs w:val="18"/>
              </w:rPr>
            </w:pPr>
            <w:r>
              <w:rPr>
                <w:sz w:val="18"/>
                <w:szCs w:val="18"/>
              </w:rPr>
              <w:fldChar w:fldCharType="begin">
                <w:ffData>
                  <w:name w:val="Check8"/>
                  <w:enabled/>
                  <w:calcOnExit w:val="0"/>
                  <w:checkBox>
                    <w:sizeAuto/>
                    <w:default w:val="0"/>
                  </w:checkBox>
                </w:ffData>
              </w:fldChar>
            </w:r>
            <w:bookmarkStart w:id="33" w:name="Check8"/>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bookmarkEnd w:id="33"/>
            <w:commentRangeEnd w:id="32"/>
            <w:r w:rsidR="006B79A7">
              <w:rPr>
                <w:rStyle w:val="CommentReference"/>
              </w:rPr>
              <w:commentReference w:id="32"/>
            </w:r>
            <w:r>
              <w:rPr>
                <w:sz w:val="18"/>
                <w:szCs w:val="18"/>
              </w:rPr>
              <w:t xml:space="preserve"> Youth             </w:t>
            </w:r>
            <w:commentRangeStart w:id="34"/>
            <w:r>
              <w:rPr>
                <w:sz w:val="18"/>
                <w:szCs w:val="18"/>
              </w:rPr>
              <w:fldChar w:fldCharType="begin">
                <w:ffData>
                  <w:name w:val="Check9"/>
                  <w:enabled/>
                  <w:calcOnExit w:val="0"/>
                  <w:checkBox>
                    <w:sizeAuto/>
                    <w:default w:val="0"/>
                  </w:checkBox>
                </w:ffData>
              </w:fldChar>
            </w:r>
            <w:bookmarkStart w:id="35" w:name="Check9"/>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bookmarkEnd w:id="35"/>
            <w:r>
              <w:rPr>
                <w:sz w:val="18"/>
                <w:szCs w:val="18"/>
              </w:rPr>
              <w:t xml:space="preserve"> </w:t>
            </w:r>
            <w:commentRangeEnd w:id="34"/>
            <w:r w:rsidR="006B79A7">
              <w:rPr>
                <w:rStyle w:val="CommentReference"/>
              </w:rPr>
              <w:commentReference w:id="34"/>
            </w:r>
            <w:r>
              <w:rPr>
                <w:sz w:val="18"/>
                <w:szCs w:val="18"/>
              </w:rPr>
              <w:t xml:space="preserve">Parent / guardian              </w:t>
            </w:r>
            <w:commentRangeStart w:id="36"/>
            <w:r>
              <w:rPr>
                <w:sz w:val="18"/>
                <w:szCs w:val="18"/>
              </w:rPr>
              <w:t xml:space="preserve"> </w:t>
            </w:r>
            <w:r>
              <w:rPr>
                <w:sz w:val="18"/>
                <w:szCs w:val="18"/>
              </w:rPr>
              <w:fldChar w:fldCharType="begin">
                <w:ffData>
                  <w:name w:val="Check10"/>
                  <w:enabled/>
                  <w:calcOnExit w:val="0"/>
                  <w:checkBox>
                    <w:sizeAuto/>
                    <w:default w:val="0"/>
                  </w:checkBox>
                </w:ffData>
              </w:fldChar>
            </w:r>
            <w:bookmarkStart w:id="37" w:name="Check10"/>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bookmarkEnd w:id="37"/>
            <w:commentRangeEnd w:id="36"/>
            <w:r w:rsidR="006B79A7">
              <w:rPr>
                <w:rStyle w:val="CommentReference"/>
              </w:rPr>
              <w:commentReference w:id="36"/>
            </w:r>
            <w:r>
              <w:rPr>
                <w:sz w:val="18"/>
                <w:szCs w:val="18"/>
              </w:rPr>
              <w:t xml:space="preserve"> Family</w:t>
            </w:r>
          </w:p>
        </w:tc>
      </w:tr>
      <w:tr w:rsidR="00B42F38" w14:paraId="533C0F8A" w14:textId="77777777" w:rsidTr="005F2953">
        <w:trPr>
          <w:jc w:val="center"/>
        </w:trPr>
        <w:tc>
          <w:tcPr>
            <w:tcW w:w="446" w:type="dxa"/>
            <w:vAlign w:val="center"/>
          </w:tcPr>
          <w:p w14:paraId="5E3519D3" w14:textId="77777777" w:rsidR="00B42F38" w:rsidRDefault="00B42F38" w:rsidP="005F2953">
            <w:pPr>
              <w:spacing w:before="120"/>
            </w:pPr>
          </w:p>
        </w:tc>
        <w:tc>
          <w:tcPr>
            <w:tcW w:w="453" w:type="dxa"/>
            <w:vAlign w:val="center"/>
          </w:tcPr>
          <w:p w14:paraId="362CA552" w14:textId="77777777" w:rsidR="00B42F38" w:rsidRDefault="00B42F38" w:rsidP="005F2953"/>
        </w:tc>
        <w:tc>
          <w:tcPr>
            <w:tcW w:w="534" w:type="dxa"/>
          </w:tcPr>
          <w:p w14:paraId="69CF0351" w14:textId="77777777" w:rsidR="00B42F38" w:rsidRDefault="00B42F38" w:rsidP="005F2953">
            <w:pPr>
              <w:spacing w:before="120"/>
            </w:pPr>
          </w:p>
        </w:tc>
        <w:tc>
          <w:tcPr>
            <w:tcW w:w="9857" w:type="dxa"/>
            <w:gridSpan w:val="2"/>
            <w:vAlign w:val="center"/>
          </w:tcPr>
          <w:p w14:paraId="45BF3409" w14:textId="77777777" w:rsidR="00B42F38" w:rsidRDefault="00B42F38" w:rsidP="005F2953">
            <w:r>
              <w:rPr>
                <w:sz w:val="18"/>
                <w:szCs w:val="18"/>
              </w:rPr>
              <w:t xml:space="preserve">Terms: </w:t>
            </w:r>
            <w:commentRangeStart w:id="38"/>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38"/>
            <w:r w:rsidR="00987FC3">
              <w:rPr>
                <w:rStyle w:val="CommentReference"/>
              </w:rPr>
              <w:commentReference w:id="38"/>
            </w:r>
          </w:p>
        </w:tc>
      </w:tr>
      <w:commentRangeStart w:id="39"/>
      <w:tr w:rsidR="00B42F38" w14:paraId="35BA784A" w14:textId="77777777" w:rsidTr="005F2953">
        <w:trPr>
          <w:trHeight w:val="307"/>
          <w:jc w:val="center"/>
        </w:trPr>
        <w:tc>
          <w:tcPr>
            <w:tcW w:w="446" w:type="dxa"/>
            <w:tcBorders>
              <w:top w:val="single" w:sz="4" w:space="0" w:color="auto"/>
            </w:tcBorders>
            <w:vAlign w:val="center"/>
          </w:tcPr>
          <w:p w14:paraId="422D0BE8" w14:textId="77777777" w:rsidR="00B42F38" w:rsidRDefault="00B42F38" w:rsidP="005F2953">
            <w:pPr>
              <w:spacing w:before="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39"/>
            <w:r w:rsidR="00CB5962">
              <w:rPr>
                <w:rStyle w:val="CommentReference"/>
              </w:rPr>
              <w:commentReference w:id="39"/>
            </w:r>
          </w:p>
        </w:tc>
        <w:tc>
          <w:tcPr>
            <w:tcW w:w="453" w:type="dxa"/>
            <w:tcBorders>
              <w:top w:val="single" w:sz="4" w:space="0" w:color="auto"/>
            </w:tcBorders>
            <w:vAlign w:val="center"/>
          </w:tcPr>
          <w:p w14:paraId="552E96E6" w14:textId="77777777" w:rsidR="00B42F38" w:rsidRDefault="00B42F38" w:rsidP="005F2953">
            <w:pPr>
              <w:spacing w:before="120"/>
              <w:rPr>
                <w:sz w:val="18"/>
                <w:szCs w:val="18"/>
              </w:rPr>
            </w:pPr>
            <w:r>
              <w:rPr>
                <w:sz w:val="18"/>
                <w:szCs w:val="18"/>
              </w:rPr>
              <w:t>F.</w:t>
            </w:r>
          </w:p>
        </w:tc>
        <w:tc>
          <w:tcPr>
            <w:tcW w:w="10391" w:type="dxa"/>
            <w:gridSpan w:val="3"/>
            <w:tcBorders>
              <w:top w:val="single" w:sz="4" w:space="0" w:color="auto"/>
            </w:tcBorders>
            <w:vAlign w:val="center"/>
          </w:tcPr>
          <w:p w14:paraId="775FEAAA" w14:textId="77777777" w:rsidR="00B42F38" w:rsidRDefault="00B42F38" w:rsidP="005F2953">
            <w:pPr>
              <w:spacing w:before="120"/>
              <w:rPr>
                <w:sz w:val="18"/>
                <w:szCs w:val="18"/>
              </w:rPr>
            </w:pPr>
            <w:r>
              <w:rPr>
                <w:sz w:val="18"/>
                <w:szCs w:val="18"/>
              </w:rPr>
              <w:t>Alcohol / Drug Abuse (AODA) Assessment</w:t>
            </w:r>
          </w:p>
        </w:tc>
      </w:tr>
      <w:tr w:rsidR="00B42F38" w14:paraId="76EC4012" w14:textId="77777777" w:rsidTr="005F2953">
        <w:trPr>
          <w:jc w:val="center"/>
        </w:trPr>
        <w:tc>
          <w:tcPr>
            <w:tcW w:w="446" w:type="dxa"/>
            <w:vAlign w:val="center"/>
          </w:tcPr>
          <w:p w14:paraId="4DA58486" w14:textId="77777777" w:rsidR="00B42F38" w:rsidRDefault="00B42F38" w:rsidP="005F2953">
            <w:pPr>
              <w:spacing w:before="120"/>
              <w:rPr>
                <w:sz w:val="18"/>
                <w:szCs w:val="18"/>
              </w:rPr>
            </w:pPr>
          </w:p>
        </w:tc>
        <w:tc>
          <w:tcPr>
            <w:tcW w:w="453" w:type="dxa"/>
            <w:vAlign w:val="center"/>
          </w:tcPr>
          <w:p w14:paraId="61D9FA1F" w14:textId="77777777" w:rsidR="00B42F38" w:rsidRDefault="00B42F38" w:rsidP="005F2953">
            <w:pPr>
              <w:rPr>
                <w:sz w:val="18"/>
                <w:szCs w:val="18"/>
              </w:rPr>
            </w:pPr>
          </w:p>
        </w:tc>
        <w:tc>
          <w:tcPr>
            <w:tcW w:w="534" w:type="dxa"/>
          </w:tcPr>
          <w:p w14:paraId="025D5141" w14:textId="77777777" w:rsidR="00B42F38" w:rsidRDefault="00B42F38" w:rsidP="005F2953">
            <w:pPr>
              <w:spacing w:before="120"/>
              <w:rPr>
                <w:sz w:val="18"/>
                <w:szCs w:val="18"/>
              </w:rPr>
            </w:pPr>
          </w:p>
        </w:tc>
        <w:commentRangeStart w:id="40"/>
        <w:tc>
          <w:tcPr>
            <w:tcW w:w="9857" w:type="dxa"/>
            <w:gridSpan w:val="2"/>
            <w:vAlign w:val="center"/>
          </w:tcPr>
          <w:p w14:paraId="5102E3DC" w14:textId="77777777" w:rsidR="00B42F38" w:rsidRDefault="00B42F38" w:rsidP="005F2953">
            <w:pPr>
              <w:rPr>
                <w:sz w:val="18"/>
                <w:szCs w:val="18"/>
              </w:rPr>
            </w:pPr>
            <w:r>
              <w:rPr>
                <w:sz w:val="18"/>
                <w:szCs w:val="18"/>
              </w:rPr>
              <w:fldChar w:fldCharType="begin">
                <w:ffData>
                  <w:name w:val="Check8"/>
                  <w:enabled/>
                  <w:calcOnExit w:val="0"/>
                  <w:checkBox>
                    <w:sizeAuto/>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40"/>
            <w:r w:rsidR="00CB5962">
              <w:rPr>
                <w:rStyle w:val="CommentReference"/>
              </w:rPr>
              <w:commentReference w:id="40"/>
            </w:r>
            <w:r>
              <w:rPr>
                <w:sz w:val="18"/>
                <w:szCs w:val="18"/>
              </w:rPr>
              <w:t xml:space="preserve"> Not possess alcohol or drugs</w:t>
            </w:r>
          </w:p>
        </w:tc>
      </w:tr>
      <w:tr w:rsidR="00B42F38" w14:paraId="1AECCADF" w14:textId="77777777" w:rsidTr="005F2953">
        <w:trPr>
          <w:jc w:val="center"/>
        </w:trPr>
        <w:tc>
          <w:tcPr>
            <w:tcW w:w="446" w:type="dxa"/>
            <w:vAlign w:val="center"/>
          </w:tcPr>
          <w:p w14:paraId="6062D884" w14:textId="77777777" w:rsidR="00B42F38" w:rsidRDefault="00B42F38" w:rsidP="005F2953">
            <w:pPr>
              <w:spacing w:before="120"/>
              <w:rPr>
                <w:sz w:val="18"/>
                <w:szCs w:val="18"/>
              </w:rPr>
            </w:pPr>
          </w:p>
        </w:tc>
        <w:tc>
          <w:tcPr>
            <w:tcW w:w="453" w:type="dxa"/>
            <w:vAlign w:val="center"/>
          </w:tcPr>
          <w:p w14:paraId="4B192209" w14:textId="77777777" w:rsidR="00B42F38" w:rsidRDefault="00B42F38" w:rsidP="005F2953">
            <w:pPr>
              <w:rPr>
                <w:sz w:val="18"/>
                <w:szCs w:val="18"/>
              </w:rPr>
            </w:pPr>
          </w:p>
        </w:tc>
        <w:tc>
          <w:tcPr>
            <w:tcW w:w="534" w:type="dxa"/>
          </w:tcPr>
          <w:p w14:paraId="1E3B8432" w14:textId="77777777" w:rsidR="00B42F38" w:rsidRDefault="00B42F38" w:rsidP="005F2953">
            <w:pPr>
              <w:spacing w:before="120"/>
              <w:rPr>
                <w:sz w:val="18"/>
                <w:szCs w:val="18"/>
              </w:rPr>
            </w:pPr>
          </w:p>
        </w:tc>
        <w:commentRangeStart w:id="41"/>
        <w:tc>
          <w:tcPr>
            <w:tcW w:w="9857" w:type="dxa"/>
            <w:gridSpan w:val="2"/>
            <w:vAlign w:val="center"/>
          </w:tcPr>
          <w:p w14:paraId="6C4B2C3B" w14:textId="77777777" w:rsidR="00B42F38" w:rsidRDefault="00B42F38" w:rsidP="005F2953">
            <w:pPr>
              <w:rPr>
                <w:sz w:val="18"/>
                <w:szCs w:val="18"/>
              </w:rPr>
            </w:pPr>
            <w:r>
              <w:rPr>
                <w:sz w:val="18"/>
                <w:szCs w:val="18"/>
              </w:rPr>
              <w:fldChar w:fldCharType="begin">
                <w:ffData>
                  <w:name w:val="Check8"/>
                  <w:enabled/>
                  <w:calcOnExit w:val="0"/>
                  <w:checkBox>
                    <w:sizeAuto/>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r>
              <w:rPr>
                <w:sz w:val="18"/>
                <w:szCs w:val="18"/>
              </w:rPr>
              <w:t xml:space="preserve"> </w:t>
            </w:r>
            <w:commentRangeEnd w:id="41"/>
            <w:r w:rsidR="00CB5962">
              <w:rPr>
                <w:rStyle w:val="CommentReference"/>
              </w:rPr>
              <w:commentReference w:id="41"/>
            </w:r>
            <w:r>
              <w:rPr>
                <w:sz w:val="18"/>
                <w:szCs w:val="18"/>
              </w:rPr>
              <w:t>Submit to drug screens</w:t>
            </w:r>
          </w:p>
        </w:tc>
      </w:tr>
      <w:tr w:rsidR="00B42F38" w14:paraId="6856BD0E" w14:textId="77777777" w:rsidTr="005F2953">
        <w:trPr>
          <w:trHeight w:val="389"/>
          <w:jc w:val="center"/>
        </w:trPr>
        <w:tc>
          <w:tcPr>
            <w:tcW w:w="446" w:type="dxa"/>
            <w:vAlign w:val="center"/>
          </w:tcPr>
          <w:p w14:paraId="092F952C" w14:textId="77777777" w:rsidR="00B42F38" w:rsidRDefault="00B42F38" w:rsidP="005F2953"/>
        </w:tc>
        <w:tc>
          <w:tcPr>
            <w:tcW w:w="453" w:type="dxa"/>
            <w:vAlign w:val="center"/>
          </w:tcPr>
          <w:p w14:paraId="017A6964" w14:textId="77777777" w:rsidR="00B42F38" w:rsidRDefault="00B42F38" w:rsidP="005F2953"/>
        </w:tc>
        <w:tc>
          <w:tcPr>
            <w:tcW w:w="534" w:type="dxa"/>
          </w:tcPr>
          <w:p w14:paraId="5029E1D7" w14:textId="77777777" w:rsidR="00B42F38" w:rsidRDefault="00B42F38" w:rsidP="005F2953"/>
        </w:tc>
        <w:tc>
          <w:tcPr>
            <w:tcW w:w="9857" w:type="dxa"/>
            <w:gridSpan w:val="2"/>
            <w:vAlign w:val="center"/>
          </w:tcPr>
          <w:p w14:paraId="71C9DE01" w14:textId="77777777" w:rsidR="00B42F38" w:rsidRDefault="00B42F38" w:rsidP="005F2953">
            <w:r>
              <w:rPr>
                <w:sz w:val="18"/>
                <w:szCs w:val="18"/>
              </w:rPr>
              <w:t xml:space="preserve">Terms, if any: </w:t>
            </w:r>
            <w:commentRangeStart w:id="42"/>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42"/>
            <w:r w:rsidR="00987FC3">
              <w:rPr>
                <w:rStyle w:val="CommentReference"/>
              </w:rPr>
              <w:commentReference w:id="42"/>
            </w:r>
          </w:p>
        </w:tc>
      </w:tr>
      <w:commentRangeStart w:id="43"/>
      <w:tr w:rsidR="00B42F38" w14:paraId="521182B2" w14:textId="77777777" w:rsidTr="005F2953">
        <w:trPr>
          <w:jc w:val="center"/>
        </w:trPr>
        <w:tc>
          <w:tcPr>
            <w:tcW w:w="446" w:type="dxa"/>
            <w:tcBorders>
              <w:top w:val="single" w:sz="4" w:space="0" w:color="auto"/>
              <w:bottom w:val="single" w:sz="4" w:space="0" w:color="auto"/>
            </w:tcBorders>
            <w:vAlign w:val="center"/>
          </w:tcPr>
          <w:p w14:paraId="629FA31E" w14:textId="77777777" w:rsidR="00B42F38" w:rsidRDefault="00B42F38" w:rsidP="005F2953">
            <w:pPr>
              <w:spacing w:before="120" w:after="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43"/>
            <w:r w:rsidR="00CB5962">
              <w:rPr>
                <w:rStyle w:val="CommentReference"/>
              </w:rPr>
              <w:commentReference w:id="43"/>
            </w:r>
          </w:p>
        </w:tc>
        <w:tc>
          <w:tcPr>
            <w:tcW w:w="453" w:type="dxa"/>
            <w:tcBorders>
              <w:top w:val="single" w:sz="4" w:space="0" w:color="auto"/>
              <w:bottom w:val="single" w:sz="4" w:space="0" w:color="auto"/>
            </w:tcBorders>
            <w:vAlign w:val="center"/>
          </w:tcPr>
          <w:p w14:paraId="2141985B" w14:textId="77777777" w:rsidR="00B42F38" w:rsidRDefault="00B42F38" w:rsidP="005F2953">
            <w:pPr>
              <w:rPr>
                <w:sz w:val="18"/>
                <w:szCs w:val="18"/>
              </w:rPr>
            </w:pPr>
            <w:r>
              <w:rPr>
                <w:sz w:val="18"/>
                <w:szCs w:val="18"/>
              </w:rPr>
              <w:t>G.</w:t>
            </w:r>
          </w:p>
        </w:tc>
        <w:tc>
          <w:tcPr>
            <w:tcW w:w="10391" w:type="dxa"/>
            <w:gridSpan w:val="3"/>
            <w:tcBorders>
              <w:top w:val="single" w:sz="4" w:space="0" w:color="auto"/>
              <w:bottom w:val="single" w:sz="4" w:space="0" w:color="auto"/>
            </w:tcBorders>
          </w:tcPr>
          <w:p w14:paraId="6C7EA875" w14:textId="77777777" w:rsidR="00B42F38" w:rsidRDefault="00B42F38" w:rsidP="005F2953">
            <w:pPr>
              <w:spacing w:before="120" w:after="120"/>
              <w:rPr>
                <w:sz w:val="18"/>
                <w:szCs w:val="18"/>
              </w:rPr>
            </w:pPr>
            <w:r>
              <w:rPr>
                <w:sz w:val="18"/>
                <w:szCs w:val="18"/>
              </w:rPr>
              <w:t>Teen / Youth Court Program</w:t>
            </w:r>
          </w:p>
        </w:tc>
      </w:tr>
      <w:commentRangeStart w:id="44"/>
      <w:tr w:rsidR="00B42F38" w14:paraId="4386F377" w14:textId="77777777" w:rsidTr="005F2953">
        <w:trPr>
          <w:jc w:val="center"/>
        </w:trPr>
        <w:tc>
          <w:tcPr>
            <w:tcW w:w="446" w:type="dxa"/>
            <w:tcBorders>
              <w:top w:val="single" w:sz="4" w:space="0" w:color="auto"/>
              <w:bottom w:val="single" w:sz="4" w:space="0" w:color="auto"/>
            </w:tcBorders>
            <w:vAlign w:val="center"/>
          </w:tcPr>
          <w:p w14:paraId="04CFB99D" w14:textId="77777777" w:rsidR="00B42F38" w:rsidRDefault="00B42F38" w:rsidP="005F2953">
            <w:pPr>
              <w:spacing w:before="120" w:after="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44"/>
            <w:r w:rsidR="00CB5962">
              <w:rPr>
                <w:rStyle w:val="CommentReference"/>
              </w:rPr>
              <w:commentReference w:id="44"/>
            </w:r>
          </w:p>
        </w:tc>
        <w:tc>
          <w:tcPr>
            <w:tcW w:w="453" w:type="dxa"/>
            <w:tcBorders>
              <w:top w:val="single" w:sz="4" w:space="0" w:color="auto"/>
              <w:bottom w:val="single" w:sz="4" w:space="0" w:color="auto"/>
            </w:tcBorders>
            <w:vAlign w:val="center"/>
          </w:tcPr>
          <w:p w14:paraId="3010726F" w14:textId="77777777" w:rsidR="00B42F38" w:rsidRDefault="00B42F38" w:rsidP="005F2953">
            <w:pPr>
              <w:rPr>
                <w:sz w:val="18"/>
                <w:szCs w:val="18"/>
              </w:rPr>
            </w:pPr>
            <w:r>
              <w:rPr>
                <w:sz w:val="18"/>
                <w:szCs w:val="18"/>
              </w:rPr>
              <w:t>H.</w:t>
            </w:r>
          </w:p>
        </w:tc>
        <w:tc>
          <w:tcPr>
            <w:tcW w:w="10391" w:type="dxa"/>
            <w:gridSpan w:val="3"/>
            <w:tcBorders>
              <w:top w:val="single" w:sz="4" w:space="0" w:color="auto"/>
              <w:bottom w:val="single" w:sz="4" w:space="0" w:color="auto"/>
            </w:tcBorders>
            <w:vAlign w:val="center"/>
          </w:tcPr>
          <w:p w14:paraId="0202E139" w14:textId="77777777" w:rsidR="00B42F38" w:rsidRDefault="00B42F38" w:rsidP="005F2953">
            <w:pPr>
              <w:spacing w:before="120" w:after="120"/>
              <w:rPr>
                <w:sz w:val="18"/>
                <w:szCs w:val="18"/>
              </w:rPr>
            </w:pPr>
            <w:r>
              <w:rPr>
                <w:sz w:val="18"/>
                <w:szCs w:val="18"/>
              </w:rPr>
              <w:t xml:space="preserve">Curfew: </w:t>
            </w:r>
            <w:commentRangeStart w:id="45"/>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45"/>
            <w:r w:rsidR="00987FC3">
              <w:rPr>
                <w:rStyle w:val="CommentReference"/>
              </w:rPr>
              <w:commentReference w:id="45"/>
            </w:r>
          </w:p>
        </w:tc>
      </w:tr>
      <w:commentRangeStart w:id="46"/>
      <w:tr w:rsidR="00B42F38" w14:paraId="09B19E80" w14:textId="77777777" w:rsidTr="005F2953">
        <w:trPr>
          <w:jc w:val="center"/>
        </w:trPr>
        <w:tc>
          <w:tcPr>
            <w:tcW w:w="446" w:type="dxa"/>
            <w:tcBorders>
              <w:top w:val="single" w:sz="4" w:space="0" w:color="auto"/>
            </w:tcBorders>
          </w:tcPr>
          <w:p w14:paraId="2B36F912" w14:textId="77777777" w:rsidR="00B42F38" w:rsidRDefault="00B42F38" w:rsidP="005F2953">
            <w:pPr>
              <w:keepNext/>
              <w:spacing w:before="120" w:after="120"/>
              <w:rPr>
                <w:sz w:val="18"/>
                <w:szCs w:val="18"/>
              </w:rPr>
            </w:pPr>
            <w:r>
              <w:rPr>
                <w:sz w:val="18"/>
                <w:szCs w:val="18"/>
              </w:rPr>
              <w:lastRenderedPageBreak/>
              <w:fldChar w:fldCharType="begin">
                <w:ffData>
                  <w:name w:val="Check6"/>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46"/>
            <w:r w:rsidR="006B79A7">
              <w:rPr>
                <w:rStyle w:val="CommentReference"/>
              </w:rPr>
              <w:commentReference w:id="46"/>
            </w:r>
          </w:p>
        </w:tc>
        <w:tc>
          <w:tcPr>
            <w:tcW w:w="453" w:type="dxa"/>
            <w:tcBorders>
              <w:top w:val="single" w:sz="4" w:space="0" w:color="auto"/>
            </w:tcBorders>
            <w:vAlign w:val="center"/>
          </w:tcPr>
          <w:p w14:paraId="76FDF40A" w14:textId="77777777" w:rsidR="00B42F38" w:rsidRDefault="00B42F38" w:rsidP="005F2953">
            <w:pPr>
              <w:keepNext/>
              <w:rPr>
                <w:sz w:val="18"/>
                <w:szCs w:val="18"/>
              </w:rPr>
            </w:pPr>
            <w:r>
              <w:rPr>
                <w:sz w:val="18"/>
                <w:szCs w:val="18"/>
              </w:rPr>
              <w:t>I.</w:t>
            </w:r>
          </w:p>
        </w:tc>
        <w:tc>
          <w:tcPr>
            <w:tcW w:w="10391" w:type="dxa"/>
            <w:gridSpan w:val="3"/>
            <w:tcBorders>
              <w:top w:val="single" w:sz="4" w:space="0" w:color="auto"/>
            </w:tcBorders>
            <w:vAlign w:val="center"/>
          </w:tcPr>
          <w:p w14:paraId="07880EEF" w14:textId="77777777" w:rsidR="00B42F38" w:rsidRDefault="00B42F38" w:rsidP="005F2953">
            <w:pPr>
              <w:keepNext/>
              <w:rPr>
                <w:sz w:val="18"/>
                <w:szCs w:val="18"/>
              </w:rPr>
            </w:pPr>
            <w:r>
              <w:rPr>
                <w:sz w:val="18"/>
                <w:szCs w:val="18"/>
              </w:rPr>
              <w:t xml:space="preserve">Daily school attendance, no unexcused absences, obey school rules: </w:t>
            </w:r>
            <w:commentRangeStart w:id="47"/>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47"/>
            <w:r w:rsidR="00987FC3">
              <w:rPr>
                <w:rStyle w:val="CommentReference"/>
              </w:rPr>
              <w:commentReference w:id="47"/>
            </w:r>
          </w:p>
        </w:tc>
      </w:tr>
      <w:commentRangeStart w:id="48"/>
      <w:tr w:rsidR="00B42F38" w14:paraId="1ABA3F19"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jc w:val="center"/>
        </w:trPr>
        <w:tc>
          <w:tcPr>
            <w:tcW w:w="446" w:type="dxa"/>
            <w:tcBorders>
              <w:top w:val="single" w:sz="4" w:space="0" w:color="auto"/>
              <w:left w:val="nil"/>
              <w:bottom w:val="single" w:sz="4" w:space="0" w:color="auto"/>
              <w:right w:val="nil"/>
            </w:tcBorders>
          </w:tcPr>
          <w:p w14:paraId="7E1A4666" w14:textId="77777777" w:rsidR="00B42F38" w:rsidRDefault="00B42F38" w:rsidP="005F2953">
            <w:pPr>
              <w:keepNext/>
              <w:spacing w:before="120" w:after="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48"/>
            <w:r w:rsidR="006B79A7">
              <w:rPr>
                <w:rStyle w:val="CommentReference"/>
              </w:rPr>
              <w:commentReference w:id="48"/>
            </w:r>
          </w:p>
        </w:tc>
        <w:tc>
          <w:tcPr>
            <w:tcW w:w="453" w:type="dxa"/>
            <w:tcBorders>
              <w:top w:val="single" w:sz="4" w:space="0" w:color="auto"/>
              <w:left w:val="nil"/>
              <w:bottom w:val="single" w:sz="4" w:space="0" w:color="auto"/>
              <w:right w:val="nil"/>
            </w:tcBorders>
            <w:vAlign w:val="center"/>
          </w:tcPr>
          <w:p w14:paraId="510BB635" w14:textId="77777777" w:rsidR="00B42F38" w:rsidRDefault="00B42F38" w:rsidP="005F2953">
            <w:pPr>
              <w:keepNext/>
              <w:rPr>
                <w:sz w:val="18"/>
                <w:szCs w:val="18"/>
              </w:rPr>
            </w:pPr>
            <w:r>
              <w:rPr>
                <w:sz w:val="18"/>
                <w:szCs w:val="18"/>
              </w:rPr>
              <w:t>J.</w:t>
            </w:r>
          </w:p>
        </w:tc>
        <w:tc>
          <w:tcPr>
            <w:tcW w:w="10391" w:type="dxa"/>
            <w:gridSpan w:val="3"/>
            <w:tcBorders>
              <w:top w:val="single" w:sz="4" w:space="0" w:color="auto"/>
              <w:left w:val="nil"/>
              <w:bottom w:val="single" w:sz="4" w:space="0" w:color="auto"/>
              <w:right w:val="nil"/>
            </w:tcBorders>
            <w:vAlign w:val="center"/>
          </w:tcPr>
          <w:p w14:paraId="4959F289" w14:textId="77777777" w:rsidR="00B42F38" w:rsidRPr="007E0873" w:rsidRDefault="00B42F38" w:rsidP="005F2953">
            <w:pPr>
              <w:keepNext/>
              <w:spacing w:before="120" w:after="120"/>
              <w:rPr>
                <w:rFonts w:ascii="Times New Roman" w:hAnsi="Times New Roman" w:cs="Times New Roman"/>
                <w:sz w:val="22"/>
              </w:rPr>
            </w:pPr>
            <w:r>
              <w:rPr>
                <w:sz w:val="18"/>
                <w:szCs w:val="18"/>
              </w:rPr>
              <w:t xml:space="preserve">No contact with: </w:t>
            </w:r>
            <w:commentRangeStart w:id="49"/>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49"/>
            <w:r w:rsidR="00987FC3">
              <w:rPr>
                <w:rStyle w:val="CommentReference"/>
              </w:rPr>
              <w:commentReference w:id="49"/>
            </w:r>
          </w:p>
        </w:tc>
      </w:tr>
      <w:commentRangeStart w:id="50"/>
      <w:tr w:rsidR="00B42F38" w14:paraId="75710E2C" w14:textId="77777777" w:rsidTr="005F2953">
        <w:trPr>
          <w:jc w:val="center"/>
        </w:trPr>
        <w:tc>
          <w:tcPr>
            <w:tcW w:w="446" w:type="dxa"/>
            <w:tcBorders>
              <w:top w:val="single" w:sz="4" w:space="0" w:color="auto"/>
              <w:bottom w:val="single" w:sz="4" w:space="0" w:color="auto"/>
            </w:tcBorders>
          </w:tcPr>
          <w:p w14:paraId="761366F0" w14:textId="77777777" w:rsidR="00B42F38" w:rsidRDefault="00B42F38" w:rsidP="005F2953">
            <w:pPr>
              <w:keepNext/>
              <w:spacing w:before="120" w:after="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B01ADF">
              <w:rPr>
                <w:sz w:val="18"/>
                <w:szCs w:val="18"/>
              </w:rPr>
            </w:r>
            <w:r w:rsidR="00B01ADF">
              <w:rPr>
                <w:sz w:val="18"/>
                <w:szCs w:val="18"/>
              </w:rPr>
              <w:fldChar w:fldCharType="separate"/>
            </w:r>
            <w:r>
              <w:rPr>
                <w:sz w:val="18"/>
                <w:szCs w:val="18"/>
              </w:rPr>
              <w:fldChar w:fldCharType="end"/>
            </w:r>
            <w:commentRangeEnd w:id="50"/>
            <w:r w:rsidR="006B79A7">
              <w:rPr>
                <w:rStyle w:val="CommentReference"/>
              </w:rPr>
              <w:commentReference w:id="50"/>
            </w:r>
          </w:p>
        </w:tc>
        <w:tc>
          <w:tcPr>
            <w:tcW w:w="453" w:type="dxa"/>
            <w:tcBorders>
              <w:top w:val="single" w:sz="4" w:space="0" w:color="auto"/>
              <w:bottom w:val="single" w:sz="4" w:space="0" w:color="auto"/>
            </w:tcBorders>
            <w:vAlign w:val="center"/>
          </w:tcPr>
          <w:p w14:paraId="6161029E" w14:textId="77777777" w:rsidR="00B42F38" w:rsidRDefault="00B42F38" w:rsidP="005F2953">
            <w:pPr>
              <w:keepNext/>
              <w:rPr>
                <w:sz w:val="18"/>
                <w:szCs w:val="18"/>
              </w:rPr>
            </w:pPr>
            <w:r>
              <w:rPr>
                <w:sz w:val="18"/>
                <w:szCs w:val="18"/>
              </w:rPr>
              <w:t>K.</w:t>
            </w:r>
          </w:p>
        </w:tc>
        <w:tc>
          <w:tcPr>
            <w:tcW w:w="10391" w:type="dxa"/>
            <w:gridSpan w:val="3"/>
            <w:tcBorders>
              <w:top w:val="single" w:sz="4" w:space="0" w:color="auto"/>
              <w:bottom w:val="single" w:sz="4" w:space="0" w:color="auto"/>
            </w:tcBorders>
            <w:vAlign w:val="center"/>
          </w:tcPr>
          <w:p w14:paraId="61AE43EF" w14:textId="77777777" w:rsidR="00B42F38" w:rsidRDefault="00B42F38" w:rsidP="005F2953">
            <w:pPr>
              <w:keepNext/>
              <w:rPr>
                <w:sz w:val="18"/>
                <w:szCs w:val="18"/>
              </w:rPr>
            </w:pPr>
            <w:r>
              <w:rPr>
                <w:sz w:val="18"/>
                <w:szCs w:val="18"/>
              </w:rPr>
              <w:t xml:space="preserve">Other specific obligations / conditions: </w:t>
            </w:r>
            <w:commentRangeStart w:id="51"/>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1"/>
            <w:r w:rsidR="00987FC3">
              <w:rPr>
                <w:rStyle w:val="CommentReference"/>
              </w:rPr>
              <w:commentReference w:id="51"/>
            </w:r>
          </w:p>
        </w:tc>
      </w:tr>
    </w:tbl>
    <w:p w14:paraId="0D39B2D6" w14:textId="77777777" w:rsidR="00B42F38" w:rsidRDefault="00B42F38" w:rsidP="00B42F38">
      <w:pPr>
        <w:rPr>
          <w:sz w:val="18"/>
          <w:szCs w:val="18"/>
        </w:rPr>
      </w:pPr>
    </w:p>
    <w:p w14:paraId="798E712A" w14:textId="2721CBE2" w:rsidR="00B42F38" w:rsidRDefault="00B42F38" w:rsidP="00B42F38">
      <w:pPr>
        <w:rPr>
          <w:sz w:val="18"/>
          <w:szCs w:val="18"/>
        </w:rPr>
      </w:pPr>
      <w:r>
        <w:rPr>
          <w:sz w:val="18"/>
          <w:szCs w:val="18"/>
        </w:rPr>
        <w:t xml:space="preserve">The youth and the youth’s parents, guardian </w:t>
      </w:r>
      <w:r w:rsidR="00E16F6E">
        <w:rPr>
          <w:sz w:val="18"/>
          <w:szCs w:val="18"/>
        </w:rPr>
        <w:t>or</w:t>
      </w:r>
      <w:r>
        <w:rPr>
          <w:sz w:val="18"/>
          <w:szCs w:val="18"/>
        </w:rPr>
        <w:t xml:space="preserve"> legal custodian are hereby notified of the right to object at any time to the facts or terms of the deferred prosecution agreement.  If there are objections, the worker may alter the terms of the agreement or recommend that a petition be filed.  </w:t>
      </w:r>
    </w:p>
    <w:p w14:paraId="689845A7" w14:textId="77777777" w:rsidR="00B42F38" w:rsidRDefault="00B42F38" w:rsidP="00B42F38">
      <w:pPr>
        <w:rPr>
          <w:sz w:val="18"/>
          <w:szCs w:val="18"/>
        </w:rPr>
      </w:pPr>
    </w:p>
    <w:p w14:paraId="34B4F900" w14:textId="77777777" w:rsidR="00B42F38" w:rsidRDefault="00B42F38" w:rsidP="00B42F38">
      <w:pPr>
        <w:rPr>
          <w:sz w:val="18"/>
          <w:szCs w:val="18"/>
        </w:rPr>
      </w:pPr>
      <w:r>
        <w:rPr>
          <w:sz w:val="18"/>
          <w:szCs w:val="18"/>
        </w:rPr>
        <w:t>This agreement may be terminated at any time upon the request of the youth, youth’s parents, guardian or legal custodian.  If the deferred prosecution agreement is terminated, the worker may recommend to the district attorney or corporation counsel that a petition be filed.</w:t>
      </w:r>
    </w:p>
    <w:p w14:paraId="1DC14CF8" w14:textId="77777777" w:rsidR="00B42F38" w:rsidRDefault="00B42F38" w:rsidP="00B42F38">
      <w:pPr>
        <w:rPr>
          <w:sz w:val="18"/>
          <w:szCs w:val="18"/>
        </w:rPr>
      </w:pPr>
    </w:p>
    <w:p w14:paraId="1BB28303" w14:textId="77777777" w:rsidR="00B42F38" w:rsidRDefault="00B42F38" w:rsidP="00B42F38">
      <w:pPr>
        <w:rPr>
          <w:sz w:val="18"/>
          <w:szCs w:val="18"/>
        </w:rPr>
      </w:pPr>
      <w:r>
        <w:rPr>
          <w:sz w:val="18"/>
          <w:szCs w:val="18"/>
        </w:rPr>
        <w:t>If at any time during the period of this agreement the intake worker determines that the stated obligations are not being met, the intake worker may cancel this agreement and recommend that a petition be filed.</w:t>
      </w:r>
    </w:p>
    <w:p w14:paraId="2A58D76B" w14:textId="77777777" w:rsidR="00B42F38" w:rsidRDefault="00B42F38" w:rsidP="00B42F38">
      <w:pPr>
        <w:rPr>
          <w:sz w:val="18"/>
          <w:szCs w:val="18"/>
        </w:rPr>
      </w:pPr>
    </w:p>
    <w:p w14:paraId="2D4CE8BB" w14:textId="77777777" w:rsidR="00B42F38" w:rsidRDefault="00B42F38" w:rsidP="00B42F38">
      <w:pPr>
        <w:rPr>
          <w:sz w:val="18"/>
          <w:szCs w:val="18"/>
        </w:rPr>
      </w:pPr>
      <w:r>
        <w:rPr>
          <w:sz w:val="18"/>
          <w:szCs w:val="18"/>
        </w:rPr>
        <w:t xml:space="preserve">The district attorney may file a delinquency petition within 20 days of receipt of this agreement.  Filing of a petition will cancel this agreement.  </w:t>
      </w:r>
    </w:p>
    <w:p w14:paraId="7A8924FF" w14:textId="77777777" w:rsidR="00B42F38" w:rsidRDefault="00B42F38" w:rsidP="00B42F38">
      <w:pPr>
        <w:rPr>
          <w:sz w:val="18"/>
          <w:szCs w:val="18"/>
        </w:rPr>
      </w:pPr>
    </w:p>
    <w:p w14:paraId="7A5D4D62" w14:textId="0B5311B1" w:rsidR="00B42F38" w:rsidRPr="00303594" w:rsidRDefault="00B42F38" w:rsidP="00B42F38">
      <w:pPr>
        <w:rPr>
          <w:b/>
          <w:sz w:val="18"/>
          <w:szCs w:val="18"/>
        </w:rPr>
      </w:pPr>
      <w:r w:rsidRPr="00303594">
        <w:rPr>
          <w:b/>
          <w:sz w:val="18"/>
          <w:szCs w:val="18"/>
        </w:rPr>
        <w:t xml:space="preserve">If a deferred prosecution agreement is canceled because the </w:t>
      </w:r>
      <w:r>
        <w:rPr>
          <w:b/>
          <w:sz w:val="18"/>
          <w:szCs w:val="18"/>
        </w:rPr>
        <w:t>youth</w:t>
      </w:r>
      <w:r w:rsidRPr="00303594">
        <w:rPr>
          <w:b/>
          <w:sz w:val="18"/>
          <w:szCs w:val="18"/>
        </w:rPr>
        <w:t>’s parents, guardian or legal custodian is not meeting the obligations imposed under the agreement, a hearing may be held for the parent, guardian or legal custodian to show good cause for not meeting the obligations.  If good cause is not shown, the court may impose a forfeiture not to exc</w:t>
      </w:r>
      <w:r w:rsidR="00E16F6E">
        <w:rPr>
          <w:b/>
          <w:sz w:val="18"/>
          <w:szCs w:val="18"/>
        </w:rPr>
        <w:t>eed</w:t>
      </w:r>
      <w:r w:rsidRPr="00303594">
        <w:rPr>
          <w:b/>
          <w:sz w:val="18"/>
          <w:szCs w:val="18"/>
        </w:rPr>
        <w:t xml:space="preserve"> $1,000. </w:t>
      </w:r>
    </w:p>
    <w:p w14:paraId="686EA774" w14:textId="77777777" w:rsidR="00B42F38" w:rsidRDefault="00B42F38" w:rsidP="00B42F38">
      <w:pPr>
        <w:rPr>
          <w:sz w:val="18"/>
          <w:szCs w:val="18"/>
        </w:rPr>
      </w:pPr>
    </w:p>
    <w:tbl>
      <w:tblPr>
        <w:tblStyle w:val="TableGrid"/>
        <w:tblW w:w="0" w:type="auto"/>
        <w:tblLook w:val="04A0" w:firstRow="1" w:lastRow="0" w:firstColumn="1" w:lastColumn="0" w:noHBand="0" w:noVBand="1"/>
      </w:tblPr>
      <w:tblGrid>
        <w:gridCol w:w="3760"/>
        <w:gridCol w:w="1880"/>
        <w:gridCol w:w="1880"/>
        <w:gridCol w:w="3760"/>
      </w:tblGrid>
      <w:tr w:rsidR="00B42F38" w14:paraId="4939A6C5" w14:textId="77777777" w:rsidTr="005F2953">
        <w:tc>
          <w:tcPr>
            <w:tcW w:w="5640" w:type="dxa"/>
            <w:gridSpan w:val="2"/>
          </w:tcPr>
          <w:p w14:paraId="781AFAE8" w14:textId="77777777" w:rsidR="00B42F38" w:rsidRDefault="00B42F38" w:rsidP="005F2953">
            <w:pPr>
              <w:rPr>
                <w:sz w:val="18"/>
                <w:szCs w:val="18"/>
              </w:rPr>
            </w:pPr>
            <w:r>
              <w:rPr>
                <w:sz w:val="18"/>
                <w:szCs w:val="18"/>
              </w:rPr>
              <w:t>Date Agreement is Effective</w:t>
            </w:r>
          </w:p>
          <w:commentRangeStart w:id="52"/>
          <w:p w14:paraId="3E189A75" w14:textId="6EE1B54B" w:rsidR="00B42F38" w:rsidRDefault="00B42F38" w:rsidP="005F2953">
            <w:pPr>
              <w:spacing w:before="40"/>
              <w:rPr>
                <w:sz w:val="18"/>
                <w:szCs w:val="18"/>
              </w:rPr>
            </w:pPr>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2"/>
            <w:r w:rsidR="00453308">
              <w:rPr>
                <w:rStyle w:val="CommentReference"/>
              </w:rPr>
              <w:commentReference w:id="52"/>
            </w:r>
          </w:p>
        </w:tc>
        <w:tc>
          <w:tcPr>
            <w:tcW w:w="5640" w:type="dxa"/>
            <w:gridSpan w:val="2"/>
          </w:tcPr>
          <w:p w14:paraId="50EA3DDD" w14:textId="77777777" w:rsidR="00B42F38" w:rsidRDefault="00B42F38" w:rsidP="005F2953">
            <w:pPr>
              <w:rPr>
                <w:sz w:val="18"/>
                <w:szCs w:val="18"/>
              </w:rPr>
            </w:pPr>
            <w:r>
              <w:rPr>
                <w:sz w:val="18"/>
                <w:szCs w:val="18"/>
              </w:rPr>
              <w:t>Date Agreement Terminates</w:t>
            </w:r>
          </w:p>
          <w:commentRangeStart w:id="53"/>
          <w:p w14:paraId="45542C70" w14:textId="77777777" w:rsidR="00B42F38" w:rsidRDefault="00B42F38" w:rsidP="005F2953">
            <w:pPr>
              <w:spacing w:before="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3"/>
            <w:r w:rsidR="00453308">
              <w:rPr>
                <w:rStyle w:val="CommentReference"/>
              </w:rPr>
              <w:commentReference w:id="53"/>
            </w:r>
          </w:p>
        </w:tc>
      </w:tr>
      <w:tr w:rsidR="00B42F38" w14:paraId="2CA39681" w14:textId="77777777" w:rsidTr="005F2953">
        <w:tc>
          <w:tcPr>
            <w:tcW w:w="3760" w:type="dxa"/>
          </w:tcPr>
          <w:p w14:paraId="43BFA47D" w14:textId="77777777" w:rsidR="00B42F38" w:rsidRDefault="00B42F38" w:rsidP="005F2953">
            <w:pPr>
              <w:spacing w:before="120" w:after="120"/>
              <w:jc w:val="center"/>
              <w:rPr>
                <w:sz w:val="18"/>
                <w:szCs w:val="18"/>
              </w:rPr>
            </w:pPr>
            <w:r>
              <w:rPr>
                <w:sz w:val="18"/>
                <w:szCs w:val="18"/>
              </w:rPr>
              <w:t>Names</w:t>
            </w:r>
          </w:p>
        </w:tc>
        <w:tc>
          <w:tcPr>
            <w:tcW w:w="3760" w:type="dxa"/>
            <w:gridSpan w:val="2"/>
          </w:tcPr>
          <w:p w14:paraId="2A162FD8" w14:textId="77777777" w:rsidR="00B42F38" w:rsidRDefault="00B42F38" w:rsidP="005F2953">
            <w:pPr>
              <w:spacing w:before="120" w:after="120"/>
              <w:jc w:val="center"/>
              <w:rPr>
                <w:sz w:val="18"/>
                <w:szCs w:val="18"/>
              </w:rPr>
            </w:pPr>
            <w:r>
              <w:rPr>
                <w:sz w:val="18"/>
                <w:szCs w:val="18"/>
              </w:rPr>
              <w:t>Signatures</w:t>
            </w:r>
          </w:p>
        </w:tc>
        <w:tc>
          <w:tcPr>
            <w:tcW w:w="3760" w:type="dxa"/>
          </w:tcPr>
          <w:p w14:paraId="3036428B" w14:textId="77777777" w:rsidR="00B42F38" w:rsidRDefault="00B42F38" w:rsidP="005F2953">
            <w:pPr>
              <w:spacing w:before="120" w:after="120"/>
              <w:jc w:val="center"/>
              <w:rPr>
                <w:sz w:val="18"/>
                <w:szCs w:val="18"/>
              </w:rPr>
            </w:pPr>
            <w:r>
              <w:rPr>
                <w:sz w:val="18"/>
                <w:szCs w:val="18"/>
              </w:rPr>
              <w:t>Date Signed</w:t>
            </w:r>
          </w:p>
        </w:tc>
      </w:tr>
      <w:tr w:rsidR="00B42F38" w14:paraId="6C8487AA" w14:textId="77777777" w:rsidTr="005F2953">
        <w:tc>
          <w:tcPr>
            <w:tcW w:w="3760" w:type="dxa"/>
          </w:tcPr>
          <w:p w14:paraId="1AD19BB2" w14:textId="77777777" w:rsidR="00B42F38" w:rsidRDefault="00B42F38" w:rsidP="005F2953">
            <w:pPr>
              <w:rPr>
                <w:sz w:val="18"/>
                <w:szCs w:val="18"/>
              </w:rPr>
            </w:pPr>
            <w:r>
              <w:rPr>
                <w:sz w:val="18"/>
                <w:szCs w:val="18"/>
              </w:rPr>
              <w:t>Youth</w:t>
            </w:r>
          </w:p>
          <w:commentRangeStart w:id="54"/>
          <w:p w14:paraId="764EC46B" w14:textId="77777777" w:rsidR="00B42F38" w:rsidRDefault="00B42F38" w:rsidP="005F2953">
            <w:pPr>
              <w:spacing w:before="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4"/>
            <w:r w:rsidR="00453308">
              <w:rPr>
                <w:rStyle w:val="CommentReference"/>
              </w:rPr>
              <w:commentReference w:id="54"/>
            </w:r>
          </w:p>
        </w:tc>
        <w:tc>
          <w:tcPr>
            <w:tcW w:w="3760" w:type="dxa"/>
            <w:gridSpan w:val="2"/>
          </w:tcPr>
          <w:p w14:paraId="46D22505" w14:textId="77777777" w:rsidR="00B42F38" w:rsidRDefault="00B42F38" w:rsidP="005F2953">
            <w:pPr>
              <w:rPr>
                <w:sz w:val="18"/>
                <w:szCs w:val="18"/>
              </w:rPr>
            </w:pPr>
          </w:p>
        </w:tc>
        <w:tc>
          <w:tcPr>
            <w:tcW w:w="3760" w:type="dxa"/>
          </w:tcPr>
          <w:p w14:paraId="06E31D3E" w14:textId="77777777" w:rsidR="00B42F38" w:rsidRDefault="00B42F38" w:rsidP="005F2953">
            <w:pPr>
              <w:rPr>
                <w:rFonts w:ascii="Times New Roman" w:hAnsi="Times New Roman" w:cs="Times New Roman"/>
                <w:sz w:val="22"/>
              </w:rPr>
            </w:pPr>
          </w:p>
          <w:commentRangeStart w:id="55"/>
          <w:p w14:paraId="51E580A1"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5"/>
            <w:r w:rsidR="008C77D2">
              <w:rPr>
                <w:rStyle w:val="CommentReference"/>
              </w:rPr>
              <w:commentReference w:id="55"/>
            </w:r>
          </w:p>
        </w:tc>
      </w:tr>
      <w:tr w:rsidR="00B42F38" w14:paraId="56C5C0CD" w14:textId="77777777" w:rsidTr="005F2953">
        <w:tc>
          <w:tcPr>
            <w:tcW w:w="3760" w:type="dxa"/>
          </w:tcPr>
          <w:p w14:paraId="3355632B" w14:textId="77777777" w:rsidR="00B42F38" w:rsidRDefault="00B42F38" w:rsidP="005F2953">
            <w:pPr>
              <w:rPr>
                <w:sz w:val="18"/>
                <w:szCs w:val="18"/>
              </w:rPr>
            </w:pPr>
            <w:r>
              <w:rPr>
                <w:sz w:val="18"/>
                <w:szCs w:val="18"/>
              </w:rPr>
              <w:t>Parent / Guardian / Legal Custodian</w:t>
            </w:r>
          </w:p>
          <w:commentRangeStart w:id="56"/>
          <w:p w14:paraId="6DCA3D5D" w14:textId="35047BDF" w:rsidR="00B42F38" w:rsidRDefault="00B42F38" w:rsidP="005F2953">
            <w:pPr>
              <w:spacing w:before="40"/>
              <w:rPr>
                <w:sz w:val="18"/>
                <w:szCs w:val="18"/>
              </w:rPr>
            </w:pPr>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6"/>
            <w:r w:rsidR="008C77D2">
              <w:rPr>
                <w:rStyle w:val="CommentReference"/>
              </w:rPr>
              <w:commentReference w:id="56"/>
            </w:r>
          </w:p>
        </w:tc>
        <w:tc>
          <w:tcPr>
            <w:tcW w:w="3760" w:type="dxa"/>
            <w:gridSpan w:val="2"/>
          </w:tcPr>
          <w:p w14:paraId="02A10356" w14:textId="77777777" w:rsidR="00B42F38" w:rsidRDefault="00B42F38" w:rsidP="005F2953">
            <w:pPr>
              <w:rPr>
                <w:sz w:val="18"/>
                <w:szCs w:val="18"/>
              </w:rPr>
            </w:pPr>
          </w:p>
        </w:tc>
        <w:tc>
          <w:tcPr>
            <w:tcW w:w="3760" w:type="dxa"/>
          </w:tcPr>
          <w:p w14:paraId="7609B91B" w14:textId="77777777" w:rsidR="00B42F38" w:rsidRDefault="00B42F38" w:rsidP="005F2953">
            <w:pPr>
              <w:rPr>
                <w:rFonts w:ascii="Times New Roman" w:hAnsi="Times New Roman" w:cs="Times New Roman"/>
                <w:sz w:val="22"/>
              </w:rPr>
            </w:pPr>
          </w:p>
          <w:commentRangeStart w:id="57"/>
          <w:p w14:paraId="6E0F29DC"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7"/>
            <w:r w:rsidR="008C77D2">
              <w:rPr>
                <w:rStyle w:val="CommentReference"/>
              </w:rPr>
              <w:commentReference w:id="57"/>
            </w:r>
          </w:p>
        </w:tc>
      </w:tr>
      <w:tr w:rsidR="00B42F38" w14:paraId="5637E8A2" w14:textId="77777777" w:rsidTr="005F2953">
        <w:tc>
          <w:tcPr>
            <w:tcW w:w="3760" w:type="dxa"/>
          </w:tcPr>
          <w:p w14:paraId="7B825741" w14:textId="77777777" w:rsidR="00B42F38" w:rsidRDefault="00B42F38" w:rsidP="005F2953">
            <w:pPr>
              <w:rPr>
                <w:sz w:val="18"/>
                <w:szCs w:val="18"/>
              </w:rPr>
            </w:pPr>
            <w:r>
              <w:rPr>
                <w:sz w:val="18"/>
                <w:szCs w:val="18"/>
              </w:rPr>
              <w:t>Parent / Guardian / Legal Custodian</w:t>
            </w:r>
          </w:p>
          <w:commentRangeStart w:id="58"/>
          <w:p w14:paraId="525A5033" w14:textId="77777777" w:rsidR="00B42F38" w:rsidRDefault="00B42F38" w:rsidP="005F2953">
            <w:pPr>
              <w:spacing w:before="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8"/>
            <w:r w:rsidR="008C77D2">
              <w:rPr>
                <w:rStyle w:val="CommentReference"/>
              </w:rPr>
              <w:commentReference w:id="58"/>
            </w:r>
          </w:p>
        </w:tc>
        <w:tc>
          <w:tcPr>
            <w:tcW w:w="3760" w:type="dxa"/>
            <w:gridSpan w:val="2"/>
          </w:tcPr>
          <w:p w14:paraId="6DC38A78" w14:textId="77777777" w:rsidR="00B42F38" w:rsidRDefault="00B42F38" w:rsidP="005F2953">
            <w:pPr>
              <w:rPr>
                <w:sz w:val="18"/>
                <w:szCs w:val="18"/>
              </w:rPr>
            </w:pPr>
          </w:p>
        </w:tc>
        <w:tc>
          <w:tcPr>
            <w:tcW w:w="3760" w:type="dxa"/>
          </w:tcPr>
          <w:p w14:paraId="01A4048D" w14:textId="77777777" w:rsidR="00B42F38" w:rsidRDefault="00B42F38" w:rsidP="005F2953">
            <w:pPr>
              <w:rPr>
                <w:rFonts w:ascii="Times New Roman" w:hAnsi="Times New Roman" w:cs="Times New Roman"/>
                <w:sz w:val="22"/>
              </w:rPr>
            </w:pPr>
          </w:p>
          <w:commentRangeStart w:id="59"/>
          <w:p w14:paraId="0C4F3884"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9"/>
            <w:r w:rsidR="008C77D2">
              <w:rPr>
                <w:rStyle w:val="CommentReference"/>
              </w:rPr>
              <w:commentReference w:id="59"/>
            </w:r>
          </w:p>
        </w:tc>
      </w:tr>
      <w:tr w:rsidR="00B42F38" w14:paraId="6FC80385" w14:textId="77777777" w:rsidTr="005F2953">
        <w:tc>
          <w:tcPr>
            <w:tcW w:w="3760" w:type="dxa"/>
          </w:tcPr>
          <w:p w14:paraId="39E47B89" w14:textId="77777777" w:rsidR="00B42F38" w:rsidRDefault="00B42F38" w:rsidP="005F2953">
            <w:pPr>
              <w:rPr>
                <w:sz w:val="18"/>
                <w:szCs w:val="18"/>
              </w:rPr>
            </w:pPr>
            <w:r>
              <w:rPr>
                <w:sz w:val="18"/>
                <w:szCs w:val="18"/>
              </w:rPr>
              <w:t>Worker</w:t>
            </w:r>
          </w:p>
          <w:commentRangeStart w:id="60"/>
          <w:p w14:paraId="0D640F7D" w14:textId="77777777" w:rsidR="00B42F38" w:rsidRDefault="00B42F38" w:rsidP="005F2953">
            <w:pPr>
              <w:spacing w:before="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60"/>
            <w:r w:rsidR="008C77D2">
              <w:rPr>
                <w:rStyle w:val="CommentReference"/>
              </w:rPr>
              <w:commentReference w:id="60"/>
            </w:r>
          </w:p>
        </w:tc>
        <w:tc>
          <w:tcPr>
            <w:tcW w:w="3760" w:type="dxa"/>
            <w:gridSpan w:val="2"/>
          </w:tcPr>
          <w:p w14:paraId="52B2E448" w14:textId="77777777" w:rsidR="00B42F38" w:rsidRDefault="00B42F38" w:rsidP="005F2953">
            <w:pPr>
              <w:rPr>
                <w:sz w:val="18"/>
                <w:szCs w:val="18"/>
              </w:rPr>
            </w:pPr>
          </w:p>
        </w:tc>
        <w:tc>
          <w:tcPr>
            <w:tcW w:w="3760" w:type="dxa"/>
          </w:tcPr>
          <w:p w14:paraId="33EC8F00" w14:textId="77777777" w:rsidR="00B42F38" w:rsidRDefault="00B42F38" w:rsidP="005F2953">
            <w:pPr>
              <w:rPr>
                <w:rFonts w:ascii="Times New Roman" w:hAnsi="Times New Roman" w:cs="Times New Roman"/>
                <w:sz w:val="22"/>
              </w:rPr>
            </w:pPr>
          </w:p>
          <w:commentRangeStart w:id="61"/>
          <w:p w14:paraId="1536BB9C"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61"/>
            <w:r w:rsidR="008C77D2">
              <w:rPr>
                <w:rStyle w:val="CommentReference"/>
              </w:rPr>
              <w:commentReference w:id="61"/>
            </w:r>
          </w:p>
        </w:tc>
      </w:tr>
    </w:tbl>
    <w:p w14:paraId="673BF9D4" w14:textId="77777777" w:rsidR="00B42F38" w:rsidRPr="00FA3BC6" w:rsidRDefault="00B42F38" w:rsidP="00B42F38">
      <w:pPr>
        <w:rPr>
          <w:sz w:val="18"/>
          <w:szCs w:val="18"/>
        </w:rPr>
      </w:pPr>
    </w:p>
    <w:p w14:paraId="02EC253E" w14:textId="77777777" w:rsidR="00AB555A" w:rsidRDefault="00AB555A"/>
    <w:sectPr w:rsidR="00AB555A" w:rsidSect="00C02690">
      <w:footerReference w:type="default" r:id="rId9"/>
      <w:pgSz w:w="12240" w:h="15840" w:code="1"/>
      <w:pgMar w:top="475" w:right="475" w:bottom="475" w:left="475" w:header="475" w:footer="47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emplate Mapping" w:date="2020-06-21T21:36:00Z" w:initials="TM">
    <w:p w14:paraId="5C9959DC"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pre-filled. </w:t>
      </w:r>
    </w:p>
    <w:p w14:paraId="0219324E"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5043AD4E" w14:textId="34760E56" w:rsidR="00237264" w:rsidRPr="00453308" w:rsidRDefault="00237264" w:rsidP="00237264">
      <w:pPr>
        <w:pStyle w:val="CommentText"/>
        <w:rPr>
          <w:rFonts w:ascii="Times New Roman" w:hAnsi="Times New Roman" w:cs="Times New Roman"/>
        </w:rPr>
      </w:pPr>
      <w:r w:rsidRPr="00F30632">
        <w:rPr>
          <w:rFonts w:ascii="Times New Roman" w:hAnsi="Times New Roman" w:cs="Times New Roman"/>
        </w:rPr>
        <w:t>The data cannot be corrected.</w:t>
      </w:r>
    </w:p>
  </w:comment>
  <w:comment w:id="3" w:author="Template Mapping" w:date="2020-06-21T21:37:00Z" w:initials="TM">
    <w:p w14:paraId="64DA89CA" w14:textId="7630620E"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pre-filled. </w:t>
      </w:r>
    </w:p>
    <w:p w14:paraId="2EE4ED97"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242A1B8C" w14:textId="5FF286F6" w:rsidR="00237264" w:rsidRDefault="00237264" w:rsidP="00237264">
      <w:pPr>
        <w:pStyle w:val="CommentText"/>
      </w:pPr>
      <w:r w:rsidRPr="00F30632">
        <w:rPr>
          <w:rFonts w:ascii="Times New Roman" w:hAnsi="Times New Roman" w:cs="Times New Roman"/>
        </w:rPr>
        <w:t>The data can be corrected as follows: update the county of the worker on the Workers record</w:t>
      </w:r>
    </w:p>
  </w:comment>
  <w:comment w:id="4" w:author="Template Mapping" w:date="2020-06-21T23:16:00Z" w:initials="TM">
    <w:p w14:paraId="3D4F182D" w14:textId="77777777" w:rsidR="00A03444" w:rsidRPr="00F30632" w:rsidRDefault="00A03444" w:rsidP="00A0344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a pre-filled checkbox. </w:t>
      </w:r>
    </w:p>
    <w:p w14:paraId="1853C037" w14:textId="1E5F3E0E" w:rsidR="00A03444" w:rsidRDefault="00A03444" w:rsidP="00A03444">
      <w:pPr>
        <w:pStyle w:val="CommentText"/>
      </w:pPr>
      <w:r w:rsidRPr="00F30632">
        <w:rPr>
          <w:rFonts w:ascii="Times New Roman" w:hAnsi="Times New Roman" w:cs="Times New Roman"/>
        </w:rPr>
        <w:t>This field is not editable on the template.</w:t>
      </w:r>
    </w:p>
  </w:comment>
  <w:comment w:id="6" w:author="Template Mapping" w:date="2020-06-21T23:17:00Z" w:initials="TM">
    <w:p w14:paraId="1E1B7B78" w14:textId="77777777" w:rsidR="00A03444" w:rsidRPr="00F30632" w:rsidRDefault="00A03444" w:rsidP="00A0344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a pre-filled checkbox. </w:t>
      </w:r>
    </w:p>
    <w:p w14:paraId="46DC7268" w14:textId="1F5C7E97" w:rsidR="00A03444" w:rsidRDefault="00A03444" w:rsidP="00A03444">
      <w:pPr>
        <w:pStyle w:val="CommentText"/>
      </w:pPr>
      <w:r w:rsidRPr="00F30632">
        <w:rPr>
          <w:rFonts w:ascii="Times New Roman" w:hAnsi="Times New Roman" w:cs="Times New Roman"/>
        </w:rPr>
        <w:t>This field is not editable on the template.</w:t>
      </w:r>
    </w:p>
  </w:comment>
  <w:comment w:id="7" w:author="Template Mapping" w:date="2020-06-21T23:17:00Z" w:initials="TM">
    <w:p w14:paraId="14AF19F5" w14:textId="77777777" w:rsidR="00A03444" w:rsidRPr="00F30632" w:rsidRDefault="00A03444" w:rsidP="00A0344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a pre-filled checkbox. </w:t>
      </w:r>
    </w:p>
    <w:p w14:paraId="3A713216" w14:textId="1C83778A" w:rsidR="00A03444" w:rsidRDefault="00A03444" w:rsidP="00A03444">
      <w:pPr>
        <w:pStyle w:val="CommentText"/>
      </w:pPr>
      <w:r w:rsidRPr="00F30632">
        <w:rPr>
          <w:rFonts w:ascii="Times New Roman" w:hAnsi="Times New Roman" w:cs="Times New Roman"/>
        </w:rPr>
        <w:t>This field is not editable on the template.</w:t>
      </w:r>
    </w:p>
  </w:comment>
  <w:comment w:id="8" w:author="Template Mapping" w:date="2020-06-21T21:47:00Z" w:initials="TM">
    <w:p w14:paraId="760076D5"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 with Youth Name.</w:t>
      </w:r>
    </w:p>
    <w:p w14:paraId="0ADBB474"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14092F9F" w14:textId="29A68F59" w:rsidR="00237264" w:rsidRDefault="00237264" w:rsidP="00237264">
      <w:pPr>
        <w:pStyle w:val="CommentText"/>
      </w:pPr>
      <w:r w:rsidRPr="00F30632">
        <w:rPr>
          <w:rFonts w:ascii="Times New Roman" w:hAnsi="Times New Roman" w:cs="Times New Roman"/>
        </w:rPr>
        <w:t>The data can be corrected as follows: update the name in the child’s Person Management page.</w:t>
      </w:r>
    </w:p>
  </w:comment>
  <w:comment w:id="9" w:author="Template Mapping" w:date="2020-06-21T21:47:00Z" w:initials="TM">
    <w:p w14:paraId="1846390E"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pre-filled. </w:t>
      </w:r>
    </w:p>
    <w:p w14:paraId="59077EB7"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4F85844E" w14:textId="0F9507E7" w:rsidR="00237264" w:rsidRDefault="00237264" w:rsidP="00237264">
      <w:pPr>
        <w:pStyle w:val="CommentText"/>
      </w:pPr>
      <w:r w:rsidRPr="00F30632">
        <w:rPr>
          <w:rFonts w:ascii="Times New Roman" w:hAnsi="Times New Roman" w:cs="Times New Roman"/>
        </w:rPr>
        <w:t>The data can be corrected as follows: update the Address tab of the child’s Person Management page.</w:t>
      </w:r>
    </w:p>
  </w:comment>
  <w:comment w:id="10" w:author="Template Mapping" w:date="2020-06-21T21:47:00Z" w:initials="TM">
    <w:p w14:paraId="54FA2B92"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w:t>
      </w:r>
    </w:p>
    <w:p w14:paraId="1C666B44"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21A6F3E0" w14:textId="76399E2B" w:rsidR="00237264" w:rsidRDefault="00237264" w:rsidP="00237264">
      <w:pPr>
        <w:pStyle w:val="CommentText"/>
      </w:pPr>
      <w:r w:rsidRPr="00F30632">
        <w:rPr>
          <w:rFonts w:ascii="Times New Roman" w:hAnsi="Times New Roman" w:cs="Times New Roman"/>
        </w:rPr>
        <w:t xml:space="preserve">The data can be corrected as follows: update the </w:t>
      </w:r>
      <w:r>
        <w:rPr>
          <w:rFonts w:ascii="Times New Roman" w:hAnsi="Times New Roman" w:cs="Times New Roman"/>
        </w:rPr>
        <w:t>address</w:t>
      </w:r>
      <w:r w:rsidRPr="00F30632">
        <w:rPr>
          <w:rFonts w:ascii="Times New Roman" w:hAnsi="Times New Roman" w:cs="Times New Roman"/>
        </w:rPr>
        <w:t xml:space="preserve"> </w:t>
      </w:r>
      <w:r>
        <w:rPr>
          <w:rFonts w:ascii="Times New Roman" w:hAnsi="Times New Roman" w:cs="Times New Roman"/>
        </w:rPr>
        <w:t>management page</w:t>
      </w:r>
      <w:r w:rsidRPr="00F30632">
        <w:rPr>
          <w:rFonts w:ascii="Times New Roman" w:hAnsi="Times New Roman" w:cs="Times New Roman"/>
        </w:rPr>
        <w:t>.</w:t>
      </w:r>
    </w:p>
  </w:comment>
  <w:comment w:id="11" w:author="Template Mapping" w:date="2020-06-21T21:48:00Z" w:initials="TM">
    <w:p w14:paraId="5BF8D566"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 from the Date Youth Referred field.</w:t>
      </w:r>
    </w:p>
    <w:p w14:paraId="6B7FF21A" w14:textId="741F9C18" w:rsidR="00237264" w:rsidRDefault="00237264" w:rsidP="00237264">
      <w:pPr>
        <w:pStyle w:val="CommentText"/>
      </w:pPr>
      <w:r w:rsidRPr="00F30632">
        <w:rPr>
          <w:rFonts w:ascii="Times New Roman" w:hAnsi="Times New Roman" w:cs="Times New Roman"/>
        </w:rPr>
        <w:t>This field is not editable on the template.</w:t>
      </w:r>
    </w:p>
  </w:comment>
  <w:comment w:id="12" w:author="Template Mapping" w:date="2020-06-21T21:49:00Z" w:initials="TM">
    <w:p w14:paraId="76DF6BEB" w14:textId="77777777" w:rsidR="00B319DD" w:rsidRPr="00F30632" w:rsidRDefault="00B319DD" w:rsidP="00B319DD">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a pre-filled checkbox. </w:t>
      </w:r>
    </w:p>
    <w:p w14:paraId="743C05C9" w14:textId="77777777" w:rsidR="00B319DD" w:rsidRPr="00F30632" w:rsidRDefault="00B319DD" w:rsidP="00B319DD">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w:t>
      </w:r>
      <w:r>
        <w:rPr>
          <w:rFonts w:ascii="Times New Roman" w:hAnsi="Times New Roman" w:cs="Times New Roman"/>
          <w:szCs w:val="20"/>
        </w:rPr>
        <w:t xml:space="preserve">not </w:t>
      </w:r>
      <w:r w:rsidRPr="00F30632">
        <w:rPr>
          <w:rFonts w:ascii="Times New Roman" w:hAnsi="Times New Roman" w:cs="Times New Roman"/>
          <w:szCs w:val="20"/>
        </w:rPr>
        <w:t>editable on the template.</w:t>
      </w:r>
    </w:p>
    <w:p w14:paraId="73C1CE57" w14:textId="3DB6F41E" w:rsidR="00B319DD" w:rsidRDefault="00B319DD" w:rsidP="00B319DD">
      <w:pPr>
        <w:pStyle w:val="CommentText"/>
      </w:pPr>
      <w:r w:rsidRPr="00F30632">
        <w:rPr>
          <w:rFonts w:ascii="Times New Roman" w:hAnsi="Times New Roman" w:cs="Times New Roman"/>
        </w:rPr>
        <w:t>The data can be corrected as follows: update the Basic tab of the child’s Person Management page.</w:t>
      </w:r>
    </w:p>
  </w:comment>
  <w:comment w:id="15" w:author="Template Mapping" w:date="2020-06-21T21:50:00Z" w:initials="TM">
    <w:p w14:paraId="581918D3" w14:textId="7E004C03" w:rsidR="00B319DD" w:rsidRDefault="00B319DD" w:rsidP="00160B35">
      <w:pPr>
        <w:pStyle w:val="TableTextArial10"/>
        <w:spacing w:before="0" w:after="0"/>
      </w:pPr>
      <w:r>
        <w:rPr>
          <w:rStyle w:val="CommentReference"/>
        </w:rPr>
        <w:annotationRef/>
      </w:r>
      <w:r w:rsidR="00160B35" w:rsidRPr="00987FC3">
        <w:t>This field is prefilled. This field is editable on the template. The data can be corrected on the template.</w:t>
      </w:r>
    </w:p>
  </w:comment>
  <w:comment w:id="16" w:author="Template Mapping" w:date="2020-06-21T21:51:00Z" w:initials="TM">
    <w:p w14:paraId="55910D76" w14:textId="77777777" w:rsidR="00C97922" w:rsidRPr="00F30632" w:rsidRDefault="00C97922" w:rsidP="00C9792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5CC06D9" w14:textId="008985C7" w:rsidR="00C97922" w:rsidRDefault="00C97922" w:rsidP="00C97922">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w:t>
      </w:r>
      <w:r>
        <w:rPr>
          <w:rFonts w:ascii="Times New Roman" w:hAnsi="Times New Roman" w:cs="Times New Roman"/>
          <w:szCs w:val="20"/>
        </w:rPr>
        <w:t xml:space="preserve">not </w:t>
      </w:r>
      <w:r w:rsidRPr="00F30632">
        <w:rPr>
          <w:rFonts w:ascii="Times New Roman" w:hAnsi="Times New Roman" w:cs="Times New Roman"/>
          <w:szCs w:val="20"/>
        </w:rPr>
        <w:t>editable on the template.</w:t>
      </w:r>
    </w:p>
    <w:p w14:paraId="07DEA169" w14:textId="1C14F546" w:rsidR="00C97922" w:rsidRDefault="00C97922" w:rsidP="00C97922">
      <w:pPr>
        <w:pStyle w:val="CommentText"/>
      </w:pPr>
      <w:r>
        <w:rPr>
          <w:rFonts w:ascii="Times New Roman" w:hAnsi="Times New Roman" w:cs="Times New Roman"/>
        </w:rPr>
        <w:t xml:space="preserve">If there are months </w:t>
      </w:r>
      <w:r w:rsidR="00CB5962">
        <w:rPr>
          <w:rFonts w:ascii="Times New Roman" w:hAnsi="Times New Roman" w:cs="Times New Roman"/>
        </w:rPr>
        <w:t>entered,</w:t>
      </w:r>
      <w:r>
        <w:rPr>
          <w:rFonts w:ascii="Times New Roman" w:hAnsi="Times New Roman" w:cs="Times New Roman"/>
        </w:rPr>
        <w:t xml:space="preserve"> then do not display the date section and if date was entered then do not display the months field.</w:t>
      </w:r>
    </w:p>
  </w:comment>
  <w:comment w:id="18" w:author="Template Mapping" w:date="2020-06-21T22:56:00Z" w:initials="TM">
    <w:p w14:paraId="558FD6E1"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5358B691" w14:textId="0A3348B0"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20" w:author="Template Mapping" w:date="2020-06-21T22:57:00Z" w:initials="TM">
    <w:p w14:paraId="40EC5E15"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6B394FB0" w14:textId="46E2343B"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22" w:author="Template Mapping" w:date="2020-06-21T23:21:00Z" w:initials="TM">
    <w:p w14:paraId="67FDBE61" w14:textId="77777777" w:rsidR="00C93307" w:rsidRPr="00F30632" w:rsidRDefault="00C93307" w:rsidP="00C9330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4750D4FF" w14:textId="0C7D74FF" w:rsidR="00C93307" w:rsidRDefault="00C93307" w:rsidP="00C9330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23" w:author="Template Mapping" w:date="2020-06-21T22:58:00Z" w:initials="TM">
    <w:p w14:paraId="506402BC" w14:textId="77777777" w:rsidR="00CB596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 with a text box.</w:t>
      </w:r>
    </w:p>
    <w:p w14:paraId="27C9CA2E" w14:textId="77777777" w:rsidR="00CB5962" w:rsidRPr="00F30632" w:rsidRDefault="00CB5962" w:rsidP="00CB5962">
      <w:pPr>
        <w:pStyle w:val="TableTextArial10"/>
        <w:spacing w:before="0" w:after="0"/>
        <w:rPr>
          <w:rFonts w:ascii="Times New Roman" w:hAnsi="Times New Roman" w:cs="Times New Roman"/>
          <w:szCs w:val="20"/>
        </w:rPr>
      </w:pPr>
      <w:r w:rsidRPr="00F30632">
        <w:rPr>
          <w:rFonts w:ascii="Times New Roman" w:hAnsi="Times New Roman" w:cs="Times New Roman"/>
          <w:szCs w:val="20"/>
        </w:rPr>
        <w:t>The data can be corrected as follows</w:t>
      </w:r>
      <w:r>
        <w:rPr>
          <w:rFonts w:ascii="Times New Roman" w:hAnsi="Times New Roman" w:cs="Times New Roman"/>
          <w:szCs w:val="20"/>
        </w:rPr>
        <w:t xml:space="preserve">: </w:t>
      </w:r>
      <w:proofErr w:type="gramStart"/>
      <w:r>
        <w:rPr>
          <w:rFonts w:ascii="Times New Roman" w:hAnsi="Times New Roman" w:cs="Times New Roman"/>
          <w:szCs w:val="20"/>
        </w:rPr>
        <w:t>updated  from</w:t>
      </w:r>
      <w:proofErr w:type="gramEnd"/>
      <w:r>
        <w:rPr>
          <w:rFonts w:ascii="Times New Roman" w:hAnsi="Times New Roman" w:cs="Times New Roman"/>
          <w:szCs w:val="20"/>
        </w:rPr>
        <w:t xml:space="preserve"> Total Amount Ordered field on DPA page</w:t>
      </w:r>
    </w:p>
    <w:p w14:paraId="33303776" w14:textId="1E68FBB8" w:rsidR="00CB5962" w:rsidRPr="00CB5962" w:rsidRDefault="00CB5962" w:rsidP="00CB5962">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w:t>
      </w:r>
      <w:r>
        <w:rPr>
          <w:rFonts w:ascii="Times New Roman" w:hAnsi="Times New Roman" w:cs="Times New Roman"/>
          <w:szCs w:val="20"/>
        </w:rPr>
        <w:t xml:space="preserve">not </w:t>
      </w:r>
      <w:r w:rsidRPr="00F30632">
        <w:rPr>
          <w:rFonts w:ascii="Times New Roman" w:hAnsi="Times New Roman" w:cs="Times New Roman"/>
          <w:szCs w:val="20"/>
        </w:rPr>
        <w:t>editable on the template.</w:t>
      </w:r>
    </w:p>
  </w:comment>
  <w:comment w:id="24" w:author="Template Mapping" w:date="2020-06-21T22:59:00Z" w:initials="TM">
    <w:p w14:paraId="1DB1B03C" w14:textId="5A8DB210" w:rsidR="00CB5962" w:rsidRDefault="00CB5962">
      <w:pPr>
        <w:pStyle w:val="CommentText"/>
      </w:pPr>
      <w:r>
        <w:rPr>
          <w:rStyle w:val="CommentReference"/>
        </w:rPr>
        <w:annotationRef/>
      </w:r>
      <w:r w:rsidRPr="00F30632">
        <w:rPr>
          <w:rFonts w:ascii="Times New Roman" w:hAnsi="Times New Roman" w:cs="Times New Roman"/>
        </w:rPr>
        <w:t>.</w:t>
      </w:r>
      <w:r>
        <w:rPr>
          <w:rFonts w:ascii="Times New Roman" w:hAnsi="Times New Roman" w:cs="Times New Roman"/>
        </w:rPr>
        <w:t xml:space="preserve"> This field is user entered on the template.</w:t>
      </w:r>
      <w:r w:rsidRPr="00CB5962">
        <w:rPr>
          <w:rFonts w:ascii="Times New Roman" w:hAnsi="Times New Roman" w:cs="Times New Roman"/>
        </w:rPr>
        <w:t xml:space="preserve"> </w:t>
      </w:r>
      <w:r w:rsidRPr="00F30632">
        <w:rPr>
          <w:rFonts w:ascii="Times New Roman" w:hAnsi="Times New Roman" w:cs="Times New Roman"/>
        </w:rPr>
        <w:t>This field is</w:t>
      </w:r>
      <w:r>
        <w:rPr>
          <w:rFonts w:ascii="Times New Roman" w:hAnsi="Times New Roman" w:cs="Times New Roman"/>
        </w:rPr>
        <w:t xml:space="preserve"> </w:t>
      </w:r>
      <w:r w:rsidRPr="00F30632">
        <w:rPr>
          <w:rFonts w:ascii="Times New Roman" w:hAnsi="Times New Roman" w:cs="Times New Roman"/>
        </w:rPr>
        <w:t>editable on the template</w:t>
      </w:r>
    </w:p>
  </w:comment>
  <w:comment w:id="25" w:author="Template Mapping" w:date="2020-06-21T23:00:00Z" w:initials="TM">
    <w:p w14:paraId="724E09A3" w14:textId="2082BF17" w:rsidR="00CB5962" w:rsidRDefault="00CB5962">
      <w:pPr>
        <w:pStyle w:val="CommentText"/>
      </w:pPr>
      <w:r>
        <w:rPr>
          <w:rStyle w:val="CommentReference"/>
        </w:rPr>
        <w:annotationRef/>
      </w:r>
      <w:r>
        <w:t>This field is prefilled. This field is editable on the template. The data can be corrected on the template.</w:t>
      </w:r>
    </w:p>
  </w:comment>
  <w:comment w:id="26" w:author="Template Mapping" w:date="2020-06-21T23:22:00Z" w:initials="TM">
    <w:p w14:paraId="650AB5AA" w14:textId="77777777" w:rsidR="00C93307" w:rsidRPr="00F30632" w:rsidRDefault="00C93307" w:rsidP="00C9330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43FE1861" w14:textId="66E815F2" w:rsidR="00C93307" w:rsidRDefault="00C93307" w:rsidP="00C9330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27" w:author="Template Mapping" w:date="2020-06-21T23:14:00Z" w:initials="TM">
    <w:p w14:paraId="665C928E" w14:textId="2CD61B47" w:rsidR="00863960" w:rsidRDefault="00863960">
      <w:pPr>
        <w:pStyle w:val="CommentText"/>
      </w:pPr>
      <w:r>
        <w:rPr>
          <w:rStyle w:val="CommentReference"/>
        </w:rPr>
        <w:annotationRef/>
      </w:r>
      <w:r w:rsidRPr="00987FC3">
        <w:t>This field is prefilled. This field is editable on the template. The data can be corrected on the template.</w:t>
      </w:r>
    </w:p>
  </w:comment>
  <w:comment w:id="28" w:author="Template Mapping" w:date="2020-06-21T23:04:00Z" w:initials="TM">
    <w:p w14:paraId="4B52458C"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6EDB41E0" w14:textId="2E42F895"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29" w:author="Template Mapping" w:date="2020-06-21T23:11:00Z" w:initials="TM">
    <w:p w14:paraId="48824B20" w14:textId="1211B19B" w:rsidR="00987FC3" w:rsidRDefault="00987FC3" w:rsidP="00987FC3">
      <w:pPr>
        <w:pStyle w:val="CommentText"/>
      </w:pPr>
      <w:r>
        <w:rPr>
          <w:rStyle w:val="CommentReference"/>
        </w:rPr>
        <w:annotationRef/>
      </w:r>
      <w:r>
        <w:t xml:space="preserve">This field is prefilled. This field is not editable on the template. </w:t>
      </w:r>
    </w:p>
    <w:p w14:paraId="75AC5B49" w14:textId="4988F40D" w:rsidR="00987FC3" w:rsidRDefault="00987FC3" w:rsidP="00987FC3">
      <w:pPr>
        <w:pStyle w:val="CommentText"/>
      </w:pPr>
      <w:r>
        <w:t>This field can be corrected from Youth Restitution Summary page.</w:t>
      </w:r>
    </w:p>
  </w:comment>
  <w:comment w:id="30" w:author="Template Mapping" w:date="2020-06-21T23:12:00Z" w:initials="TM">
    <w:p w14:paraId="4BD737B6" w14:textId="298FADAB"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31" w:author="Template Mapping" w:date="2020-06-21T23:04:00Z" w:initials="TM">
    <w:p w14:paraId="76978331"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5A47351C" w14:textId="2D90DBD3"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32" w:author="Template Mapping" w:date="2020-06-21T23:06:00Z" w:initials="TM">
    <w:p w14:paraId="149C758E"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08719C96" w14:textId="51567AA3"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34" w:author="Template Mapping" w:date="2020-06-21T23:06:00Z" w:initials="TM">
    <w:p w14:paraId="40503436"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DABA5F0" w14:textId="5FEFCB7D"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36" w:author="Template Mapping" w:date="2020-06-21T23:07:00Z" w:initials="TM">
    <w:p w14:paraId="496923EB"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0D5E6C61" w14:textId="6193C237"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38" w:author="Template Mapping" w:date="2020-06-21T23:13:00Z" w:initials="TM">
    <w:p w14:paraId="2ACCAA39" w14:textId="28A4FE06"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39" w:author="Template Mapping" w:date="2020-06-21T23:05:00Z" w:initials="TM">
    <w:p w14:paraId="657FCB32"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5019E440" w14:textId="72A3369F"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0" w:author="Template Mapping" w:date="2020-06-21T23:05:00Z" w:initials="TM">
    <w:p w14:paraId="6EF4AC42"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A735C75" w14:textId="3B81631A"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1" w:author="Template Mapping" w:date="2020-06-21T23:05:00Z" w:initials="TM">
    <w:p w14:paraId="5DEF1856"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6DC3B17D" w14:textId="388585CA"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2" w:author="Template Mapping" w:date="2020-06-21T23:13:00Z" w:initials="TM">
    <w:p w14:paraId="5CB201BF" w14:textId="151A6409"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43" w:author="Template Mapping" w:date="2020-06-21T23:06:00Z" w:initials="TM">
    <w:p w14:paraId="1009CA3B"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56A7B75" w14:textId="629FF320"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4" w:author="Template Mapping" w:date="2020-06-21T23:06:00Z" w:initials="TM">
    <w:p w14:paraId="762BE4FA"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2D3F0D95" w14:textId="0CFC4B8D"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5" w:author="Template Mapping" w:date="2020-06-21T23:13:00Z" w:initials="TM">
    <w:p w14:paraId="307C6624" w14:textId="28384DF8"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46" w:author="Template Mapping" w:date="2020-06-21T23:07:00Z" w:initials="TM">
    <w:p w14:paraId="37234482"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C8E9BA2" w14:textId="5F080F22"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7" w:author="Template Mapping" w:date="2020-06-21T23:13:00Z" w:initials="TM">
    <w:p w14:paraId="1313E5EF" w14:textId="35229B18"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48" w:author="Template Mapping" w:date="2020-06-21T23:07:00Z" w:initials="TM">
    <w:p w14:paraId="4893115B"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5339785F" w14:textId="4D0DB177"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9" w:author="Template Mapping" w:date="2020-06-21T23:13:00Z" w:initials="TM">
    <w:p w14:paraId="0BA4B62C" w14:textId="57F939C5"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50" w:author="Template Mapping" w:date="2020-06-21T23:07:00Z" w:initials="TM">
    <w:p w14:paraId="21DAE193"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215E012B" w14:textId="650C85BD"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51" w:author="Template Mapping" w:date="2020-06-21T23:13:00Z" w:initials="TM">
    <w:p w14:paraId="0F2A1C93" w14:textId="0482709E"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52" w:author="Template Mapping" w:date="2020-06-21T23:26:00Z" w:initials="TM">
    <w:p w14:paraId="332286C8" w14:textId="3482C19D" w:rsidR="00453308" w:rsidRPr="00F30632" w:rsidRDefault="00453308" w:rsidP="00453308">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w:t>
      </w:r>
    </w:p>
    <w:p w14:paraId="63F4F920" w14:textId="3C523921" w:rsidR="00453308" w:rsidRDefault="00453308" w:rsidP="00453308">
      <w:pPr>
        <w:pStyle w:val="CommentText"/>
      </w:pPr>
      <w:r w:rsidRPr="00F30632">
        <w:rPr>
          <w:rFonts w:ascii="Times New Roman" w:hAnsi="Times New Roman" w:cs="Times New Roman"/>
        </w:rPr>
        <w:t xml:space="preserve">This </w:t>
      </w:r>
      <w:r>
        <w:rPr>
          <w:rFonts w:ascii="Times New Roman" w:hAnsi="Times New Roman" w:cs="Times New Roman"/>
        </w:rPr>
        <w:t>date</w:t>
      </w:r>
      <w:r w:rsidRPr="00F30632">
        <w:rPr>
          <w:rFonts w:ascii="Times New Roman" w:hAnsi="Times New Roman" w:cs="Times New Roman"/>
        </w:rPr>
        <w:t xml:space="preserve"> field is </w:t>
      </w:r>
      <w:r>
        <w:rPr>
          <w:rFonts w:ascii="Times New Roman" w:hAnsi="Times New Roman" w:cs="Times New Roman"/>
        </w:rPr>
        <w:t>not</w:t>
      </w:r>
      <w:r w:rsidRPr="00F30632">
        <w:rPr>
          <w:rFonts w:ascii="Times New Roman" w:hAnsi="Times New Roman" w:cs="Times New Roman"/>
        </w:rPr>
        <w:t xml:space="preserve"> editable on the template.</w:t>
      </w:r>
    </w:p>
  </w:comment>
  <w:comment w:id="53" w:author="Template Mapping" w:date="2020-06-21T23:26:00Z" w:initials="TM">
    <w:p w14:paraId="7A528D83" w14:textId="68D3EFEF" w:rsidR="00453308" w:rsidRPr="00F30632" w:rsidRDefault="00453308" w:rsidP="00453308">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w:t>
      </w:r>
    </w:p>
    <w:p w14:paraId="396682C7" w14:textId="29A0862E" w:rsidR="00453308" w:rsidRDefault="00453308" w:rsidP="00453308">
      <w:pPr>
        <w:pStyle w:val="CommentText"/>
      </w:pPr>
      <w:r w:rsidRPr="00F30632">
        <w:rPr>
          <w:rFonts w:ascii="Times New Roman" w:hAnsi="Times New Roman" w:cs="Times New Roman"/>
        </w:rPr>
        <w:t xml:space="preserve">This </w:t>
      </w:r>
      <w:r>
        <w:rPr>
          <w:rFonts w:ascii="Times New Roman" w:hAnsi="Times New Roman" w:cs="Times New Roman"/>
        </w:rPr>
        <w:t>date</w:t>
      </w:r>
      <w:r w:rsidRPr="00F30632">
        <w:rPr>
          <w:rFonts w:ascii="Times New Roman" w:hAnsi="Times New Roman" w:cs="Times New Roman"/>
        </w:rPr>
        <w:t xml:space="preserve"> field is </w:t>
      </w:r>
      <w:r>
        <w:rPr>
          <w:rFonts w:ascii="Times New Roman" w:hAnsi="Times New Roman" w:cs="Times New Roman"/>
        </w:rPr>
        <w:t>not</w:t>
      </w:r>
      <w:r w:rsidRPr="00F30632">
        <w:rPr>
          <w:rFonts w:ascii="Times New Roman" w:hAnsi="Times New Roman" w:cs="Times New Roman"/>
        </w:rPr>
        <w:t xml:space="preserve"> editable on the template.</w:t>
      </w:r>
    </w:p>
  </w:comment>
  <w:comment w:id="54" w:author="Template Mapping" w:date="2020-06-21T23:27:00Z" w:initials="TM">
    <w:p w14:paraId="18F3737A" w14:textId="4B44C12D" w:rsidR="00453308" w:rsidRPr="00F30632" w:rsidRDefault="00453308" w:rsidP="00453308">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w:t>
      </w:r>
      <w:r>
        <w:rPr>
          <w:rFonts w:ascii="Times New Roman" w:hAnsi="Times New Roman" w:cs="Times New Roman"/>
          <w:szCs w:val="20"/>
        </w:rPr>
        <w:t xml:space="preserve"> with the </w:t>
      </w:r>
      <w:r w:rsidR="008C77D2">
        <w:rPr>
          <w:rFonts w:ascii="Times New Roman" w:hAnsi="Times New Roman" w:cs="Times New Roman"/>
          <w:szCs w:val="20"/>
        </w:rPr>
        <w:t>y</w:t>
      </w:r>
      <w:r>
        <w:rPr>
          <w:rFonts w:ascii="Times New Roman" w:hAnsi="Times New Roman" w:cs="Times New Roman"/>
          <w:szCs w:val="20"/>
        </w:rPr>
        <w:t>outh name</w:t>
      </w:r>
      <w:r w:rsidRPr="00F30632">
        <w:rPr>
          <w:rFonts w:ascii="Times New Roman" w:hAnsi="Times New Roman" w:cs="Times New Roman"/>
          <w:szCs w:val="20"/>
        </w:rPr>
        <w:t>.</w:t>
      </w:r>
    </w:p>
    <w:p w14:paraId="5500B0E7" w14:textId="2F3C20B7" w:rsidR="00453308" w:rsidRDefault="00453308" w:rsidP="00453308">
      <w:pPr>
        <w:pStyle w:val="CommentText"/>
      </w:pPr>
      <w:r w:rsidRPr="00F30632">
        <w:rPr>
          <w:rFonts w:ascii="Times New Roman" w:hAnsi="Times New Roman" w:cs="Times New Roman"/>
        </w:rPr>
        <w:t>This text field is editable on the template</w:t>
      </w:r>
      <w:r w:rsidR="008C77D2">
        <w:rPr>
          <w:rFonts w:ascii="Times New Roman" w:hAnsi="Times New Roman" w:cs="Times New Roman"/>
        </w:rPr>
        <w:t>.</w:t>
      </w:r>
    </w:p>
  </w:comment>
  <w:comment w:id="55" w:author="Template Mapping" w:date="2020-06-21T23:38:00Z" w:initials="TM">
    <w:p w14:paraId="60CE08B5"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not pre-filled.</w:t>
      </w:r>
    </w:p>
    <w:p w14:paraId="20DF6CA5" w14:textId="5B30F286"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56" w:author="Template Mapping" w:date="2020-06-21T23:28:00Z" w:initials="TM">
    <w:p w14:paraId="2FFB1DF1" w14:textId="63791BE0" w:rsidR="008C77D2" w:rsidRPr="00F30632" w:rsidRDefault="008C77D2" w:rsidP="008C77D2">
      <w:pPr>
        <w:pStyle w:val="TableTextArial10"/>
        <w:spacing w:before="0" w:after="0"/>
        <w:rPr>
          <w:rFonts w:ascii="Times New Roman" w:hAnsi="Times New Roman" w:cs="Times New Roman"/>
          <w:szCs w:val="20"/>
        </w:rPr>
      </w:pPr>
      <w:r w:rsidRPr="00F30632">
        <w:rPr>
          <w:rFonts w:ascii="Times New Roman" w:hAnsi="Times New Roman" w:cs="Times New Roman"/>
          <w:szCs w:val="20"/>
        </w:rPr>
        <w:t>This field is pre-filled</w:t>
      </w:r>
      <w:r>
        <w:rPr>
          <w:rFonts w:ascii="Times New Roman" w:hAnsi="Times New Roman" w:cs="Times New Roman"/>
          <w:szCs w:val="20"/>
        </w:rPr>
        <w:t xml:space="preserve"> from Person Management page and mapped to the mother of the referral.</w:t>
      </w:r>
    </w:p>
    <w:p w14:paraId="56441608" w14:textId="4FB86E08" w:rsidR="008C77D2" w:rsidRDefault="008C77D2" w:rsidP="008C77D2">
      <w:pPr>
        <w:pStyle w:val="TableTextArial10"/>
        <w:spacing w:before="0" w:after="0"/>
      </w:pPr>
      <w:r w:rsidRPr="00F30632">
        <w:rPr>
          <w:rFonts w:ascii="Times New Roman" w:hAnsi="Times New Roman" w:cs="Times New Roman"/>
          <w:szCs w:val="20"/>
        </w:rPr>
        <w:t>This text field is editable on the template</w:t>
      </w:r>
      <w:r>
        <w:rPr>
          <w:rFonts w:ascii="Times New Roman" w:hAnsi="Times New Roman" w:cs="Times New Roman"/>
        </w:rPr>
        <w:t>.</w:t>
      </w:r>
    </w:p>
  </w:comment>
  <w:comment w:id="57" w:author="Template Mapping" w:date="2020-06-21T23:38:00Z" w:initials="TM">
    <w:p w14:paraId="7525E977"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not pre-filled.</w:t>
      </w:r>
    </w:p>
    <w:p w14:paraId="48073178" w14:textId="4A7A8333"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58" w:author="Template Mapping" w:date="2020-06-21T23:36:00Z" w:initials="TM">
    <w:p w14:paraId="696494E6" w14:textId="6F6ECB46"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w:t>
      </w:r>
      <w:r>
        <w:rPr>
          <w:rFonts w:ascii="Times New Roman" w:hAnsi="Times New Roman" w:cs="Times New Roman"/>
          <w:szCs w:val="20"/>
        </w:rPr>
        <w:t xml:space="preserve"> from Person Management page and mapped to the father of the referral.</w:t>
      </w:r>
    </w:p>
    <w:p w14:paraId="33B11373" w14:textId="08792DA6"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59" w:author="Template Mapping" w:date="2020-06-21T23:38:00Z" w:initials="TM">
    <w:p w14:paraId="3FD765D2"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not pre-filled.</w:t>
      </w:r>
    </w:p>
    <w:p w14:paraId="1995FF7F" w14:textId="4569FF28"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60" w:author="Template Mapping" w:date="2020-06-21T23:37:00Z" w:initials="TM">
    <w:p w14:paraId="7D162E17"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w:t>
      </w:r>
      <w:r>
        <w:rPr>
          <w:rFonts w:ascii="Times New Roman" w:hAnsi="Times New Roman" w:cs="Times New Roman"/>
          <w:szCs w:val="20"/>
        </w:rPr>
        <w:t xml:space="preserve"> with the worker’s name who has created the Deferred Prosecution Agreement.</w:t>
      </w:r>
    </w:p>
    <w:p w14:paraId="6653F87B" w14:textId="56F33286"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61" w:author="Template Mapping" w:date="2020-06-21T23:39:00Z" w:initials="TM">
    <w:p w14:paraId="7F0F3CA9"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not pre-filled.</w:t>
      </w:r>
    </w:p>
    <w:p w14:paraId="7517787F" w14:textId="06971E07"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43AD4E" w15:done="0"/>
  <w15:commentEx w15:paraId="242A1B8C" w15:done="0"/>
  <w15:commentEx w15:paraId="1853C037" w15:done="0"/>
  <w15:commentEx w15:paraId="46DC7268" w15:done="0"/>
  <w15:commentEx w15:paraId="3A713216" w15:done="0"/>
  <w15:commentEx w15:paraId="14092F9F" w15:done="0"/>
  <w15:commentEx w15:paraId="4F85844E" w15:done="0"/>
  <w15:commentEx w15:paraId="21A6F3E0" w15:done="0"/>
  <w15:commentEx w15:paraId="6B7FF21A" w15:done="0"/>
  <w15:commentEx w15:paraId="73C1CE57" w15:done="0"/>
  <w15:commentEx w15:paraId="581918D3" w15:done="0"/>
  <w15:commentEx w15:paraId="07DEA169" w15:done="0"/>
  <w15:commentEx w15:paraId="5358B691" w15:done="0"/>
  <w15:commentEx w15:paraId="6B394FB0" w15:done="0"/>
  <w15:commentEx w15:paraId="4750D4FF" w15:done="0"/>
  <w15:commentEx w15:paraId="33303776" w15:done="0"/>
  <w15:commentEx w15:paraId="1DB1B03C" w15:done="0"/>
  <w15:commentEx w15:paraId="724E09A3" w15:done="0"/>
  <w15:commentEx w15:paraId="43FE1861" w15:done="0"/>
  <w15:commentEx w15:paraId="665C928E" w15:done="0"/>
  <w15:commentEx w15:paraId="6EDB41E0" w15:done="0"/>
  <w15:commentEx w15:paraId="75AC5B49" w15:done="0"/>
  <w15:commentEx w15:paraId="4BD737B6" w15:done="0"/>
  <w15:commentEx w15:paraId="5A47351C" w15:done="0"/>
  <w15:commentEx w15:paraId="08719C96" w15:done="0"/>
  <w15:commentEx w15:paraId="7DABA5F0" w15:done="0"/>
  <w15:commentEx w15:paraId="0D5E6C61" w15:done="0"/>
  <w15:commentEx w15:paraId="2ACCAA39" w15:done="0"/>
  <w15:commentEx w15:paraId="5019E440" w15:done="0"/>
  <w15:commentEx w15:paraId="7A735C75" w15:done="0"/>
  <w15:commentEx w15:paraId="6DC3B17D" w15:done="0"/>
  <w15:commentEx w15:paraId="5CB201BF" w15:done="0"/>
  <w15:commentEx w15:paraId="756A7B75" w15:done="0"/>
  <w15:commentEx w15:paraId="2D3F0D95" w15:done="0"/>
  <w15:commentEx w15:paraId="307C6624" w15:done="0"/>
  <w15:commentEx w15:paraId="7C8E9BA2" w15:done="0"/>
  <w15:commentEx w15:paraId="1313E5EF" w15:done="0"/>
  <w15:commentEx w15:paraId="5339785F" w15:done="0"/>
  <w15:commentEx w15:paraId="0BA4B62C" w15:done="0"/>
  <w15:commentEx w15:paraId="215E012B" w15:done="0"/>
  <w15:commentEx w15:paraId="0F2A1C93" w15:done="0"/>
  <w15:commentEx w15:paraId="63F4F920" w15:done="0"/>
  <w15:commentEx w15:paraId="396682C7" w15:done="0"/>
  <w15:commentEx w15:paraId="5500B0E7" w15:done="0"/>
  <w15:commentEx w15:paraId="20DF6CA5" w15:done="0"/>
  <w15:commentEx w15:paraId="56441608" w15:done="0"/>
  <w15:commentEx w15:paraId="48073178" w15:done="0"/>
  <w15:commentEx w15:paraId="33B11373" w15:done="0"/>
  <w15:commentEx w15:paraId="1995FF7F" w15:done="0"/>
  <w15:commentEx w15:paraId="6653F87B" w15:done="0"/>
  <w15:commentEx w15:paraId="751778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3AD4E" w16cid:durableId="229A5159"/>
  <w16cid:commentId w16cid:paraId="242A1B8C" w16cid:durableId="229A519E"/>
  <w16cid:commentId w16cid:paraId="1853C037" w16cid:durableId="229A68E6"/>
  <w16cid:commentId w16cid:paraId="46DC7268" w16cid:durableId="229A68ED"/>
  <w16cid:commentId w16cid:paraId="3A713216" w16cid:durableId="229A68F8"/>
  <w16cid:commentId w16cid:paraId="14092F9F" w16cid:durableId="229A53D5"/>
  <w16cid:commentId w16cid:paraId="4F85844E" w16cid:durableId="229A53E3"/>
  <w16cid:commentId w16cid:paraId="21A6F3E0" w16cid:durableId="229A53FD"/>
  <w16cid:commentId w16cid:paraId="6B7FF21A" w16cid:durableId="229A542E"/>
  <w16cid:commentId w16cid:paraId="73C1CE57" w16cid:durableId="229A546F"/>
  <w16cid:commentId w16cid:paraId="581918D3" w16cid:durableId="229A548C"/>
  <w16cid:commentId w16cid:paraId="07DEA169" w16cid:durableId="229A54CB"/>
  <w16cid:commentId w16cid:paraId="5358B691" w16cid:durableId="229A6432"/>
  <w16cid:commentId w16cid:paraId="6B394FB0" w16cid:durableId="229A644A"/>
  <w16cid:commentId w16cid:paraId="4750D4FF" w16cid:durableId="229A6A13"/>
  <w16cid:commentId w16cid:paraId="33303776" w16cid:durableId="229A648E"/>
  <w16cid:commentId w16cid:paraId="1DB1B03C" w16cid:durableId="229A64B5"/>
  <w16cid:commentId w16cid:paraId="724E09A3" w16cid:durableId="229A64F7"/>
  <w16cid:commentId w16cid:paraId="43FE1861" w16cid:durableId="229A6A1D"/>
  <w16cid:commentId w16cid:paraId="665C928E" w16cid:durableId="229A685A"/>
  <w16cid:commentId w16cid:paraId="6EDB41E0" w16cid:durableId="229A6606"/>
  <w16cid:commentId w16cid:paraId="75AC5B49" w16cid:durableId="229A678C"/>
  <w16cid:commentId w16cid:paraId="4BD737B6" w16cid:durableId="229A67E1"/>
  <w16cid:commentId w16cid:paraId="5A47351C" w16cid:durableId="229A6619"/>
  <w16cid:commentId w16cid:paraId="08719C96" w16cid:durableId="229A6685"/>
  <w16cid:commentId w16cid:paraId="7DABA5F0" w16cid:durableId="229A668F"/>
  <w16cid:commentId w16cid:paraId="0D5E6C61" w16cid:durableId="229A6696"/>
  <w16cid:commentId w16cid:paraId="2ACCAA39" w16cid:durableId="229A6800"/>
  <w16cid:commentId w16cid:paraId="5019E440" w16cid:durableId="229A6641"/>
  <w16cid:commentId w16cid:paraId="7A735C75" w16cid:durableId="229A6649"/>
  <w16cid:commentId w16cid:paraId="6DC3B17D" w16cid:durableId="229A6650"/>
  <w16cid:commentId w16cid:paraId="5CB201BF" w16cid:durableId="229A6808"/>
  <w16cid:commentId w16cid:paraId="756A7B75" w16cid:durableId="229A665A"/>
  <w16cid:commentId w16cid:paraId="2D3F0D95" w16cid:durableId="229A6661"/>
  <w16cid:commentId w16cid:paraId="307C6624" w16cid:durableId="229A681C"/>
  <w16cid:commentId w16cid:paraId="7C8E9BA2" w16cid:durableId="229A669F"/>
  <w16cid:commentId w16cid:paraId="1313E5EF" w16cid:durableId="229A6825"/>
  <w16cid:commentId w16cid:paraId="5339785F" w16cid:durableId="229A66A7"/>
  <w16cid:commentId w16cid:paraId="0BA4B62C" w16cid:durableId="229A682C"/>
  <w16cid:commentId w16cid:paraId="215E012B" w16cid:durableId="229A66AD"/>
  <w16cid:commentId w16cid:paraId="0F2A1C93" w16cid:durableId="229A6831"/>
  <w16cid:commentId w16cid:paraId="63F4F920" w16cid:durableId="229A6B17"/>
  <w16cid:commentId w16cid:paraId="396682C7" w16cid:durableId="229A6B2A"/>
  <w16cid:commentId w16cid:paraId="5500B0E7" w16cid:durableId="229A6B48"/>
  <w16cid:commentId w16cid:paraId="20DF6CA5" w16cid:durableId="229A6E08"/>
  <w16cid:commentId w16cid:paraId="56441608" w16cid:durableId="229A6B90"/>
  <w16cid:commentId w16cid:paraId="48073178" w16cid:durableId="229A6E0D"/>
  <w16cid:commentId w16cid:paraId="33B11373" w16cid:durableId="229A6D60"/>
  <w16cid:commentId w16cid:paraId="1995FF7F" w16cid:durableId="229A6E10"/>
  <w16cid:commentId w16cid:paraId="6653F87B" w16cid:durableId="229A6DD5"/>
  <w16cid:commentId w16cid:paraId="7517787F" w16cid:durableId="229A6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8B6E5" w14:textId="77777777" w:rsidR="0044565A" w:rsidRDefault="00A877FE">
      <w:r>
        <w:separator/>
      </w:r>
    </w:p>
  </w:endnote>
  <w:endnote w:type="continuationSeparator" w:id="0">
    <w:p w14:paraId="0DA4FA94" w14:textId="77777777" w:rsidR="0044565A" w:rsidRDefault="00A8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4047" w14:textId="77777777" w:rsidR="002268CB" w:rsidRDefault="00B42F38" w:rsidP="002268CB">
    <w:pPr>
      <w:pStyle w:val="Footer"/>
      <w:tabs>
        <w:tab w:val="clear" w:pos="4680"/>
        <w:tab w:val="clear" w:pos="9360"/>
        <w:tab w:val="right" w:pos="11160"/>
      </w:tabs>
      <w:jc w:val="center"/>
      <w:rPr>
        <w:b/>
        <w:szCs w:val="20"/>
      </w:rPr>
    </w:pPr>
    <w:r w:rsidRPr="00E5115E">
      <w:rPr>
        <w:b/>
        <w:szCs w:val="20"/>
      </w:rPr>
      <w:t>This form shall not be modified.  It may be supplemented with additional materials.</w:t>
    </w:r>
  </w:p>
  <w:p w14:paraId="2B90BD09" w14:textId="77777777" w:rsidR="002268CB" w:rsidRPr="00E5115E" w:rsidRDefault="00B01ADF" w:rsidP="002268CB">
    <w:pPr>
      <w:pStyle w:val="Footer"/>
      <w:tabs>
        <w:tab w:val="clear" w:pos="4680"/>
        <w:tab w:val="clear" w:pos="9360"/>
        <w:tab w:val="right" w:pos="11160"/>
      </w:tabs>
      <w:jc w:val="center"/>
      <w:rPr>
        <w:b/>
        <w:szCs w:val="20"/>
      </w:rPr>
    </w:pPr>
  </w:p>
  <w:p w14:paraId="6AB0C28E" w14:textId="77777777" w:rsidR="002268CB" w:rsidRPr="002268CB" w:rsidRDefault="00B42F38" w:rsidP="002268CB">
    <w:pPr>
      <w:pStyle w:val="Footer"/>
      <w:tabs>
        <w:tab w:val="clear" w:pos="4680"/>
        <w:tab w:val="clear" w:pos="9360"/>
        <w:tab w:val="right" w:pos="11160"/>
      </w:tabs>
      <w:rPr>
        <w:sz w:val="16"/>
        <w:szCs w:val="16"/>
      </w:rPr>
    </w:pPr>
    <w:r w:rsidRPr="00BF3E50">
      <w:rPr>
        <w:sz w:val="16"/>
        <w:szCs w:val="16"/>
      </w:rPr>
      <w:t>DCF-F-</w:t>
    </w:r>
    <w:r>
      <w:rPr>
        <w:sz w:val="16"/>
        <w:szCs w:val="16"/>
      </w:rPr>
      <w:t>5374</w:t>
    </w:r>
    <w:r w:rsidRPr="00BF3E50">
      <w:rPr>
        <w:sz w:val="16"/>
        <w:szCs w:val="16"/>
      </w:rPr>
      <w:t>-E (</w:t>
    </w:r>
    <w:r>
      <w:rPr>
        <w:sz w:val="16"/>
        <w:szCs w:val="16"/>
      </w:rPr>
      <w:t>R</w:t>
    </w:r>
    <w:r w:rsidRPr="00BF3E50">
      <w:rPr>
        <w:sz w:val="16"/>
        <w:szCs w:val="16"/>
      </w:rPr>
      <w:t>. 1</w:t>
    </w:r>
    <w:r>
      <w:rPr>
        <w:sz w:val="16"/>
        <w:szCs w:val="16"/>
      </w:rPr>
      <w:t>2</w:t>
    </w:r>
    <w:r w:rsidRPr="00BF3E50">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E36CD" w14:textId="77777777" w:rsidR="0044565A" w:rsidRDefault="00A877FE">
      <w:r>
        <w:separator/>
      </w:r>
    </w:p>
  </w:footnote>
  <w:footnote w:type="continuationSeparator" w:id="0">
    <w:p w14:paraId="2ED93887" w14:textId="77777777" w:rsidR="0044565A" w:rsidRDefault="00A877F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mplate Mapping">
    <w15:presenceInfo w15:providerId="None" w15:userId="Template Map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38"/>
    <w:rsid w:val="00160B35"/>
    <w:rsid w:val="00237264"/>
    <w:rsid w:val="0044565A"/>
    <w:rsid w:val="00453308"/>
    <w:rsid w:val="006B79A7"/>
    <w:rsid w:val="0077488B"/>
    <w:rsid w:val="00863960"/>
    <w:rsid w:val="008C77D2"/>
    <w:rsid w:val="00987FC3"/>
    <w:rsid w:val="00A03444"/>
    <w:rsid w:val="00A877FE"/>
    <w:rsid w:val="00AB555A"/>
    <w:rsid w:val="00B01ADF"/>
    <w:rsid w:val="00B319DD"/>
    <w:rsid w:val="00B42F38"/>
    <w:rsid w:val="00C93307"/>
    <w:rsid w:val="00C97922"/>
    <w:rsid w:val="00CB5962"/>
    <w:rsid w:val="00D0727C"/>
    <w:rsid w:val="00D65FA7"/>
    <w:rsid w:val="00E1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64BB"/>
  <w15:chartTrackingRefBased/>
  <w15:docId w15:val="{F1A9261C-0BC6-4C91-8ED5-09535087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2F38"/>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F38"/>
    <w:pPr>
      <w:spacing w:after="0"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42F38"/>
    <w:pPr>
      <w:tabs>
        <w:tab w:val="center" w:pos="4680"/>
        <w:tab w:val="right" w:pos="9360"/>
      </w:tabs>
    </w:pPr>
  </w:style>
  <w:style w:type="character" w:customStyle="1" w:styleId="FooterChar">
    <w:name w:val="Footer Char"/>
    <w:basedOn w:val="DefaultParagraphFont"/>
    <w:link w:val="Footer"/>
    <w:uiPriority w:val="99"/>
    <w:rsid w:val="00B42F38"/>
    <w:rPr>
      <w:rFonts w:ascii="Arial" w:hAnsi="Arial" w:cs="Arial"/>
      <w:sz w:val="20"/>
    </w:rPr>
  </w:style>
  <w:style w:type="paragraph" w:styleId="BalloonText">
    <w:name w:val="Balloon Text"/>
    <w:basedOn w:val="Normal"/>
    <w:link w:val="BalloonTextChar"/>
    <w:uiPriority w:val="99"/>
    <w:semiHidden/>
    <w:unhideWhenUsed/>
    <w:rsid w:val="00A87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FE"/>
    <w:rPr>
      <w:rFonts w:ascii="Segoe UI" w:hAnsi="Segoe UI" w:cs="Segoe UI"/>
      <w:sz w:val="18"/>
      <w:szCs w:val="18"/>
    </w:rPr>
  </w:style>
  <w:style w:type="character" w:styleId="CommentReference">
    <w:name w:val="annotation reference"/>
    <w:basedOn w:val="DefaultParagraphFont"/>
    <w:uiPriority w:val="99"/>
    <w:semiHidden/>
    <w:unhideWhenUsed/>
    <w:rsid w:val="00A877FE"/>
    <w:rPr>
      <w:sz w:val="16"/>
      <w:szCs w:val="16"/>
    </w:rPr>
  </w:style>
  <w:style w:type="paragraph" w:styleId="CommentText">
    <w:name w:val="annotation text"/>
    <w:basedOn w:val="Normal"/>
    <w:link w:val="CommentTextChar"/>
    <w:uiPriority w:val="99"/>
    <w:unhideWhenUsed/>
    <w:rsid w:val="00A877FE"/>
    <w:rPr>
      <w:szCs w:val="20"/>
    </w:rPr>
  </w:style>
  <w:style w:type="character" w:customStyle="1" w:styleId="CommentTextChar">
    <w:name w:val="Comment Text Char"/>
    <w:basedOn w:val="DefaultParagraphFont"/>
    <w:link w:val="CommentText"/>
    <w:uiPriority w:val="99"/>
    <w:rsid w:val="00A877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877FE"/>
    <w:rPr>
      <w:b/>
      <w:bCs/>
    </w:rPr>
  </w:style>
  <w:style w:type="character" w:customStyle="1" w:styleId="CommentSubjectChar">
    <w:name w:val="Comment Subject Char"/>
    <w:basedOn w:val="CommentTextChar"/>
    <w:link w:val="CommentSubject"/>
    <w:uiPriority w:val="99"/>
    <w:semiHidden/>
    <w:rsid w:val="00A877FE"/>
    <w:rPr>
      <w:rFonts w:ascii="Arial" w:hAnsi="Arial" w:cs="Arial"/>
      <w:b/>
      <w:bCs/>
      <w:sz w:val="20"/>
      <w:szCs w:val="20"/>
    </w:rPr>
  </w:style>
  <w:style w:type="character" w:styleId="PageNumber">
    <w:name w:val="page number"/>
    <w:basedOn w:val="DefaultParagraphFont"/>
    <w:rsid w:val="00A877FE"/>
  </w:style>
  <w:style w:type="paragraph" w:customStyle="1" w:styleId="TableTextArial10">
    <w:name w:val="Table Text Arial 10"/>
    <w:basedOn w:val="Normal"/>
    <w:link w:val="TableTextArial10CharChar"/>
    <w:qFormat/>
    <w:rsid w:val="00A877FE"/>
    <w:pPr>
      <w:tabs>
        <w:tab w:val="right" w:leader="dot" w:pos="9350"/>
      </w:tabs>
      <w:suppressAutoHyphens/>
      <w:spacing w:before="40" w:after="40"/>
    </w:pPr>
    <w:rPr>
      <w:rFonts w:eastAsia="Times New Roman"/>
      <w:color w:val="000000"/>
      <w:szCs w:val="16"/>
    </w:rPr>
  </w:style>
  <w:style w:type="character" w:customStyle="1" w:styleId="TableTextArial10CharChar">
    <w:name w:val="Table Text Arial 10 Char Char"/>
    <w:link w:val="TableTextArial10"/>
    <w:rsid w:val="00A877FE"/>
    <w:rPr>
      <w:rFonts w:ascii="Arial" w:eastAsia="Times New Roman" w:hAnsi="Arial" w:cs="Arial"/>
      <w:color w:val="000000"/>
      <w:sz w:val="20"/>
      <w:szCs w:val="16"/>
    </w:rPr>
  </w:style>
  <w:style w:type="paragraph" w:styleId="Header">
    <w:name w:val="header"/>
    <w:basedOn w:val="Normal"/>
    <w:link w:val="HeaderChar"/>
    <w:uiPriority w:val="99"/>
    <w:unhideWhenUsed/>
    <w:rsid w:val="00453308"/>
    <w:pPr>
      <w:tabs>
        <w:tab w:val="center" w:pos="4680"/>
        <w:tab w:val="right" w:pos="9360"/>
      </w:tabs>
    </w:pPr>
  </w:style>
  <w:style w:type="character" w:customStyle="1" w:styleId="HeaderChar">
    <w:name w:val="Header Char"/>
    <w:basedOn w:val="DefaultParagraphFont"/>
    <w:link w:val="Header"/>
    <w:uiPriority w:val="99"/>
    <w:rsid w:val="00453308"/>
    <w:rPr>
      <w:rFonts w:ascii="Arial" w:hAnsi="Arial" w:cs="Arial"/>
      <w:sz w:val="20"/>
    </w:rPr>
  </w:style>
  <w:style w:type="character" w:styleId="Hyperlink">
    <w:name w:val="Hyperlink"/>
    <w:uiPriority w:val="99"/>
    <w:rsid w:val="008C77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e5f7dff95dd8d7dbc2d87c1786ccb61c">
  <xsd:schema xmlns:xsd="http://www.w3.org/2001/XMLSchema" xmlns:xs="http://www.w3.org/2001/XMLSchema" xmlns:p="http://schemas.microsoft.com/office/2006/metadata/properties" xmlns:ns2="85f20eb4-4718-4341-930b-a039f4ef33df" targetNamespace="http://schemas.microsoft.com/office/2006/metadata/properties" ma:root="true" ma:fieldsID="88ea36f913ae45258e1f26f182aa8f7a"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Props1.xml><?xml version="1.0" encoding="utf-8"?>
<ds:datastoreItem xmlns:ds="http://schemas.openxmlformats.org/officeDocument/2006/customXml" ds:itemID="{ADA4F103-8757-4E1E-B37B-5243F75304D7}"/>
</file>

<file path=customXml/itemProps2.xml><?xml version="1.0" encoding="utf-8"?>
<ds:datastoreItem xmlns:ds="http://schemas.openxmlformats.org/officeDocument/2006/customXml" ds:itemID="{6209B5C9-D7BA-4D65-8EDC-0EEB98C6E729}"/>
</file>

<file path=customXml/itemProps3.xml><?xml version="1.0" encoding="utf-8"?>
<ds:datastoreItem xmlns:ds="http://schemas.openxmlformats.org/officeDocument/2006/customXml" ds:itemID="{9AB6398A-AB57-457D-ABF0-9BD82FB1AB34}"/>
</file>

<file path=docProps/app.xml><?xml version="1.0" encoding="utf-8"?>
<Properties xmlns="http://schemas.openxmlformats.org/officeDocument/2006/extended-properties" xmlns:vt="http://schemas.openxmlformats.org/officeDocument/2006/docPropsVTypes">
  <Template>Normal</Template>
  <TotalTime>135</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 Deepak - DCF</dc:creator>
  <cp:keywords/>
  <dc:description/>
  <cp:lastModifiedBy>Template Mapping</cp:lastModifiedBy>
  <cp:revision>13</cp:revision>
  <dcterms:created xsi:type="dcterms:W3CDTF">2020-06-22T02:15:00Z</dcterms:created>
  <dcterms:modified xsi:type="dcterms:W3CDTF">2020-06-22T04:56:00Z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