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9738"/>
      </w:tblGrid>
      <w:tr w:rsidR="00000D1C" w:rsidRPr="008B2FF2" w:rsidTr="008B2FF2">
        <w:tc>
          <w:tcPr>
            <w:tcW w:w="3438" w:type="dxa"/>
            <w:shd w:val="clear" w:color="auto" w:fill="auto"/>
          </w:tcPr>
          <w:p w:rsidR="00000D1C" w:rsidRPr="008E2B01" w:rsidRDefault="00000D1C" w:rsidP="008E2B01">
            <w:pPr>
              <w:spacing w:before="60" w:after="60" w:line="240" w:lineRule="auto"/>
              <w:rPr>
                <w:rFonts w:ascii="Arial" w:hAnsi="Arial" w:cs="Arial"/>
                <w:sz w:val="20"/>
                <w:szCs w:val="20"/>
              </w:rPr>
            </w:pPr>
            <w:r w:rsidRPr="008E2B01">
              <w:rPr>
                <w:rFonts w:ascii="Arial" w:hAnsi="Arial" w:cs="Arial"/>
                <w:sz w:val="20"/>
                <w:szCs w:val="20"/>
              </w:rPr>
              <w:t>Welcome and Purpose of Meeting</w:t>
            </w:r>
          </w:p>
          <w:p w:rsidR="00A0677A" w:rsidRPr="008E2B01" w:rsidRDefault="00A0677A" w:rsidP="008E2B01">
            <w:pPr>
              <w:pStyle w:val="ListParagraph"/>
              <w:spacing w:before="60" w:after="60" w:line="240" w:lineRule="auto"/>
              <w:rPr>
                <w:rFonts w:ascii="Arial" w:hAnsi="Arial" w:cs="Arial"/>
                <w:sz w:val="20"/>
                <w:szCs w:val="20"/>
              </w:rPr>
            </w:pPr>
          </w:p>
        </w:tc>
        <w:tc>
          <w:tcPr>
            <w:tcW w:w="9738" w:type="dxa"/>
            <w:shd w:val="clear" w:color="auto" w:fill="auto"/>
          </w:tcPr>
          <w:p w:rsidR="00000D1C" w:rsidRPr="008E2B01" w:rsidRDefault="00000D1C" w:rsidP="008E2B01">
            <w:pPr>
              <w:spacing w:before="60" w:after="60" w:line="240" w:lineRule="auto"/>
              <w:rPr>
                <w:rFonts w:ascii="Arial" w:hAnsi="Arial" w:cs="Arial"/>
                <w:sz w:val="20"/>
                <w:szCs w:val="20"/>
              </w:rPr>
            </w:pPr>
            <w:r w:rsidRPr="008E2B01">
              <w:rPr>
                <w:rFonts w:ascii="Arial" w:hAnsi="Arial" w:cs="Arial"/>
                <w:sz w:val="20"/>
                <w:szCs w:val="20"/>
              </w:rPr>
              <w:t xml:space="preserve">Introduce yourself </w:t>
            </w:r>
          </w:p>
          <w:p w:rsidR="00000D1C" w:rsidRPr="008E2B01" w:rsidRDefault="00000D1C" w:rsidP="008E2B01">
            <w:pPr>
              <w:spacing w:before="60" w:after="60" w:line="240" w:lineRule="auto"/>
              <w:rPr>
                <w:rFonts w:ascii="Arial" w:hAnsi="Arial" w:cs="Arial"/>
                <w:sz w:val="20"/>
                <w:szCs w:val="20"/>
              </w:rPr>
            </w:pPr>
            <w:r w:rsidRPr="008E2B01">
              <w:rPr>
                <w:rFonts w:ascii="Arial" w:hAnsi="Arial" w:cs="Arial"/>
                <w:sz w:val="20"/>
                <w:szCs w:val="20"/>
              </w:rPr>
              <w:t>Explain your role as the facilitator:</w:t>
            </w:r>
          </w:p>
          <w:p w:rsidR="00000D1C" w:rsidRPr="008E2B01" w:rsidRDefault="00000D1C" w:rsidP="008E2B01">
            <w:pPr>
              <w:pStyle w:val="ListParagraph"/>
              <w:numPr>
                <w:ilvl w:val="0"/>
                <w:numId w:val="2"/>
              </w:numPr>
              <w:spacing w:before="60" w:after="60" w:line="240" w:lineRule="auto"/>
              <w:rPr>
                <w:rFonts w:ascii="Arial" w:hAnsi="Arial" w:cs="Arial"/>
                <w:sz w:val="20"/>
                <w:szCs w:val="20"/>
              </w:rPr>
            </w:pPr>
            <w:r w:rsidRPr="008E2B01">
              <w:rPr>
                <w:rFonts w:ascii="Arial" w:hAnsi="Arial" w:cs="Arial"/>
                <w:sz w:val="20"/>
                <w:szCs w:val="20"/>
              </w:rPr>
              <w:t>To stay focused on the purpose of the meeting</w:t>
            </w:r>
          </w:p>
          <w:p w:rsidR="00000D1C" w:rsidRPr="008E2B01" w:rsidRDefault="00000D1C" w:rsidP="008E2B01">
            <w:pPr>
              <w:pStyle w:val="ListParagraph"/>
              <w:numPr>
                <w:ilvl w:val="0"/>
                <w:numId w:val="2"/>
              </w:numPr>
              <w:spacing w:before="60" w:after="60" w:line="240" w:lineRule="auto"/>
              <w:rPr>
                <w:rFonts w:ascii="Arial" w:hAnsi="Arial" w:cs="Arial"/>
                <w:sz w:val="20"/>
                <w:szCs w:val="20"/>
              </w:rPr>
            </w:pPr>
            <w:r w:rsidRPr="008E2B01">
              <w:rPr>
                <w:rFonts w:ascii="Arial" w:hAnsi="Arial" w:cs="Arial"/>
                <w:sz w:val="20"/>
                <w:szCs w:val="20"/>
              </w:rPr>
              <w:t>Follow the agenda, stay on time and task at hand</w:t>
            </w:r>
          </w:p>
          <w:p w:rsidR="00000D1C" w:rsidRPr="008E2B01" w:rsidRDefault="00000D1C" w:rsidP="008E2B01">
            <w:pPr>
              <w:pStyle w:val="ListParagraph"/>
              <w:numPr>
                <w:ilvl w:val="0"/>
                <w:numId w:val="2"/>
              </w:numPr>
              <w:spacing w:before="60" w:after="60" w:line="240" w:lineRule="auto"/>
              <w:rPr>
                <w:rFonts w:ascii="Arial" w:hAnsi="Arial" w:cs="Arial"/>
                <w:sz w:val="20"/>
                <w:szCs w:val="20"/>
              </w:rPr>
            </w:pPr>
            <w:r w:rsidRPr="008E2B01">
              <w:rPr>
                <w:rFonts w:ascii="Arial" w:hAnsi="Arial" w:cs="Arial"/>
                <w:sz w:val="20"/>
                <w:szCs w:val="20"/>
              </w:rPr>
              <w:t>Ensure everyone stays positive</w:t>
            </w:r>
          </w:p>
        </w:tc>
      </w:tr>
      <w:tr w:rsidR="00000D1C" w:rsidRPr="008B2FF2" w:rsidTr="008B2FF2">
        <w:tc>
          <w:tcPr>
            <w:tcW w:w="34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Team Introductions</w:t>
            </w:r>
          </w:p>
          <w:p w:rsidR="00A0677A" w:rsidRPr="008E2B01" w:rsidRDefault="00A0677A" w:rsidP="008B2FF2">
            <w:pPr>
              <w:pStyle w:val="ListParagraph"/>
              <w:spacing w:after="0" w:line="240" w:lineRule="auto"/>
              <w:rPr>
                <w:rFonts w:ascii="Arial" w:hAnsi="Arial" w:cs="Arial"/>
                <w:sz w:val="20"/>
                <w:szCs w:val="20"/>
              </w:rPr>
            </w:pPr>
          </w:p>
        </w:tc>
        <w:tc>
          <w:tcPr>
            <w:tcW w:w="97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Ask everyone to provide:</w:t>
            </w:r>
          </w:p>
          <w:p w:rsidR="00000D1C" w:rsidRPr="008E2B01" w:rsidRDefault="00000D1C" w:rsidP="008B2FF2">
            <w:pPr>
              <w:pStyle w:val="ListParagraph"/>
              <w:numPr>
                <w:ilvl w:val="0"/>
                <w:numId w:val="1"/>
              </w:numPr>
              <w:spacing w:after="0" w:line="240" w:lineRule="auto"/>
              <w:rPr>
                <w:rFonts w:ascii="Arial" w:hAnsi="Arial" w:cs="Arial"/>
                <w:sz w:val="20"/>
                <w:szCs w:val="20"/>
              </w:rPr>
            </w:pPr>
            <w:r w:rsidRPr="008E2B01">
              <w:rPr>
                <w:rFonts w:ascii="Arial" w:hAnsi="Arial" w:cs="Arial"/>
                <w:sz w:val="20"/>
                <w:szCs w:val="20"/>
              </w:rPr>
              <w:t>Name</w:t>
            </w:r>
          </w:p>
          <w:p w:rsidR="00000D1C" w:rsidRPr="008E2B01" w:rsidRDefault="00000D1C" w:rsidP="008B2FF2">
            <w:pPr>
              <w:pStyle w:val="ListParagraph"/>
              <w:numPr>
                <w:ilvl w:val="0"/>
                <w:numId w:val="1"/>
              </w:numPr>
              <w:spacing w:after="0" w:line="240" w:lineRule="auto"/>
              <w:rPr>
                <w:rFonts w:ascii="Arial" w:hAnsi="Arial" w:cs="Arial"/>
                <w:sz w:val="20"/>
                <w:szCs w:val="20"/>
              </w:rPr>
            </w:pPr>
            <w:r w:rsidRPr="008E2B01">
              <w:rPr>
                <w:rFonts w:ascii="Arial" w:hAnsi="Arial" w:cs="Arial"/>
                <w:sz w:val="20"/>
                <w:szCs w:val="20"/>
              </w:rPr>
              <w:t>Connection to child</w:t>
            </w:r>
          </w:p>
          <w:p w:rsidR="00000D1C" w:rsidRPr="008E2B01" w:rsidRDefault="00000D1C" w:rsidP="008B2FF2">
            <w:pPr>
              <w:pStyle w:val="ListParagraph"/>
              <w:numPr>
                <w:ilvl w:val="0"/>
                <w:numId w:val="1"/>
              </w:numPr>
              <w:spacing w:after="0" w:line="240" w:lineRule="auto"/>
              <w:rPr>
                <w:rFonts w:ascii="Arial" w:hAnsi="Arial" w:cs="Arial"/>
                <w:sz w:val="20"/>
                <w:szCs w:val="20"/>
              </w:rPr>
            </w:pPr>
            <w:r w:rsidRPr="008E2B01">
              <w:rPr>
                <w:rFonts w:ascii="Arial" w:hAnsi="Arial" w:cs="Arial"/>
                <w:sz w:val="20"/>
                <w:szCs w:val="20"/>
              </w:rPr>
              <w:t>What they hope will come from the meeting?</w:t>
            </w:r>
          </w:p>
          <w:p w:rsidR="00F9629F" w:rsidRPr="008E2B01" w:rsidRDefault="00F9629F" w:rsidP="008B2FF2">
            <w:pPr>
              <w:spacing w:after="0" w:line="240" w:lineRule="auto"/>
              <w:ind w:left="360"/>
              <w:rPr>
                <w:rFonts w:ascii="Arial" w:hAnsi="Arial" w:cs="Arial"/>
                <w:sz w:val="20"/>
                <w:szCs w:val="20"/>
              </w:rPr>
            </w:pPr>
            <w:r w:rsidRPr="008E2B01">
              <w:rPr>
                <w:rFonts w:ascii="Arial" w:hAnsi="Arial" w:cs="Arial"/>
                <w:sz w:val="20"/>
                <w:szCs w:val="20"/>
              </w:rPr>
              <w:t>Identify at least one strength that the youth possesses</w:t>
            </w:r>
          </w:p>
        </w:tc>
      </w:tr>
      <w:tr w:rsidR="00000D1C" w:rsidRPr="008B2FF2" w:rsidTr="008B2FF2">
        <w:tc>
          <w:tcPr>
            <w:tcW w:w="34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Review Agenda</w:t>
            </w:r>
          </w:p>
        </w:tc>
        <w:tc>
          <w:tcPr>
            <w:tcW w:w="97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Ensure everyone has a copy of the agenda</w:t>
            </w:r>
          </w:p>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Review the agenda, and ask for any questions</w:t>
            </w:r>
          </w:p>
          <w:p w:rsidR="00F9629F" w:rsidRPr="008E2B01" w:rsidRDefault="00F9629F" w:rsidP="008B2FF2">
            <w:pPr>
              <w:spacing w:after="0" w:line="240" w:lineRule="auto"/>
              <w:rPr>
                <w:rFonts w:ascii="Arial" w:hAnsi="Arial" w:cs="Arial"/>
                <w:sz w:val="20"/>
                <w:szCs w:val="20"/>
              </w:rPr>
            </w:pPr>
            <w:r w:rsidRPr="008E2B01">
              <w:rPr>
                <w:rFonts w:ascii="Arial" w:hAnsi="Arial" w:cs="Arial"/>
                <w:sz w:val="20"/>
                <w:szCs w:val="20"/>
              </w:rPr>
              <w:t xml:space="preserve">Meeting should last approximately 90 minutes.  </w:t>
            </w:r>
          </w:p>
        </w:tc>
      </w:tr>
      <w:tr w:rsidR="00000D1C" w:rsidRPr="008B2FF2" w:rsidTr="008B2FF2">
        <w:tc>
          <w:tcPr>
            <w:tcW w:w="34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Review Confidentiality Release</w:t>
            </w:r>
          </w:p>
        </w:tc>
        <w:tc>
          <w:tcPr>
            <w:tcW w:w="97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Review form and ensure everyone signs it</w:t>
            </w:r>
          </w:p>
        </w:tc>
      </w:tr>
      <w:tr w:rsidR="00000D1C" w:rsidRPr="008B2FF2" w:rsidTr="008B2FF2">
        <w:tc>
          <w:tcPr>
            <w:tcW w:w="34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Development of Group Agreement</w:t>
            </w:r>
          </w:p>
        </w:tc>
        <w:tc>
          <w:tcPr>
            <w:tcW w:w="97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 xml:space="preserve">Remind group that the purpose of the meeting is to focus on the child/youth.  </w:t>
            </w:r>
          </w:p>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It is NOT an opportunity to rehash family history or assign blame</w:t>
            </w:r>
          </w:p>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Ask group for input</w:t>
            </w:r>
          </w:p>
        </w:tc>
      </w:tr>
      <w:tr w:rsidR="00000D1C" w:rsidRPr="008B2FF2" w:rsidTr="008B2FF2">
        <w:tc>
          <w:tcPr>
            <w:tcW w:w="34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Purpose of the Meeting</w:t>
            </w:r>
          </w:p>
        </w:tc>
        <w:tc>
          <w:tcPr>
            <w:tcW w:w="97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Explain how the Blended Perspective Meeting is a part of the larger Family Find and Engagement process</w:t>
            </w:r>
          </w:p>
          <w:p w:rsidR="00000D1C" w:rsidRPr="008E2B01" w:rsidRDefault="00000D1C" w:rsidP="008B2FF2">
            <w:pPr>
              <w:spacing w:after="0" w:line="240" w:lineRule="auto"/>
              <w:ind w:left="720"/>
              <w:rPr>
                <w:rFonts w:ascii="Arial" w:hAnsi="Arial" w:cs="Arial"/>
                <w:sz w:val="20"/>
                <w:szCs w:val="20"/>
              </w:rPr>
            </w:pPr>
            <w:r w:rsidRPr="008E2B01">
              <w:rPr>
                <w:rFonts w:ascii="Arial" w:hAnsi="Arial" w:cs="Arial"/>
                <w:sz w:val="20"/>
                <w:szCs w:val="20"/>
              </w:rPr>
              <w:t>Core beliefs inherent in this approach are</w:t>
            </w:r>
            <w:proofErr w:type="gramStart"/>
            <w:r w:rsidRPr="008E2B01">
              <w:rPr>
                <w:rFonts w:ascii="Arial" w:hAnsi="Arial" w:cs="Arial"/>
                <w:sz w:val="20"/>
                <w:szCs w:val="20"/>
              </w:rPr>
              <w:t>:</w:t>
            </w:r>
            <w:proofErr w:type="gramEnd"/>
            <w:r w:rsidRPr="008E2B01">
              <w:rPr>
                <w:rFonts w:ascii="Arial" w:hAnsi="Arial" w:cs="Arial"/>
                <w:sz w:val="20"/>
                <w:szCs w:val="20"/>
              </w:rPr>
              <w:br/>
              <w:t>1) Every child has a family and they can be found if we try</w:t>
            </w:r>
            <w:r w:rsidRPr="008E2B01">
              <w:rPr>
                <w:rFonts w:ascii="Arial" w:hAnsi="Arial" w:cs="Arial"/>
                <w:sz w:val="20"/>
                <w:szCs w:val="20"/>
              </w:rPr>
              <w:br/>
              <w:t>2) Loneliness can be devastating, even dangerous, and is experienced by most children in out-of-home care</w:t>
            </w:r>
            <w:r w:rsidRPr="008E2B01">
              <w:rPr>
                <w:rFonts w:ascii="Arial" w:hAnsi="Arial" w:cs="Arial"/>
                <w:sz w:val="20"/>
                <w:szCs w:val="20"/>
              </w:rPr>
              <w:br/>
              <w:t>3) A meaningful connection to family helps a child develop a sense of belonging</w:t>
            </w:r>
            <w:r w:rsidRPr="008E2B01">
              <w:rPr>
                <w:rFonts w:ascii="Arial" w:hAnsi="Arial" w:cs="Arial"/>
                <w:sz w:val="20"/>
                <w:szCs w:val="20"/>
              </w:rPr>
              <w:br/>
              <w:t>4) The single factor most closely associated with positive outcomes for children is meaningful, lifelong connections to family.</w:t>
            </w:r>
          </w:p>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The meeting is meant to develop the Greatest Unmet Needs Statement, build a support network and schedule the decision-making meeting</w:t>
            </w:r>
          </w:p>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Ask if there are any questions before you move forward</w:t>
            </w:r>
          </w:p>
        </w:tc>
      </w:tr>
      <w:tr w:rsidR="00000D1C" w:rsidRPr="008B2FF2" w:rsidTr="008B2FF2">
        <w:trPr>
          <w:trHeight w:val="1853"/>
        </w:trPr>
        <w:tc>
          <w:tcPr>
            <w:tcW w:w="34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Blended Perspective Exercise</w:t>
            </w:r>
          </w:p>
        </w:tc>
        <w:tc>
          <w:tcPr>
            <w:tcW w:w="9738" w:type="dxa"/>
            <w:shd w:val="clear" w:color="auto" w:fill="auto"/>
          </w:tcPr>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In your role as facilitator, you want to ensure the team learns about each other’s perspective regarding the youth.  What has and is happening in his/her life?  What we learn at this meeting will help make decisions in the future.</w:t>
            </w:r>
          </w:p>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On a flip chart ask the team:</w:t>
            </w:r>
          </w:p>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Name, Age, Gender, Ethnicity/Cultural Identify of the youth</w:t>
            </w:r>
          </w:p>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 of years the youth has had a social worker</w:t>
            </w:r>
          </w:p>
          <w:p w:rsidR="00000D1C" w:rsidRPr="008E2B01" w:rsidRDefault="00000D1C" w:rsidP="008B2FF2">
            <w:pPr>
              <w:spacing w:after="0" w:line="240" w:lineRule="auto"/>
              <w:rPr>
                <w:rFonts w:ascii="Arial" w:hAnsi="Arial" w:cs="Arial"/>
                <w:sz w:val="20"/>
                <w:szCs w:val="20"/>
              </w:rPr>
            </w:pPr>
            <w:r w:rsidRPr="008E2B01">
              <w:rPr>
                <w:rFonts w:ascii="Arial" w:hAnsi="Arial" w:cs="Arial"/>
                <w:sz w:val="20"/>
                <w:szCs w:val="20"/>
              </w:rPr>
              <w:t># of placements</w:t>
            </w:r>
          </w:p>
        </w:tc>
      </w:tr>
      <w:tr w:rsidR="00000D1C" w:rsidRPr="008B2FF2" w:rsidTr="008B2FF2">
        <w:tc>
          <w:tcPr>
            <w:tcW w:w="3438" w:type="dxa"/>
            <w:shd w:val="clear" w:color="auto" w:fill="auto"/>
          </w:tcPr>
          <w:p w:rsidR="00000D1C" w:rsidRPr="008E2B01" w:rsidRDefault="00533ECA" w:rsidP="008E2B01">
            <w:pPr>
              <w:keepNext/>
              <w:spacing w:before="60" w:after="60" w:line="240" w:lineRule="auto"/>
              <w:rPr>
                <w:rFonts w:ascii="Arial" w:hAnsi="Arial" w:cs="Arial"/>
                <w:sz w:val="20"/>
                <w:szCs w:val="20"/>
              </w:rPr>
            </w:pPr>
            <w:r w:rsidRPr="008E2B01">
              <w:rPr>
                <w:rFonts w:ascii="Arial" w:hAnsi="Arial" w:cs="Arial"/>
                <w:sz w:val="20"/>
                <w:szCs w:val="20"/>
              </w:rPr>
              <w:lastRenderedPageBreak/>
              <w:t xml:space="preserve">Unmet </w:t>
            </w:r>
            <w:r w:rsidR="00000D1C" w:rsidRPr="008E2B01">
              <w:rPr>
                <w:rFonts w:ascii="Arial" w:hAnsi="Arial" w:cs="Arial"/>
                <w:sz w:val="20"/>
                <w:szCs w:val="20"/>
              </w:rPr>
              <w:t>Needs Exercise</w:t>
            </w:r>
          </w:p>
        </w:tc>
        <w:tc>
          <w:tcPr>
            <w:tcW w:w="9738" w:type="dxa"/>
            <w:shd w:val="clear" w:color="auto" w:fill="auto"/>
          </w:tcPr>
          <w:p w:rsidR="00000D1C" w:rsidRPr="008E2B01" w:rsidRDefault="00000D1C" w:rsidP="008E2B01">
            <w:pPr>
              <w:keepNext/>
              <w:spacing w:before="60" w:after="60" w:line="240" w:lineRule="auto"/>
              <w:rPr>
                <w:rFonts w:ascii="Arial" w:hAnsi="Arial" w:cs="Arial"/>
                <w:sz w:val="20"/>
                <w:szCs w:val="20"/>
              </w:rPr>
            </w:pPr>
            <w:r w:rsidRPr="008E2B01">
              <w:rPr>
                <w:rFonts w:ascii="Arial" w:hAnsi="Arial" w:cs="Arial"/>
                <w:sz w:val="20"/>
                <w:szCs w:val="20"/>
              </w:rPr>
              <w:t>On a separate flip chart, as</w:t>
            </w:r>
            <w:r w:rsidR="001E7D97" w:rsidRPr="008E2B01">
              <w:rPr>
                <w:rFonts w:ascii="Arial" w:hAnsi="Arial" w:cs="Arial"/>
                <w:sz w:val="20"/>
                <w:szCs w:val="20"/>
              </w:rPr>
              <w:t>k</w:t>
            </w:r>
            <w:r w:rsidRPr="008E2B01">
              <w:rPr>
                <w:rFonts w:ascii="Arial" w:hAnsi="Arial" w:cs="Arial"/>
                <w:sz w:val="20"/>
                <w:szCs w:val="20"/>
              </w:rPr>
              <w:t xml:space="preserve"> each member of the team to provide</w:t>
            </w:r>
            <w:r w:rsidR="00F9629F" w:rsidRPr="008E2B01">
              <w:rPr>
                <w:rFonts w:ascii="Arial" w:hAnsi="Arial" w:cs="Arial"/>
                <w:sz w:val="20"/>
                <w:szCs w:val="20"/>
              </w:rPr>
              <w:t>, including the youth if present</w:t>
            </w:r>
            <w:r w:rsidRPr="008E2B01">
              <w:rPr>
                <w:rFonts w:ascii="Arial" w:hAnsi="Arial" w:cs="Arial"/>
                <w:sz w:val="20"/>
                <w:szCs w:val="20"/>
              </w:rPr>
              <w:t>:</w:t>
            </w:r>
          </w:p>
          <w:p w:rsidR="00000D1C" w:rsidRPr="008E2B01" w:rsidRDefault="001E7D97" w:rsidP="008E2B01">
            <w:pPr>
              <w:pStyle w:val="ListParagraph"/>
              <w:keepNext/>
              <w:numPr>
                <w:ilvl w:val="0"/>
                <w:numId w:val="3"/>
              </w:numPr>
              <w:spacing w:before="60" w:after="60" w:line="240" w:lineRule="auto"/>
              <w:rPr>
                <w:rFonts w:ascii="Arial" w:hAnsi="Arial" w:cs="Arial"/>
                <w:sz w:val="20"/>
                <w:szCs w:val="20"/>
              </w:rPr>
            </w:pPr>
            <w:r w:rsidRPr="008E2B01">
              <w:rPr>
                <w:rFonts w:ascii="Arial" w:hAnsi="Arial" w:cs="Arial"/>
                <w:sz w:val="20"/>
                <w:szCs w:val="20"/>
              </w:rPr>
              <w:t>The y</w:t>
            </w:r>
            <w:r w:rsidR="00000D1C" w:rsidRPr="008E2B01">
              <w:rPr>
                <w:rFonts w:ascii="Arial" w:hAnsi="Arial" w:cs="Arial"/>
                <w:sz w:val="20"/>
                <w:szCs w:val="20"/>
              </w:rPr>
              <w:t xml:space="preserve">ouths </w:t>
            </w:r>
            <w:r w:rsidRPr="008E2B01">
              <w:rPr>
                <w:rFonts w:ascii="Arial" w:hAnsi="Arial" w:cs="Arial"/>
                <w:sz w:val="20"/>
                <w:szCs w:val="20"/>
              </w:rPr>
              <w:t xml:space="preserve"> two greatest</w:t>
            </w:r>
            <w:r w:rsidR="00F9629F" w:rsidRPr="008E2B01">
              <w:rPr>
                <w:rFonts w:ascii="Arial" w:hAnsi="Arial" w:cs="Arial"/>
                <w:sz w:val="20"/>
                <w:szCs w:val="20"/>
              </w:rPr>
              <w:t xml:space="preserve"> current unmet </w:t>
            </w:r>
            <w:r w:rsidR="00000D1C" w:rsidRPr="008E2B01">
              <w:rPr>
                <w:rFonts w:ascii="Arial" w:hAnsi="Arial" w:cs="Arial"/>
                <w:sz w:val="20"/>
                <w:szCs w:val="20"/>
              </w:rPr>
              <w:t>needs</w:t>
            </w:r>
          </w:p>
          <w:p w:rsidR="00FD35AE" w:rsidRPr="008E2B01" w:rsidRDefault="00FD35AE" w:rsidP="008E2B01">
            <w:pPr>
              <w:keepNext/>
              <w:spacing w:before="60" w:after="60" w:line="240" w:lineRule="auto"/>
              <w:rPr>
                <w:rFonts w:ascii="Arial" w:hAnsi="Arial" w:cs="Arial"/>
                <w:sz w:val="20"/>
                <w:szCs w:val="20"/>
              </w:rPr>
            </w:pPr>
            <w:r w:rsidRPr="008E2B01">
              <w:rPr>
                <w:rFonts w:ascii="Arial" w:hAnsi="Arial" w:cs="Arial"/>
                <w:sz w:val="20"/>
                <w:szCs w:val="20"/>
              </w:rPr>
              <w:t xml:space="preserve">After everyone provides an answer, each person can pick what they think are the two greatest needs.  </w:t>
            </w:r>
          </w:p>
          <w:p w:rsidR="00FD35AE" w:rsidRPr="008E2B01" w:rsidRDefault="00FD35AE" w:rsidP="008E2B01">
            <w:pPr>
              <w:keepNext/>
              <w:spacing w:before="60" w:after="60" w:line="240" w:lineRule="auto"/>
              <w:rPr>
                <w:rFonts w:ascii="Arial" w:hAnsi="Arial" w:cs="Arial"/>
                <w:sz w:val="20"/>
                <w:szCs w:val="20"/>
              </w:rPr>
            </w:pPr>
            <w:r w:rsidRPr="008E2B01">
              <w:rPr>
                <w:rFonts w:ascii="Arial" w:hAnsi="Arial" w:cs="Arial"/>
                <w:sz w:val="20"/>
                <w:szCs w:val="20"/>
              </w:rPr>
              <w:t xml:space="preserve">The Youth gets to pick </w:t>
            </w:r>
            <w:r w:rsidR="001E7D97" w:rsidRPr="008E2B01">
              <w:rPr>
                <w:rFonts w:ascii="Arial" w:hAnsi="Arial" w:cs="Arial"/>
                <w:sz w:val="20"/>
                <w:szCs w:val="20"/>
              </w:rPr>
              <w:t xml:space="preserve">as many as he/she wants.  </w:t>
            </w:r>
          </w:p>
          <w:p w:rsidR="00F9629F" w:rsidRPr="008E2B01" w:rsidRDefault="00F9629F" w:rsidP="008E2B01">
            <w:pPr>
              <w:keepNext/>
              <w:spacing w:before="60" w:after="60" w:line="240" w:lineRule="auto"/>
              <w:rPr>
                <w:rFonts w:ascii="Arial" w:hAnsi="Arial" w:cs="Arial"/>
                <w:sz w:val="20"/>
                <w:szCs w:val="20"/>
              </w:rPr>
            </w:pPr>
            <w:r w:rsidRPr="008E2B01">
              <w:rPr>
                <w:rFonts w:ascii="Arial" w:hAnsi="Arial" w:cs="Arial"/>
                <w:sz w:val="20"/>
                <w:szCs w:val="20"/>
              </w:rPr>
              <w:t xml:space="preserve">Place the current unmet needs list next to the list of the youths strengths.  </w:t>
            </w:r>
          </w:p>
        </w:tc>
      </w:tr>
      <w:tr w:rsidR="00FD35AE" w:rsidRPr="008B2FF2" w:rsidTr="008B2FF2">
        <w:tc>
          <w:tcPr>
            <w:tcW w:w="3438" w:type="dxa"/>
            <w:shd w:val="clear" w:color="auto" w:fill="auto"/>
          </w:tcPr>
          <w:p w:rsidR="00FD35AE" w:rsidRPr="008E2B01" w:rsidRDefault="00533ECA" w:rsidP="008E2B01">
            <w:pPr>
              <w:spacing w:before="60" w:after="60" w:line="240" w:lineRule="auto"/>
              <w:rPr>
                <w:rFonts w:ascii="Arial" w:hAnsi="Arial" w:cs="Arial"/>
                <w:sz w:val="20"/>
                <w:szCs w:val="20"/>
              </w:rPr>
            </w:pPr>
            <w:r w:rsidRPr="008E2B01">
              <w:rPr>
                <w:rFonts w:ascii="Arial" w:hAnsi="Arial" w:cs="Arial"/>
                <w:sz w:val="20"/>
                <w:szCs w:val="20"/>
              </w:rPr>
              <w:t xml:space="preserve">Review or Complete the </w:t>
            </w:r>
            <w:r w:rsidR="00FD35AE" w:rsidRPr="008E2B01">
              <w:rPr>
                <w:rFonts w:ascii="Arial" w:hAnsi="Arial" w:cs="Arial"/>
                <w:sz w:val="20"/>
                <w:szCs w:val="20"/>
              </w:rPr>
              <w:t>Connectedness Map</w:t>
            </w:r>
          </w:p>
        </w:tc>
        <w:tc>
          <w:tcPr>
            <w:tcW w:w="9738" w:type="dxa"/>
            <w:shd w:val="clear" w:color="auto" w:fill="auto"/>
          </w:tcPr>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If the youth has already completed a connectedness map this can be brought to the meeting and team members can add to it.</w:t>
            </w:r>
          </w:p>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If the youth has not completed the map or does not want to share the map, the team will create one, with input from the youth</w:t>
            </w:r>
          </w:p>
          <w:p w:rsidR="001E7D97" w:rsidRPr="008E2B01" w:rsidRDefault="001E7D97" w:rsidP="008E2B01">
            <w:pPr>
              <w:spacing w:before="60" w:after="60" w:line="240" w:lineRule="auto"/>
              <w:rPr>
                <w:rFonts w:ascii="Arial" w:hAnsi="Arial" w:cs="Arial"/>
                <w:sz w:val="20"/>
                <w:szCs w:val="20"/>
              </w:rPr>
            </w:pPr>
            <w:r w:rsidRPr="008E2B01">
              <w:rPr>
                <w:rFonts w:ascii="Arial" w:hAnsi="Arial" w:cs="Arial"/>
                <w:sz w:val="20"/>
                <w:szCs w:val="20"/>
              </w:rPr>
              <w:t xml:space="preserve">Continue to ask if there are other family members that should be present or any that are missing from the connectedness map.  </w:t>
            </w:r>
          </w:p>
        </w:tc>
      </w:tr>
      <w:tr w:rsidR="00FD35AE" w:rsidRPr="008B2FF2" w:rsidTr="008B2FF2">
        <w:tc>
          <w:tcPr>
            <w:tcW w:w="3438" w:type="dxa"/>
            <w:shd w:val="clear" w:color="auto" w:fill="auto"/>
          </w:tcPr>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Review Strengths and Needs Chart</w:t>
            </w:r>
          </w:p>
        </w:tc>
        <w:tc>
          <w:tcPr>
            <w:tcW w:w="9738" w:type="dxa"/>
            <w:shd w:val="clear" w:color="auto" w:fill="auto"/>
          </w:tcPr>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 xml:space="preserve">After the connectedness map is complete, have the group review the strengths and needs chart to determine if anything should be added to the list, or if anything needs to change.  </w:t>
            </w:r>
          </w:p>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Once the list is complete, ask the group to agree on what the biggest unmet need is</w:t>
            </w:r>
          </w:p>
        </w:tc>
      </w:tr>
      <w:tr w:rsidR="00FD35AE" w:rsidRPr="008B2FF2" w:rsidTr="008B2FF2">
        <w:tc>
          <w:tcPr>
            <w:tcW w:w="3438" w:type="dxa"/>
            <w:shd w:val="clear" w:color="auto" w:fill="auto"/>
          </w:tcPr>
          <w:p w:rsidR="00FD35AE" w:rsidRPr="008E2B01" w:rsidRDefault="00533ECA" w:rsidP="008E2B01">
            <w:pPr>
              <w:spacing w:before="60" w:after="60" w:line="240" w:lineRule="auto"/>
              <w:rPr>
                <w:rFonts w:ascii="Arial" w:hAnsi="Arial" w:cs="Arial"/>
                <w:sz w:val="20"/>
                <w:szCs w:val="20"/>
              </w:rPr>
            </w:pPr>
            <w:r w:rsidRPr="008E2B01">
              <w:rPr>
                <w:rFonts w:ascii="Arial" w:hAnsi="Arial" w:cs="Arial"/>
                <w:sz w:val="20"/>
                <w:szCs w:val="20"/>
              </w:rPr>
              <w:t xml:space="preserve">Develop </w:t>
            </w:r>
            <w:r w:rsidR="00FD35AE" w:rsidRPr="008E2B01">
              <w:rPr>
                <w:rFonts w:ascii="Arial" w:hAnsi="Arial" w:cs="Arial"/>
                <w:sz w:val="20"/>
                <w:szCs w:val="20"/>
              </w:rPr>
              <w:t>Biggest Unmet Need Statement</w:t>
            </w:r>
          </w:p>
        </w:tc>
        <w:tc>
          <w:tcPr>
            <w:tcW w:w="9738" w:type="dxa"/>
            <w:shd w:val="clear" w:color="auto" w:fill="auto"/>
          </w:tcPr>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As a team, write the biggest unmet need statement</w:t>
            </w:r>
          </w:p>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Decide if the team needs to meet again to make decisions about how to meet the biggest unmet need</w:t>
            </w:r>
          </w:p>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Ask the team to think about what role they can play in meeting the unmet needs</w:t>
            </w:r>
          </w:p>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Schedule the decision making meeting</w:t>
            </w:r>
          </w:p>
        </w:tc>
      </w:tr>
      <w:tr w:rsidR="00FD35AE" w:rsidRPr="008B2FF2" w:rsidTr="008B2FF2">
        <w:tc>
          <w:tcPr>
            <w:tcW w:w="3438" w:type="dxa"/>
            <w:shd w:val="clear" w:color="auto" w:fill="auto"/>
          </w:tcPr>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Adjourn</w:t>
            </w:r>
          </w:p>
        </w:tc>
        <w:tc>
          <w:tcPr>
            <w:tcW w:w="9738" w:type="dxa"/>
            <w:shd w:val="clear" w:color="auto" w:fill="auto"/>
          </w:tcPr>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Ask if there are any questions prior to the meeting ending</w:t>
            </w:r>
          </w:p>
          <w:p w:rsidR="001E7D97" w:rsidRPr="008E2B01" w:rsidRDefault="001E7D97" w:rsidP="008E2B01">
            <w:pPr>
              <w:spacing w:before="60" w:after="60" w:line="240" w:lineRule="auto"/>
              <w:rPr>
                <w:rFonts w:ascii="Arial" w:hAnsi="Arial" w:cs="Arial"/>
                <w:sz w:val="20"/>
                <w:szCs w:val="20"/>
              </w:rPr>
            </w:pPr>
            <w:r w:rsidRPr="008E2B01">
              <w:rPr>
                <w:rFonts w:ascii="Arial" w:hAnsi="Arial" w:cs="Arial"/>
                <w:sz w:val="20"/>
                <w:szCs w:val="20"/>
              </w:rPr>
              <w:t xml:space="preserve">Acknowledge how well the group is working together and identify strengths that were seen throughout the meeting.  </w:t>
            </w:r>
          </w:p>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Ensure everyone has your contact information</w:t>
            </w:r>
          </w:p>
          <w:p w:rsidR="00FD35AE" w:rsidRPr="008E2B01" w:rsidRDefault="00FD35AE" w:rsidP="008E2B01">
            <w:pPr>
              <w:spacing w:before="60" w:after="60" w:line="240" w:lineRule="auto"/>
              <w:rPr>
                <w:rFonts w:ascii="Arial" w:hAnsi="Arial" w:cs="Arial"/>
                <w:sz w:val="20"/>
                <w:szCs w:val="20"/>
              </w:rPr>
            </w:pPr>
            <w:r w:rsidRPr="008E2B01">
              <w:rPr>
                <w:rFonts w:ascii="Arial" w:hAnsi="Arial" w:cs="Arial"/>
                <w:sz w:val="20"/>
                <w:szCs w:val="20"/>
              </w:rPr>
              <w:t xml:space="preserve">Thank the team for attending and their participation in the meeting.  </w:t>
            </w:r>
          </w:p>
        </w:tc>
      </w:tr>
    </w:tbl>
    <w:p w:rsidR="00855AE7" w:rsidRPr="008E2B01" w:rsidRDefault="00855AE7">
      <w:pPr>
        <w:rPr>
          <w:rFonts w:ascii="Arial" w:hAnsi="Arial" w:cs="Arial"/>
        </w:rPr>
      </w:pPr>
    </w:p>
    <w:sectPr w:rsidR="00855AE7" w:rsidRPr="008E2B01" w:rsidSect="00533ECA">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58" w:rsidRDefault="00D16258" w:rsidP="00533ECA">
      <w:pPr>
        <w:spacing w:after="0" w:line="240" w:lineRule="auto"/>
      </w:pPr>
      <w:r>
        <w:separator/>
      </w:r>
    </w:p>
  </w:endnote>
  <w:endnote w:type="continuationSeparator" w:id="0">
    <w:p w:rsidR="00D16258" w:rsidRDefault="00D16258" w:rsidP="0053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71" w:rsidRDefault="00204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96" w:rsidRPr="008E2B01" w:rsidRDefault="00BC5896" w:rsidP="00BC5896">
    <w:pPr>
      <w:pStyle w:val="Footer"/>
      <w:jc w:val="right"/>
      <w:rPr>
        <w:rFonts w:ascii="Arial" w:hAnsi="Arial" w:cs="Arial"/>
        <w:sz w:val="20"/>
        <w:szCs w:val="20"/>
      </w:rPr>
    </w:pPr>
    <w:r w:rsidRPr="008E2B01">
      <w:rPr>
        <w:rFonts w:ascii="Arial" w:hAnsi="Arial" w:cs="Arial"/>
        <w:sz w:val="20"/>
        <w:szCs w:val="20"/>
      </w:rPr>
      <w:fldChar w:fldCharType="begin"/>
    </w:r>
    <w:r w:rsidRPr="008E2B01">
      <w:rPr>
        <w:rFonts w:ascii="Arial" w:hAnsi="Arial" w:cs="Arial"/>
        <w:sz w:val="20"/>
        <w:szCs w:val="20"/>
      </w:rPr>
      <w:instrText xml:space="preserve"> PAGE   \* MERGEFORMAT </w:instrText>
    </w:r>
    <w:r w:rsidRPr="008E2B01">
      <w:rPr>
        <w:rFonts w:ascii="Arial" w:hAnsi="Arial" w:cs="Arial"/>
        <w:sz w:val="20"/>
        <w:szCs w:val="20"/>
      </w:rPr>
      <w:fldChar w:fldCharType="separate"/>
    </w:r>
    <w:r w:rsidR="00204E71">
      <w:rPr>
        <w:rFonts w:ascii="Arial" w:hAnsi="Arial" w:cs="Arial"/>
        <w:noProof/>
        <w:sz w:val="20"/>
        <w:szCs w:val="20"/>
      </w:rPr>
      <w:t>1</w:t>
    </w:r>
    <w:r w:rsidRPr="008E2B01">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71" w:rsidRDefault="0020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58" w:rsidRDefault="00D16258" w:rsidP="00533ECA">
      <w:pPr>
        <w:spacing w:after="0" w:line="240" w:lineRule="auto"/>
      </w:pPr>
      <w:r>
        <w:separator/>
      </w:r>
    </w:p>
  </w:footnote>
  <w:footnote w:type="continuationSeparator" w:id="0">
    <w:p w:rsidR="00D16258" w:rsidRDefault="00D16258" w:rsidP="00533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71" w:rsidRDefault="00204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CA" w:rsidRPr="008E2B01" w:rsidRDefault="00533ECA">
    <w:pPr>
      <w:pStyle w:val="Header"/>
      <w:rPr>
        <w:rFonts w:ascii="Arial" w:hAnsi="Arial" w:cs="Arial"/>
        <w:sz w:val="20"/>
        <w:szCs w:val="20"/>
      </w:rPr>
    </w:pPr>
    <w:r w:rsidRPr="008E2B01">
      <w:rPr>
        <w:rFonts w:ascii="Arial" w:hAnsi="Arial" w:cs="Arial"/>
        <w:sz w:val="20"/>
        <w:szCs w:val="20"/>
      </w:rPr>
      <w:t>Blended Perspective Meeting</w:t>
    </w:r>
  </w:p>
  <w:p w:rsidR="00533ECA" w:rsidRPr="00533ECA" w:rsidRDefault="00533ECA">
    <w:pPr>
      <w:pStyle w:val="Header"/>
      <w:rPr>
        <w:sz w:val="20"/>
        <w:szCs w:val="20"/>
      </w:rPr>
    </w:pPr>
    <w:bookmarkStart w:id="0" w:name="_GoBack"/>
    <w:r w:rsidRPr="008E2B01">
      <w:rPr>
        <w:rFonts w:ascii="Arial" w:hAnsi="Arial" w:cs="Arial"/>
        <w:sz w:val="20"/>
        <w:szCs w:val="20"/>
      </w:rPr>
      <w:t>Facilitator Agenda</w:t>
    </w:r>
    <w:bookmarkEnd w:id="0"/>
  </w:p>
  <w:p w:rsidR="00533ECA" w:rsidRDefault="00533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71" w:rsidRDefault="0020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177D"/>
    <w:multiLevelType w:val="hybridMultilevel"/>
    <w:tmpl w:val="7976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A6025"/>
    <w:multiLevelType w:val="hybridMultilevel"/>
    <w:tmpl w:val="4BC8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24848"/>
    <w:multiLevelType w:val="hybridMultilevel"/>
    <w:tmpl w:val="2B04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733E5"/>
    <w:multiLevelType w:val="hybridMultilevel"/>
    <w:tmpl w:val="0608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E3ADC"/>
    <w:multiLevelType w:val="hybridMultilevel"/>
    <w:tmpl w:val="70D4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D1C"/>
    <w:rsid w:val="00000D1C"/>
    <w:rsid w:val="000328CC"/>
    <w:rsid w:val="001C340C"/>
    <w:rsid w:val="001E7D97"/>
    <w:rsid w:val="00204E71"/>
    <w:rsid w:val="00533ECA"/>
    <w:rsid w:val="00712BFB"/>
    <w:rsid w:val="00855AE7"/>
    <w:rsid w:val="008B2FF2"/>
    <w:rsid w:val="008E2B01"/>
    <w:rsid w:val="00A0677A"/>
    <w:rsid w:val="00AF0743"/>
    <w:rsid w:val="00BC5896"/>
    <w:rsid w:val="00D16258"/>
    <w:rsid w:val="00DB1E25"/>
    <w:rsid w:val="00F9629F"/>
    <w:rsid w:val="00FD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D1C"/>
    <w:pPr>
      <w:ind w:left="720"/>
      <w:contextualSpacing/>
    </w:pPr>
  </w:style>
  <w:style w:type="paragraph" w:styleId="BalloonText">
    <w:name w:val="Balloon Text"/>
    <w:basedOn w:val="Normal"/>
    <w:link w:val="BalloonTextChar"/>
    <w:uiPriority w:val="99"/>
    <w:semiHidden/>
    <w:unhideWhenUsed/>
    <w:rsid w:val="00F9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629F"/>
    <w:rPr>
      <w:rFonts w:ascii="Tahoma" w:hAnsi="Tahoma" w:cs="Tahoma"/>
      <w:sz w:val="16"/>
      <w:szCs w:val="16"/>
    </w:rPr>
  </w:style>
  <w:style w:type="paragraph" w:styleId="Header">
    <w:name w:val="header"/>
    <w:basedOn w:val="Normal"/>
    <w:link w:val="HeaderChar"/>
    <w:uiPriority w:val="99"/>
    <w:unhideWhenUsed/>
    <w:rsid w:val="00533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CA"/>
  </w:style>
  <w:style w:type="paragraph" w:styleId="Footer">
    <w:name w:val="footer"/>
    <w:basedOn w:val="Normal"/>
    <w:link w:val="FooterChar"/>
    <w:uiPriority w:val="99"/>
    <w:unhideWhenUsed/>
    <w:rsid w:val="00533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9D18CA1</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Perspective Meeting - Facilitator Agenda</dc:title>
  <dc:subject>Agenda</dc:subject>
  <dc:creator>wisconsin department of children and families</dc:creator>
  <cp:keywords>wi, ohc, dcf, child welfare, foster care, permanency consultation</cp:keywords>
  <cp:lastModifiedBy>Nancee Herheim</cp:lastModifiedBy>
  <cp:revision>2</cp:revision>
  <cp:lastPrinted>2015-09-11T20:59:00Z</cp:lastPrinted>
  <dcterms:created xsi:type="dcterms:W3CDTF">2017-02-06T20:28:00Z</dcterms:created>
  <dcterms:modified xsi:type="dcterms:W3CDTF">2017-02-06T20:28:00Z</dcterms:modified>
</cp:coreProperties>
</file>