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27D5" w14:textId="008D3294" w:rsidR="00553F1E" w:rsidRPr="00553F1E" w:rsidRDefault="00553F1E" w:rsidP="00553F1E">
      <w:pPr>
        <w:pStyle w:val="Heading1"/>
        <w:jc w:val="center"/>
      </w:pPr>
      <w:r w:rsidRPr="00553F1E">
        <w:t>Wisconsin Works Contractors’ Meeting</w:t>
      </w:r>
      <w:r>
        <w:br/>
      </w:r>
      <w:r w:rsidRPr="00553F1E">
        <w:t>Agenda</w:t>
      </w:r>
    </w:p>
    <w:p w14:paraId="71E7BF94" w14:textId="2952227F" w:rsidR="00553F1E" w:rsidRPr="0042589D" w:rsidRDefault="00FA39C2" w:rsidP="00553F1E">
      <w:pPr>
        <w:spacing w:after="0" w:line="240" w:lineRule="auto"/>
        <w:jc w:val="center"/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</w:pPr>
      <w:r>
        <w:t xml:space="preserve"> </w:t>
      </w:r>
      <w:r w:rsidR="00553F1E"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 xml:space="preserve">Wednesday, </w:t>
      </w:r>
      <w:r w:rsidR="00AE4A58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September 30</w:t>
      </w:r>
      <w:r w:rsidR="00553F1E"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, 202</w:t>
      </w:r>
      <w:r w:rsidR="00553F1E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6</w:t>
      </w:r>
    </w:p>
    <w:p w14:paraId="62AD7AA3" w14:textId="53E93BC0" w:rsidR="00553F1E" w:rsidRPr="0042589D" w:rsidRDefault="00553F1E" w:rsidP="00553F1E">
      <w:pPr>
        <w:spacing w:after="0" w:line="240" w:lineRule="auto"/>
        <w:jc w:val="center"/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</w:pPr>
      <w:r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10:</w:t>
      </w:r>
      <w:r w:rsidR="00927CB3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3</w:t>
      </w:r>
      <w:r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0AM-</w:t>
      </w:r>
      <w:r w:rsidR="00927CB3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1</w:t>
      </w:r>
      <w:r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2:00PM</w:t>
      </w:r>
    </w:p>
    <w:p w14:paraId="3446B261" w14:textId="4B9A9C7E" w:rsidR="00553F1E" w:rsidRDefault="00971FAB" w:rsidP="00553F1E">
      <w:pPr>
        <w:jc w:val="center"/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</w:pP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Via Microsoft Teams</w:t>
      </w:r>
      <w:r w:rsidR="00553F1E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</w:r>
    </w:p>
    <w:p w14:paraId="5FC1A32B" w14:textId="2E361F85" w:rsidR="00FA39C2" w:rsidRDefault="00553F1E" w:rsidP="000F7FF5">
      <w:pPr>
        <w:pStyle w:val="Heading2"/>
        <w:spacing w:before="0" w:line="240" w:lineRule="auto"/>
      </w:pPr>
      <w:r>
        <w:t>Welcome</w:t>
      </w:r>
      <w:r w:rsidR="003858A9">
        <w:t xml:space="preserve"> and New Staff Updates</w:t>
      </w:r>
    </w:p>
    <w:p w14:paraId="66716CD3" w14:textId="5382B1B7" w:rsidR="00EE1718" w:rsidRDefault="006574BB" w:rsidP="000F7FF5">
      <w:pPr>
        <w:pStyle w:val="Heading3"/>
        <w:spacing w:before="0" w:line="240" w:lineRule="auto"/>
      </w:pPr>
      <w:r>
        <w:t>Anna Sainsbury</w:t>
      </w:r>
    </w:p>
    <w:p w14:paraId="021EDCEA" w14:textId="480EA998" w:rsidR="00FA39C2" w:rsidRDefault="00ED740B" w:rsidP="000F7FF5">
      <w:pPr>
        <w:pStyle w:val="Heading4"/>
        <w:spacing w:before="0" w:after="80" w:line="240" w:lineRule="auto"/>
      </w:pPr>
      <w:r>
        <w:t>10 min</w:t>
      </w:r>
      <w:r w:rsidR="00111BE8">
        <w:t>s</w:t>
      </w:r>
    </w:p>
    <w:p w14:paraId="17645D9D" w14:textId="19BACAA3" w:rsidR="000F7FF5" w:rsidRDefault="007C31C2" w:rsidP="00B033CC">
      <w:pPr>
        <w:pStyle w:val="Heading2"/>
      </w:pPr>
      <w:r>
        <w:t>Policy Updates</w:t>
      </w:r>
    </w:p>
    <w:p w14:paraId="66447277" w14:textId="61CD98AA" w:rsidR="00EE1718" w:rsidRDefault="007C31C2" w:rsidP="000F7FF5">
      <w:pPr>
        <w:pStyle w:val="Heading3"/>
        <w:spacing w:before="0" w:line="240" w:lineRule="auto"/>
      </w:pPr>
      <w:r>
        <w:t>Audrey Evert</w:t>
      </w:r>
    </w:p>
    <w:p w14:paraId="0C38155E" w14:textId="70C41128" w:rsidR="00FA39C2" w:rsidRDefault="00111BE8" w:rsidP="005006C0">
      <w:pPr>
        <w:pStyle w:val="Heading4"/>
        <w:spacing w:before="0" w:after="80" w:line="240" w:lineRule="auto"/>
      </w:pPr>
      <w:r>
        <w:t>10 mins</w:t>
      </w:r>
    </w:p>
    <w:p w14:paraId="224BE46F" w14:textId="14086148" w:rsidR="002F3DD6" w:rsidRDefault="002F3DD6" w:rsidP="00B033CC">
      <w:pPr>
        <w:pStyle w:val="Heading2"/>
      </w:pPr>
      <w:r>
        <w:t>System Updates</w:t>
      </w:r>
    </w:p>
    <w:p w14:paraId="54873DCE" w14:textId="1C417497" w:rsidR="002F3DD6" w:rsidRDefault="002F3DD6" w:rsidP="002F3DD6">
      <w:pPr>
        <w:pStyle w:val="Heading3"/>
        <w:spacing w:before="0" w:line="240" w:lineRule="auto"/>
      </w:pPr>
      <w:r>
        <w:t>TANF Automation Team</w:t>
      </w:r>
    </w:p>
    <w:p w14:paraId="44CA5C83" w14:textId="208D3F5E" w:rsidR="002F3DD6" w:rsidRPr="002F3DD6" w:rsidRDefault="00111BE8" w:rsidP="002F3DD6">
      <w:pPr>
        <w:pStyle w:val="Heading4"/>
        <w:spacing w:before="0" w:after="80" w:line="240" w:lineRule="auto"/>
      </w:pPr>
      <w:r>
        <w:t>10 mins</w:t>
      </w:r>
    </w:p>
    <w:p w14:paraId="55546069" w14:textId="6D16855E" w:rsidR="000F7FF5" w:rsidRDefault="007B50FE" w:rsidP="00B033CC">
      <w:pPr>
        <w:pStyle w:val="Heading2"/>
      </w:pPr>
      <w:r>
        <w:t>Reporting Updates</w:t>
      </w:r>
    </w:p>
    <w:p w14:paraId="21039169" w14:textId="65CDABF6" w:rsidR="000F7FF5" w:rsidRDefault="007C31C2" w:rsidP="000F7FF5">
      <w:pPr>
        <w:pStyle w:val="Heading3"/>
        <w:spacing w:before="0" w:line="240" w:lineRule="auto"/>
      </w:pPr>
      <w:r>
        <w:t>Rob O’Connell</w:t>
      </w:r>
    </w:p>
    <w:p w14:paraId="1B8F47A6" w14:textId="61CE4133" w:rsidR="00FA39C2" w:rsidRDefault="00111BE8" w:rsidP="005006C0">
      <w:pPr>
        <w:pStyle w:val="Heading4"/>
        <w:spacing w:before="0" w:after="80" w:line="240" w:lineRule="auto"/>
      </w:pPr>
      <w:r>
        <w:t>10 mins</w:t>
      </w:r>
    </w:p>
    <w:p w14:paraId="6A485783" w14:textId="77777777" w:rsidR="00B033CC" w:rsidRDefault="00542C7D" w:rsidP="00B033CC">
      <w:pPr>
        <w:pStyle w:val="Heading2"/>
        <w:rPr>
          <w:rStyle w:val="Heading2Char"/>
        </w:rPr>
      </w:pPr>
      <w:r w:rsidRPr="00B033CC">
        <w:rPr>
          <w:rStyle w:val="Heading2Char"/>
        </w:rPr>
        <w:t xml:space="preserve">Contract Updates and </w:t>
      </w:r>
      <w:r w:rsidR="00DA79D7" w:rsidRPr="00B033CC">
        <w:rPr>
          <w:rStyle w:val="Heading2Char"/>
        </w:rPr>
        <w:t>October Transition</w:t>
      </w:r>
      <w:r w:rsidR="000F7FF5" w:rsidRPr="00B033CC">
        <w:rPr>
          <w:rStyle w:val="Heading2Char"/>
        </w:rPr>
        <w:t xml:space="preserve"> </w:t>
      </w:r>
      <w:r w:rsidR="00877788" w:rsidRPr="00B033CC">
        <w:rPr>
          <w:rStyle w:val="Heading2Char"/>
        </w:rPr>
        <w:t>Meeting</w:t>
      </w:r>
    </w:p>
    <w:p w14:paraId="27B6A6E0" w14:textId="5F01FCB3" w:rsidR="000F7FF5" w:rsidRDefault="00DA79D7" w:rsidP="000F7FF5">
      <w:pPr>
        <w:pStyle w:val="Heading3"/>
        <w:spacing w:before="0" w:line="240" w:lineRule="auto"/>
      </w:pPr>
      <w:r w:rsidRPr="00B033CC">
        <w:t>Brianna Foster</w:t>
      </w:r>
      <w:r w:rsidR="008D3F0A" w:rsidRPr="00B033CC">
        <w:t xml:space="preserve"> and John Doudna</w:t>
      </w:r>
    </w:p>
    <w:p w14:paraId="753A13BB" w14:textId="1673F193" w:rsidR="000F7FF5" w:rsidRDefault="001B223D" w:rsidP="005006C0">
      <w:pPr>
        <w:pStyle w:val="Heading4"/>
        <w:spacing w:before="0" w:after="80" w:line="240" w:lineRule="auto"/>
      </w:pPr>
      <w:r>
        <w:t>20 mins</w:t>
      </w:r>
    </w:p>
    <w:p w14:paraId="41A89BCC" w14:textId="77777777" w:rsidR="00B033CC" w:rsidRDefault="000F7FF5" w:rsidP="00B033CC">
      <w:pPr>
        <w:pStyle w:val="Heading2"/>
        <w:rPr>
          <w:rStyle w:val="Heading2Char"/>
        </w:rPr>
      </w:pPr>
      <w:r w:rsidRPr="00B033CC">
        <w:rPr>
          <w:rStyle w:val="Heading2Char"/>
        </w:rPr>
        <w:t xml:space="preserve">Closing </w:t>
      </w:r>
    </w:p>
    <w:p w14:paraId="3000A906" w14:textId="2F35E540" w:rsidR="000F7FF5" w:rsidRPr="000F7FF5" w:rsidRDefault="002F3DD6" w:rsidP="000F7FF5">
      <w:pPr>
        <w:pStyle w:val="Heading3"/>
        <w:spacing w:before="0" w:line="240" w:lineRule="auto"/>
      </w:pPr>
      <w:r>
        <w:t>Anna Sainsbury</w:t>
      </w:r>
    </w:p>
    <w:p w14:paraId="7144BC8A" w14:textId="783F667D" w:rsidR="00FA39C2" w:rsidRDefault="001B223D" w:rsidP="00291ECD">
      <w:pPr>
        <w:pStyle w:val="Heading4"/>
        <w:spacing w:before="0" w:line="240" w:lineRule="auto"/>
      </w:pPr>
      <w:r>
        <w:t>5 mins</w:t>
      </w:r>
    </w:p>
    <w:p w14:paraId="14AF2C9B" w14:textId="77777777" w:rsidR="00B818D8" w:rsidRDefault="00B818D8" w:rsidP="00B818D8">
      <w:pPr>
        <w:pStyle w:val="Heading2"/>
        <w:rPr>
          <w:rFonts w:eastAsia="Times New Roman"/>
        </w:rPr>
      </w:pPr>
      <w:r>
        <w:rPr>
          <w:rFonts w:eastAsia="Times New Roman"/>
        </w:rPr>
        <w:t>Purpose</w:t>
      </w:r>
    </w:p>
    <w:p w14:paraId="447B8FD9" w14:textId="2C489873" w:rsidR="00B818D8" w:rsidRDefault="00B818D8" w:rsidP="00B818D8">
      <w:pPr>
        <w:pStyle w:val="ListParagraph"/>
        <w:numPr>
          <w:ilvl w:val="0"/>
          <w:numId w:val="4"/>
        </w:numPr>
      </w:pPr>
      <w:r>
        <w:t>To foster DCF-to-agency leadership collaboration statewide, including top management, and topic-specific agency staff.</w:t>
      </w:r>
    </w:p>
    <w:p w14:paraId="534A4F92" w14:textId="77777777" w:rsidR="00B818D8" w:rsidRDefault="00B818D8" w:rsidP="00B818D8">
      <w:pPr>
        <w:pStyle w:val="ListParagraph"/>
        <w:numPr>
          <w:ilvl w:val="0"/>
          <w:numId w:val="4"/>
        </w:numPr>
      </w:pPr>
      <w:r>
        <w:t>To inform and align on:</w:t>
      </w:r>
    </w:p>
    <w:p w14:paraId="64DB88C7" w14:textId="77777777" w:rsidR="00B818D8" w:rsidRDefault="00B818D8" w:rsidP="00B818D8">
      <w:pPr>
        <w:pStyle w:val="ListParagraph"/>
        <w:numPr>
          <w:ilvl w:val="1"/>
          <w:numId w:val="4"/>
        </w:numPr>
      </w:pPr>
      <w:r>
        <w:t>Initiatives;</w:t>
      </w:r>
    </w:p>
    <w:p w14:paraId="551B13FB" w14:textId="77777777" w:rsidR="00B818D8" w:rsidRDefault="00B818D8" w:rsidP="00B818D8">
      <w:pPr>
        <w:pStyle w:val="ListParagraph"/>
        <w:numPr>
          <w:ilvl w:val="1"/>
          <w:numId w:val="4"/>
        </w:numPr>
      </w:pPr>
      <w:r>
        <w:t>Whole family approaches/best practices; and</w:t>
      </w:r>
    </w:p>
    <w:p w14:paraId="0ADA6E49" w14:textId="77777777" w:rsidR="00B818D8" w:rsidRDefault="00B818D8" w:rsidP="00B818D8">
      <w:pPr>
        <w:pStyle w:val="ListParagraph"/>
        <w:numPr>
          <w:ilvl w:val="1"/>
          <w:numId w:val="4"/>
        </w:numPr>
      </w:pPr>
      <w:r>
        <w:t>Contract requirements.</w:t>
      </w:r>
    </w:p>
    <w:p w14:paraId="78C5A1C9" w14:textId="77777777" w:rsidR="00B818D8" w:rsidRDefault="00B818D8" w:rsidP="00B818D8">
      <w:pPr>
        <w:pStyle w:val="ListParagraph"/>
        <w:numPr>
          <w:ilvl w:val="0"/>
          <w:numId w:val="4"/>
        </w:numPr>
      </w:pPr>
      <w:r>
        <w:t>To communicate and prepare for:</w:t>
      </w:r>
    </w:p>
    <w:p w14:paraId="50DC8FDC" w14:textId="77777777" w:rsidR="00B818D8" w:rsidRDefault="00B818D8" w:rsidP="00B818D8">
      <w:pPr>
        <w:pStyle w:val="ListParagraph"/>
        <w:numPr>
          <w:ilvl w:val="1"/>
          <w:numId w:val="4"/>
        </w:numPr>
      </w:pPr>
      <w:r>
        <w:t>Policy/automation changes;</w:t>
      </w:r>
    </w:p>
    <w:p w14:paraId="3887BDDE" w14:textId="77777777" w:rsidR="00B818D8" w:rsidRDefault="00B818D8" w:rsidP="00B818D8">
      <w:pPr>
        <w:pStyle w:val="ListParagraph"/>
        <w:numPr>
          <w:ilvl w:val="1"/>
          <w:numId w:val="4"/>
        </w:numPr>
      </w:pPr>
      <w:r>
        <w:t>Project milestones; and</w:t>
      </w:r>
    </w:p>
    <w:p w14:paraId="4A8BCA69" w14:textId="77777777" w:rsidR="00B818D8" w:rsidRDefault="00B818D8" w:rsidP="00B818D8">
      <w:pPr>
        <w:pStyle w:val="ListParagraph"/>
        <w:numPr>
          <w:ilvl w:val="1"/>
          <w:numId w:val="4"/>
        </w:numPr>
      </w:pPr>
      <w:r>
        <w:t>Contract transitions.</w:t>
      </w:r>
    </w:p>
    <w:p w14:paraId="08D4669C" w14:textId="77777777" w:rsidR="00F9469E" w:rsidRDefault="00F9469E" w:rsidP="00F9469E">
      <w:pPr>
        <w:pStyle w:val="Heading2"/>
      </w:pPr>
      <w:r>
        <w:t>Next Meeting</w:t>
      </w:r>
    </w:p>
    <w:p w14:paraId="577122F9" w14:textId="77777777" w:rsidR="00F9469E" w:rsidRDefault="00F9469E" w:rsidP="00F9469E">
      <w:r>
        <w:t xml:space="preserve">The next meeting will be held on Wednesday, November 18, </w:t>
      </w:r>
      <w:proofErr w:type="gramStart"/>
      <w:r>
        <w:t>2026</w:t>
      </w:r>
      <w:proofErr w:type="gramEnd"/>
      <w:r>
        <w:t xml:space="preserve"> via Microsoft Teams.</w:t>
      </w:r>
    </w:p>
    <w:p w14:paraId="781B2586" w14:textId="77777777" w:rsidR="00F9469E" w:rsidRPr="00FA39C2" w:rsidRDefault="00F9469E" w:rsidP="00F9469E"/>
    <w:sectPr w:rsidR="00F9469E" w:rsidRPr="00FA39C2" w:rsidSect="00FA39C2">
      <w:head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07871" w14:textId="77777777" w:rsidR="007B02C3" w:rsidRDefault="007B02C3" w:rsidP="005542DE">
      <w:pPr>
        <w:spacing w:after="0" w:line="240" w:lineRule="auto"/>
      </w:pPr>
      <w:r>
        <w:separator/>
      </w:r>
    </w:p>
  </w:endnote>
  <w:endnote w:type="continuationSeparator" w:id="0">
    <w:p w14:paraId="38FE06FA" w14:textId="77777777" w:rsidR="007B02C3" w:rsidRDefault="007B02C3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BD946" w14:textId="77777777" w:rsidR="007B02C3" w:rsidRDefault="007B02C3" w:rsidP="005542DE">
      <w:pPr>
        <w:spacing w:after="0" w:line="240" w:lineRule="auto"/>
      </w:pPr>
      <w:r>
        <w:separator/>
      </w:r>
    </w:p>
  </w:footnote>
  <w:footnote w:type="continuationSeparator" w:id="0">
    <w:p w14:paraId="60ACE7B6" w14:textId="77777777" w:rsidR="007B02C3" w:rsidRDefault="007B02C3" w:rsidP="0055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B600" w14:textId="30C7A033" w:rsidR="000C07C8" w:rsidRDefault="00030B76" w:rsidP="000A0ED9">
    <w:pPr>
      <w:pStyle w:val="Header"/>
      <w:tabs>
        <w:tab w:val="clear" w:pos="4680"/>
        <w:tab w:val="clear" w:pos="9360"/>
        <w:tab w:val="left" w:pos="29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75599B37" wp14:editId="7C4F6EE8">
              <wp:simplePos x="0" y="0"/>
              <wp:positionH relativeFrom="column">
                <wp:posOffset>-974035</wp:posOffset>
              </wp:positionH>
              <wp:positionV relativeFrom="paragraph">
                <wp:posOffset>-807057</wp:posOffset>
              </wp:positionV>
              <wp:extent cx="8310604" cy="950871"/>
              <wp:effectExtent l="0" t="0" r="0" b="1905"/>
              <wp:wrapNone/>
              <wp:docPr id="443228974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0604" cy="950871"/>
                        <a:chOff x="0" y="0"/>
                        <a:chExt cx="8310604" cy="950871"/>
                      </a:xfrm>
                    </wpg:grpSpPr>
                    <wps:wsp>
                      <wps:cNvPr id="1674273136" name="Rectangl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3854" y="0"/>
                          <a:ext cx="8286750" cy="9075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3763319" name="Rectangle 1"/>
                      <wps:cNvSpPr/>
                      <wps:spPr>
                        <a:xfrm flipV="1">
                          <a:off x="0" y="890546"/>
                          <a:ext cx="8286750" cy="603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38ED1DCA" id="Group 1" o:spid="_x0000_s1026" alt="&quot;&quot;" style="position:absolute;margin-left:-76.7pt;margin-top:-63.55pt;width:654.4pt;height:74.85pt;z-index:-251658239" coordsize="83106,9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">
              <v:rect id="Rectangle 1" o:spid="_x0000_s1027" alt="&quot;&quot;" style="position:absolute;left:238;width:82868;height:9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" fillcolor="#2162ae [3204]" stroked="f" strokeweight="1pt"/>
              <v:rect id="Rectangle 1" o:spid="_x0000_s1028" style="position:absolute;top:8905;width:82867;height:60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" fillcolor="#af3962 [3205]" stroked="f" strokeweight="1pt"/>
            </v:group>
          </w:pict>
        </mc:Fallback>
      </mc:AlternateContent>
    </w:r>
    <w:r w:rsidR="00AF3692">
      <w:rPr>
        <w:noProof/>
      </w:rPr>
      <w:drawing>
        <wp:anchor distT="0" distB="0" distL="114300" distR="114300" simplePos="0" relativeHeight="251658240" behindDoc="0" locked="0" layoutInCell="1" allowOverlap="1" wp14:anchorId="1A6527EA" wp14:editId="123AA727">
          <wp:simplePos x="0" y="0"/>
          <wp:positionH relativeFrom="margin">
            <wp:posOffset>0</wp:posOffset>
          </wp:positionH>
          <wp:positionV relativeFrom="paragraph">
            <wp:posOffset>-343374</wp:posOffset>
          </wp:positionV>
          <wp:extent cx="1514475" cy="347345"/>
          <wp:effectExtent l="0" t="0" r="9525" b="0"/>
          <wp:wrapNone/>
          <wp:docPr id="960574660" name="Picture 2" descr="Wisconsin Department of Children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574660" name="Picture 2" descr="Wisconsin Department of Children and Famili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3FDA"/>
    <w:multiLevelType w:val="hybridMultilevel"/>
    <w:tmpl w:val="EA5A0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E5877"/>
    <w:multiLevelType w:val="hybridMultilevel"/>
    <w:tmpl w:val="2CC01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B3D6E"/>
    <w:multiLevelType w:val="hybridMultilevel"/>
    <w:tmpl w:val="CA88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00657"/>
    <w:multiLevelType w:val="hybridMultilevel"/>
    <w:tmpl w:val="AD44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182498">
    <w:abstractNumId w:val="1"/>
  </w:num>
  <w:num w:numId="2" w16cid:durableId="172576201">
    <w:abstractNumId w:val="3"/>
  </w:num>
  <w:num w:numId="3" w16cid:durableId="1575628888">
    <w:abstractNumId w:val="2"/>
  </w:num>
  <w:num w:numId="4" w16cid:durableId="7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+M+7hGJP9RliWCNo5ncGHiIQf+zDUMq2pbtM+hcPyHBFXttHfwQLBrGVC9BYtsZhLLnIPEwtNG4lXeAgkTppA==" w:salt="wrk0cLA6RDx9etUEBiYnE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C8"/>
    <w:rsid w:val="0000417D"/>
    <w:rsid w:val="00015832"/>
    <w:rsid w:val="00030B76"/>
    <w:rsid w:val="00031469"/>
    <w:rsid w:val="00042B38"/>
    <w:rsid w:val="00051456"/>
    <w:rsid w:val="000576CE"/>
    <w:rsid w:val="000856BA"/>
    <w:rsid w:val="000A0ED9"/>
    <w:rsid w:val="000C07C8"/>
    <w:rsid w:val="000F7FF5"/>
    <w:rsid w:val="00111BE8"/>
    <w:rsid w:val="0013299D"/>
    <w:rsid w:val="00162D94"/>
    <w:rsid w:val="00167B26"/>
    <w:rsid w:val="001A7E6D"/>
    <w:rsid w:val="001B223D"/>
    <w:rsid w:val="001D6BFA"/>
    <w:rsid w:val="00213D9B"/>
    <w:rsid w:val="00213E6D"/>
    <w:rsid w:val="002171FB"/>
    <w:rsid w:val="00221723"/>
    <w:rsid w:val="00224205"/>
    <w:rsid w:val="00281C8D"/>
    <w:rsid w:val="00291ECD"/>
    <w:rsid w:val="002C366C"/>
    <w:rsid w:val="002D2F2D"/>
    <w:rsid w:val="002D6190"/>
    <w:rsid w:val="002E18B4"/>
    <w:rsid w:val="002E41D2"/>
    <w:rsid w:val="002E4F63"/>
    <w:rsid w:val="002F3DD6"/>
    <w:rsid w:val="00343CDC"/>
    <w:rsid w:val="003858A9"/>
    <w:rsid w:val="00395BF9"/>
    <w:rsid w:val="003B38FB"/>
    <w:rsid w:val="003B5DED"/>
    <w:rsid w:val="004055F1"/>
    <w:rsid w:val="00425919"/>
    <w:rsid w:val="00430B79"/>
    <w:rsid w:val="00442330"/>
    <w:rsid w:val="00442E6B"/>
    <w:rsid w:val="00483CC7"/>
    <w:rsid w:val="00487AA0"/>
    <w:rsid w:val="00490CEA"/>
    <w:rsid w:val="00490D13"/>
    <w:rsid w:val="004B7496"/>
    <w:rsid w:val="004D1627"/>
    <w:rsid w:val="005006C0"/>
    <w:rsid w:val="005012E4"/>
    <w:rsid w:val="00502F5E"/>
    <w:rsid w:val="00521FE1"/>
    <w:rsid w:val="00526418"/>
    <w:rsid w:val="00535535"/>
    <w:rsid w:val="00542C7D"/>
    <w:rsid w:val="0055207E"/>
    <w:rsid w:val="00553F1E"/>
    <w:rsid w:val="005542DE"/>
    <w:rsid w:val="005B3792"/>
    <w:rsid w:val="005C6168"/>
    <w:rsid w:val="005D1CB5"/>
    <w:rsid w:val="005F7C8E"/>
    <w:rsid w:val="00617FDA"/>
    <w:rsid w:val="00632D65"/>
    <w:rsid w:val="006574BB"/>
    <w:rsid w:val="00685048"/>
    <w:rsid w:val="0068799F"/>
    <w:rsid w:val="006A48C2"/>
    <w:rsid w:val="006B7B64"/>
    <w:rsid w:val="006C0110"/>
    <w:rsid w:val="006C3A01"/>
    <w:rsid w:val="006F64CA"/>
    <w:rsid w:val="00702624"/>
    <w:rsid w:val="00703DB3"/>
    <w:rsid w:val="00762024"/>
    <w:rsid w:val="00786AF6"/>
    <w:rsid w:val="00796209"/>
    <w:rsid w:val="007A3691"/>
    <w:rsid w:val="007B02C3"/>
    <w:rsid w:val="007B50FE"/>
    <w:rsid w:val="007C31C2"/>
    <w:rsid w:val="007C38B8"/>
    <w:rsid w:val="007E6B85"/>
    <w:rsid w:val="008110E9"/>
    <w:rsid w:val="00815E05"/>
    <w:rsid w:val="00822C03"/>
    <w:rsid w:val="008354B6"/>
    <w:rsid w:val="0086530E"/>
    <w:rsid w:val="00877788"/>
    <w:rsid w:val="008919B2"/>
    <w:rsid w:val="00891FA9"/>
    <w:rsid w:val="0089460A"/>
    <w:rsid w:val="008B539B"/>
    <w:rsid w:val="008B69B3"/>
    <w:rsid w:val="008D165B"/>
    <w:rsid w:val="008D3F0A"/>
    <w:rsid w:val="008F7A76"/>
    <w:rsid w:val="009028DE"/>
    <w:rsid w:val="0092252D"/>
    <w:rsid w:val="00922720"/>
    <w:rsid w:val="009255F5"/>
    <w:rsid w:val="00927CB3"/>
    <w:rsid w:val="0094233D"/>
    <w:rsid w:val="00950C0E"/>
    <w:rsid w:val="00964189"/>
    <w:rsid w:val="00971FAB"/>
    <w:rsid w:val="009A55E9"/>
    <w:rsid w:val="009D7A19"/>
    <w:rsid w:val="00A24034"/>
    <w:rsid w:val="00A70616"/>
    <w:rsid w:val="00A91733"/>
    <w:rsid w:val="00A97C50"/>
    <w:rsid w:val="00AB45D7"/>
    <w:rsid w:val="00AD31F3"/>
    <w:rsid w:val="00AD7BA3"/>
    <w:rsid w:val="00AE4A58"/>
    <w:rsid w:val="00AF0CD1"/>
    <w:rsid w:val="00AF3692"/>
    <w:rsid w:val="00AF6F8D"/>
    <w:rsid w:val="00B033CC"/>
    <w:rsid w:val="00B1471A"/>
    <w:rsid w:val="00B2588E"/>
    <w:rsid w:val="00B71D1E"/>
    <w:rsid w:val="00B818D8"/>
    <w:rsid w:val="00B96933"/>
    <w:rsid w:val="00BA7754"/>
    <w:rsid w:val="00BF0DF8"/>
    <w:rsid w:val="00C044E9"/>
    <w:rsid w:val="00C36B62"/>
    <w:rsid w:val="00C5001B"/>
    <w:rsid w:val="00C717EE"/>
    <w:rsid w:val="00CB3628"/>
    <w:rsid w:val="00CF5822"/>
    <w:rsid w:val="00CF70D0"/>
    <w:rsid w:val="00D8023B"/>
    <w:rsid w:val="00DA40DA"/>
    <w:rsid w:val="00DA79D7"/>
    <w:rsid w:val="00DB5CD0"/>
    <w:rsid w:val="00DC21B9"/>
    <w:rsid w:val="00DC57FD"/>
    <w:rsid w:val="00DC5DB9"/>
    <w:rsid w:val="00DD2F70"/>
    <w:rsid w:val="00DE3FB0"/>
    <w:rsid w:val="00DE4E33"/>
    <w:rsid w:val="00DF4F07"/>
    <w:rsid w:val="00DF7E33"/>
    <w:rsid w:val="00E07BA2"/>
    <w:rsid w:val="00E144DE"/>
    <w:rsid w:val="00E20271"/>
    <w:rsid w:val="00E33BBA"/>
    <w:rsid w:val="00E36580"/>
    <w:rsid w:val="00E662AB"/>
    <w:rsid w:val="00E72773"/>
    <w:rsid w:val="00E736C9"/>
    <w:rsid w:val="00E73F0A"/>
    <w:rsid w:val="00E84BBC"/>
    <w:rsid w:val="00ED16D1"/>
    <w:rsid w:val="00ED740B"/>
    <w:rsid w:val="00EE1718"/>
    <w:rsid w:val="00EF4CC7"/>
    <w:rsid w:val="00F02C5C"/>
    <w:rsid w:val="00F138D5"/>
    <w:rsid w:val="00F1694F"/>
    <w:rsid w:val="00F629A0"/>
    <w:rsid w:val="00F74247"/>
    <w:rsid w:val="00F83A9A"/>
    <w:rsid w:val="00F9469E"/>
    <w:rsid w:val="00F94D43"/>
    <w:rsid w:val="00FA39C2"/>
    <w:rsid w:val="00FB7928"/>
    <w:rsid w:val="00FC41A8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1864C"/>
  <w15:chartTrackingRefBased/>
  <w15:docId w15:val="{77CDFB9F-50C5-49B7-BE75-0E3274D1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718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7C8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0C07C8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7C8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0C0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7C8"/>
    <w:rPr>
      <w:i/>
      <w:iCs/>
      <w:color w:val="184982" w:themeColor="accent1" w:themeShade="BF"/>
    </w:rPr>
  </w:style>
  <w:style w:type="paragraph" w:styleId="NoSpacing">
    <w:name w:val="No Spacing"/>
    <w:link w:val="NoSpacingChar"/>
    <w:uiPriority w:val="1"/>
    <w:qFormat/>
    <w:rsid w:val="005F7C8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F7C8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3B5D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1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1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7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144DE"/>
    <w:rPr>
      <w:color w:val="2162AE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732</Characters>
  <Application>Microsoft Office Word</Application>
  <DocSecurity>8</DocSecurity>
  <Lines>61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W-2 Contractors' Meeting Agenda, July 29, 2026</vt:lpstr>
    </vt:vector>
  </TitlesOfParts>
  <Company>Wisconsin Department of Children and Families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W-2 Contractors' Meeting Agenda, September 30, 2026</dc:title>
  <dc:subject>W-2 Contractors' Meeting Agenda, September 30, 2026</dc:subject>
  <dc:creator>Division of Family and Economic Security / Bureau of Working Families</dc:creator>
  <cp:keywords/>
  <dc:description/>
  <cp:lastModifiedBy>Macura, Nebojsa S - DCF</cp:lastModifiedBy>
  <cp:revision>4</cp:revision>
  <dcterms:created xsi:type="dcterms:W3CDTF">2026-10-09T14:32:00Z</dcterms:created>
  <dcterms:modified xsi:type="dcterms:W3CDTF">2026-10-09T14:34:00Z</dcterms:modified>
</cp:coreProperties>
</file>