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D87" w:rsidRPr="00295E5B" w:rsidRDefault="008D7D87" w:rsidP="008D7D87">
      <w:pPr>
        <w:spacing w:after="0"/>
        <w:rPr>
          <w:b/>
          <w:sz w:val="24"/>
          <w:szCs w:val="24"/>
        </w:rPr>
      </w:pPr>
      <w:r w:rsidRPr="00295E5B">
        <w:rPr>
          <w:b/>
          <w:sz w:val="24"/>
          <w:szCs w:val="24"/>
        </w:rPr>
        <w:t>Alpha Women’s Center</w:t>
      </w:r>
    </w:p>
    <w:p w:rsidR="008D7D87" w:rsidRPr="00295E5B" w:rsidRDefault="008D7D87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(414) 445-2273</w:t>
      </w:r>
    </w:p>
    <w:p w:rsidR="008D7D87" w:rsidRPr="00295E5B" w:rsidRDefault="008D7D87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4820 West Lisbon Avenue, Milwaukee, WI 53210</w:t>
      </w:r>
    </w:p>
    <w:p w:rsidR="008D7D87" w:rsidRPr="00295E5B" w:rsidRDefault="008D7D87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 xml:space="preserve">Crisis pregnancy counseling, free pregnancy tests, abstinence counseling. Learn and Earn Bible Study Program is offered where individuals </w:t>
      </w:r>
      <w:proofErr w:type="gramStart"/>
      <w:r w:rsidRPr="00295E5B">
        <w:rPr>
          <w:sz w:val="24"/>
          <w:szCs w:val="24"/>
        </w:rPr>
        <w:t>are able to</w:t>
      </w:r>
      <w:proofErr w:type="gramEnd"/>
      <w:r w:rsidRPr="00295E5B">
        <w:rPr>
          <w:sz w:val="24"/>
          <w:szCs w:val="24"/>
        </w:rPr>
        <w:t xml:space="preserve"> earn baby furniture, formula and diapers. Free clothing is available including baby and children’s clothes, maternity clothes, personal grooming supplies, shoes, and winter clothing. *Must have proof of multiple births</w:t>
      </w:r>
      <w:r w:rsidR="00DD1537">
        <w:rPr>
          <w:sz w:val="24"/>
          <w:szCs w:val="24"/>
        </w:rPr>
        <w:t>. Open M-F from 9:00am to 3:30pm</w:t>
      </w:r>
    </w:p>
    <w:p w:rsidR="008D7D87" w:rsidRPr="00295E5B" w:rsidRDefault="008D7D87" w:rsidP="008D7D87">
      <w:pPr>
        <w:spacing w:after="0"/>
        <w:rPr>
          <w:sz w:val="24"/>
          <w:szCs w:val="24"/>
        </w:rPr>
      </w:pPr>
    </w:p>
    <w:p w:rsidR="00642F7C" w:rsidRPr="00295E5B" w:rsidRDefault="008D7D87" w:rsidP="008D7D87">
      <w:pPr>
        <w:spacing w:after="0"/>
        <w:rPr>
          <w:b/>
          <w:sz w:val="24"/>
          <w:szCs w:val="24"/>
        </w:rPr>
      </w:pPr>
      <w:r w:rsidRPr="00295E5B">
        <w:rPr>
          <w:b/>
          <w:sz w:val="24"/>
          <w:szCs w:val="24"/>
        </w:rPr>
        <w:t>APS</w:t>
      </w:r>
      <w:r w:rsidR="00394F4F">
        <w:rPr>
          <w:b/>
          <w:sz w:val="24"/>
          <w:szCs w:val="24"/>
        </w:rPr>
        <w:t xml:space="preserve"> Medical</w:t>
      </w:r>
      <w:r w:rsidRPr="00295E5B">
        <w:rPr>
          <w:b/>
          <w:sz w:val="24"/>
          <w:szCs w:val="24"/>
        </w:rPr>
        <w:t xml:space="preserve"> </w:t>
      </w:r>
    </w:p>
    <w:p w:rsidR="008D7D87" w:rsidRPr="00295E5B" w:rsidRDefault="008D7D87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(414) 727-8177</w:t>
      </w:r>
    </w:p>
    <w:p w:rsidR="008D7D87" w:rsidRPr="00295E5B" w:rsidRDefault="00394F4F" w:rsidP="008D7D87">
      <w:pPr>
        <w:spacing w:after="0"/>
        <w:rPr>
          <w:sz w:val="24"/>
          <w:szCs w:val="24"/>
        </w:rPr>
      </w:pPr>
      <w:r>
        <w:rPr>
          <w:sz w:val="24"/>
          <w:szCs w:val="24"/>
        </w:rPr>
        <w:t>8501</w:t>
      </w:r>
      <w:r w:rsidR="008D7D87" w:rsidRPr="00295E5B">
        <w:rPr>
          <w:sz w:val="24"/>
          <w:szCs w:val="24"/>
        </w:rPr>
        <w:t xml:space="preserve"> </w:t>
      </w:r>
      <w:r>
        <w:rPr>
          <w:sz w:val="24"/>
          <w:szCs w:val="24"/>
        </w:rPr>
        <w:t>West</w:t>
      </w:r>
      <w:r w:rsidR="008D7D87" w:rsidRPr="00295E5B">
        <w:rPr>
          <w:sz w:val="24"/>
          <w:szCs w:val="24"/>
        </w:rPr>
        <w:t xml:space="preserve"> </w:t>
      </w:r>
      <w:r>
        <w:rPr>
          <w:sz w:val="24"/>
          <w:szCs w:val="24"/>
        </w:rPr>
        <w:t>Lincoln Ave</w:t>
      </w:r>
      <w:r w:rsidR="008D7D87" w:rsidRPr="00295E5B">
        <w:rPr>
          <w:sz w:val="24"/>
          <w:szCs w:val="24"/>
        </w:rPr>
        <w:t>, Milwaukee, WI 532</w:t>
      </w:r>
      <w:r>
        <w:rPr>
          <w:sz w:val="24"/>
          <w:szCs w:val="24"/>
        </w:rPr>
        <w:t>27</w:t>
      </w:r>
    </w:p>
    <w:p w:rsidR="008D7D87" w:rsidRPr="00295E5B" w:rsidRDefault="008D7D87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1214 South 8</w:t>
      </w:r>
      <w:r w:rsidRPr="00295E5B">
        <w:rPr>
          <w:sz w:val="24"/>
          <w:szCs w:val="24"/>
          <w:vertAlign w:val="superscript"/>
        </w:rPr>
        <w:t>th</w:t>
      </w:r>
      <w:r w:rsidRPr="00295E5B">
        <w:rPr>
          <w:sz w:val="24"/>
          <w:szCs w:val="24"/>
        </w:rPr>
        <w:t xml:space="preserve"> Street, Milwaukee, WI 53204</w:t>
      </w:r>
    </w:p>
    <w:p w:rsidR="008D7D87" w:rsidRPr="00295E5B" w:rsidRDefault="008D7D87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9550 West Brown Deer Road, Milwaukee, WI 53224</w:t>
      </w:r>
    </w:p>
    <w:p w:rsidR="008D7D87" w:rsidRPr="00295E5B" w:rsidRDefault="008D7D87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Pregnancy tests, abortion alternative counseling, abortion information, abortion recovery program, parenting classes, diapers, and community referrals</w:t>
      </w:r>
      <w:r w:rsidR="00394F4F">
        <w:rPr>
          <w:sz w:val="24"/>
          <w:szCs w:val="24"/>
        </w:rPr>
        <w:t xml:space="preserve"> and ultrasound</w:t>
      </w:r>
      <w:r w:rsidRPr="00295E5B">
        <w:rPr>
          <w:sz w:val="24"/>
          <w:szCs w:val="24"/>
        </w:rPr>
        <w:t>.</w:t>
      </w:r>
    </w:p>
    <w:p w:rsidR="008D7D87" w:rsidRPr="00295E5B" w:rsidRDefault="008D7D87" w:rsidP="008D7D87">
      <w:pPr>
        <w:spacing w:after="0"/>
        <w:rPr>
          <w:sz w:val="24"/>
          <w:szCs w:val="24"/>
        </w:rPr>
      </w:pPr>
    </w:p>
    <w:p w:rsidR="008D7D87" w:rsidRDefault="008D7D87" w:rsidP="008D7D87">
      <w:pPr>
        <w:spacing w:after="0"/>
        <w:rPr>
          <w:b/>
          <w:sz w:val="24"/>
          <w:szCs w:val="24"/>
        </w:rPr>
      </w:pPr>
      <w:r w:rsidRPr="00295E5B">
        <w:rPr>
          <w:b/>
          <w:sz w:val="24"/>
          <w:szCs w:val="24"/>
        </w:rPr>
        <w:t>Care Net Pregnancy Center of Milwaukee</w:t>
      </w:r>
    </w:p>
    <w:p w:rsidR="00DD1537" w:rsidRPr="00295E5B" w:rsidRDefault="00DD1537" w:rsidP="008D7D8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https://carenetmilwaukee.com</w:t>
      </w:r>
    </w:p>
    <w:p w:rsidR="008D7D87" w:rsidRPr="00295E5B" w:rsidRDefault="008D7D87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(414) 962-2212</w:t>
      </w:r>
    </w:p>
    <w:p w:rsidR="008D7D87" w:rsidRPr="00295E5B" w:rsidRDefault="00DD1537" w:rsidP="008D7D87">
      <w:pPr>
        <w:spacing w:after="0"/>
        <w:rPr>
          <w:sz w:val="24"/>
          <w:szCs w:val="24"/>
        </w:rPr>
      </w:pPr>
      <w:r>
        <w:rPr>
          <w:sz w:val="24"/>
          <w:szCs w:val="24"/>
        </w:rPr>
        <w:t>4957 W Fond Du Lac Ave.</w:t>
      </w:r>
      <w:r w:rsidR="008D7D87" w:rsidRPr="00295E5B">
        <w:rPr>
          <w:sz w:val="24"/>
          <w:szCs w:val="24"/>
        </w:rPr>
        <w:t>, Milwaukee, WI 5321</w:t>
      </w:r>
      <w:r>
        <w:rPr>
          <w:sz w:val="24"/>
          <w:szCs w:val="24"/>
        </w:rPr>
        <w:t>6</w:t>
      </w:r>
    </w:p>
    <w:p w:rsidR="008D7D87" w:rsidRPr="00295E5B" w:rsidRDefault="008D7D87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 xml:space="preserve">Pregnancy tests, ultrasounds, maternity clothing, baby clothing, diapers, formula/baby food, post abortion counseling, pre-abortion education, post abortion </w:t>
      </w:r>
      <w:r w:rsidR="00394F4F">
        <w:rPr>
          <w:sz w:val="24"/>
          <w:szCs w:val="24"/>
        </w:rPr>
        <w:t>coun</w:t>
      </w:r>
      <w:r w:rsidR="00DD1537">
        <w:rPr>
          <w:sz w:val="24"/>
          <w:szCs w:val="24"/>
        </w:rPr>
        <w:t>s</w:t>
      </w:r>
      <w:r w:rsidR="00394F4F">
        <w:rPr>
          <w:sz w:val="24"/>
          <w:szCs w:val="24"/>
        </w:rPr>
        <w:t>eling</w:t>
      </w:r>
      <w:r w:rsidRPr="00295E5B">
        <w:rPr>
          <w:sz w:val="24"/>
          <w:szCs w:val="24"/>
        </w:rPr>
        <w:t>, support for pregnant teens, pregnant women, teenage mothers, fathers, new parents, and parents of infant/toddlers.</w:t>
      </w:r>
    </w:p>
    <w:p w:rsidR="008D7D87" w:rsidRPr="00295E5B" w:rsidRDefault="008D7D87" w:rsidP="008D7D87">
      <w:pPr>
        <w:spacing w:after="0"/>
        <w:rPr>
          <w:sz w:val="24"/>
          <w:szCs w:val="24"/>
        </w:rPr>
      </w:pPr>
    </w:p>
    <w:p w:rsidR="00394F4F" w:rsidRDefault="00394F4F" w:rsidP="00FD05C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Hospitality House</w:t>
      </w:r>
    </w:p>
    <w:p w:rsidR="00FD05C1" w:rsidRPr="00295E5B" w:rsidRDefault="00FD05C1" w:rsidP="00FD05C1">
      <w:pPr>
        <w:spacing w:after="0"/>
        <w:rPr>
          <w:b/>
          <w:sz w:val="24"/>
          <w:szCs w:val="24"/>
        </w:rPr>
      </w:pPr>
      <w:r w:rsidRPr="00295E5B">
        <w:rPr>
          <w:b/>
          <w:sz w:val="24"/>
          <w:szCs w:val="24"/>
        </w:rPr>
        <w:t>Casa Maria Clothing Shed and Infant Room</w:t>
      </w:r>
    </w:p>
    <w:p w:rsidR="00FD05C1" w:rsidRPr="00295E5B" w:rsidRDefault="00FD05C1" w:rsidP="00FD05C1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(414) 344-5745</w:t>
      </w:r>
    </w:p>
    <w:p w:rsidR="00FD05C1" w:rsidRPr="00295E5B" w:rsidRDefault="00FD05C1" w:rsidP="00FD05C1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1131 North 21</w:t>
      </w:r>
      <w:r w:rsidRPr="00295E5B">
        <w:rPr>
          <w:sz w:val="24"/>
          <w:szCs w:val="24"/>
          <w:vertAlign w:val="superscript"/>
        </w:rPr>
        <w:t>st</w:t>
      </w:r>
      <w:r w:rsidRPr="00295E5B">
        <w:rPr>
          <w:sz w:val="24"/>
          <w:szCs w:val="24"/>
        </w:rPr>
        <w:t xml:space="preserve"> Street, Milwaukee, WI 53233</w:t>
      </w:r>
    </w:p>
    <w:p w:rsidR="00FD05C1" w:rsidRDefault="00FD05C1" w:rsidP="00FD05C1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Free clothing distribution. Distribution of items in the baby/infant room by appointment only.</w:t>
      </w:r>
    </w:p>
    <w:p w:rsidR="00394F4F" w:rsidRDefault="00394F4F" w:rsidP="00FD05C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 &amp; Wednesday </w:t>
      </w:r>
    </w:p>
    <w:p w:rsidR="00394F4F" w:rsidRPr="00295E5B" w:rsidRDefault="00394F4F" w:rsidP="00FD05C1">
      <w:pPr>
        <w:spacing w:after="0"/>
        <w:rPr>
          <w:sz w:val="24"/>
          <w:szCs w:val="24"/>
        </w:rPr>
      </w:pPr>
    </w:p>
    <w:p w:rsidR="00CE0EA1" w:rsidRPr="00295E5B" w:rsidRDefault="008C5EE0" w:rsidP="008D7D8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CE0EA1" w:rsidRPr="00295E5B">
        <w:rPr>
          <w:b/>
          <w:sz w:val="24"/>
          <w:szCs w:val="24"/>
        </w:rPr>
        <w:t>LH Women’s Mentoring Services</w:t>
      </w:r>
    </w:p>
    <w:p w:rsidR="00CE0EA1" w:rsidRPr="00295E5B" w:rsidRDefault="00CE0EA1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(414) 934-0216</w:t>
      </w:r>
    </w:p>
    <w:p w:rsidR="00CE0EA1" w:rsidRPr="00295E5B" w:rsidRDefault="00CE0EA1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3846 West Wisconsin Avenue, Suite 109, Milwaukee, WI 53208</w:t>
      </w:r>
    </w:p>
    <w:p w:rsidR="00CE0EA1" w:rsidRPr="00295E5B" w:rsidRDefault="00CE0EA1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 xml:space="preserve">Mentoring program the providers one-on-one support, resources, life skills education and encouragement. Free pregnancy testing, baby supplies including diapers and a clothing bank for children 24 months and under, maternity clothing, and personal care items. </w:t>
      </w:r>
    </w:p>
    <w:p w:rsidR="00CE0EA1" w:rsidRPr="00295E5B" w:rsidRDefault="00CE0EA1" w:rsidP="008D7D87">
      <w:pPr>
        <w:spacing w:after="0"/>
        <w:rPr>
          <w:sz w:val="24"/>
          <w:szCs w:val="24"/>
        </w:rPr>
      </w:pPr>
    </w:p>
    <w:p w:rsidR="00252BD4" w:rsidRDefault="00252BD4" w:rsidP="008D7D87">
      <w:pPr>
        <w:tabs>
          <w:tab w:val="left" w:pos="8370"/>
        </w:tabs>
        <w:spacing w:after="0"/>
        <w:rPr>
          <w:b/>
          <w:sz w:val="24"/>
          <w:szCs w:val="24"/>
        </w:rPr>
      </w:pPr>
      <w:r w:rsidRPr="00295E5B">
        <w:rPr>
          <w:b/>
          <w:sz w:val="24"/>
          <w:szCs w:val="24"/>
        </w:rPr>
        <w:t>Milwaukee Birthright</w:t>
      </w:r>
    </w:p>
    <w:p w:rsidR="00DD1537" w:rsidRPr="00295E5B" w:rsidRDefault="00DD1537" w:rsidP="008D7D87">
      <w:pPr>
        <w:tabs>
          <w:tab w:val="left" w:pos="837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www.milwaukeebirthright.com</w:t>
      </w:r>
    </w:p>
    <w:p w:rsidR="00252BD4" w:rsidRPr="00295E5B" w:rsidRDefault="00252BD4" w:rsidP="008D7D87">
      <w:pPr>
        <w:tabs>
          <w:tab w:val="left" w:pos="8370"/>
        </w:tabs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(414) 672-5433</w:t>
      </w:r>
    </w:p>
    <w:p w:rsidR="00252BD4" w:rsidRPr="00295E5B" w:rsidRDefault="00252BD4" w:rsidP="008D7D87">
      <w:pPr>
        <w:tabs>
          <w:tab w:val="left" w:pos="8370"/>
        </w:tabs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2020 West Oklahoma Avenue, Suite 125, Milwaukee, WI 53215</w:t>
      </w:r>
    </w:p>
    <w:p w:rsidR="00252BD4" w:rsidRPr="00295E5B" w:rsidRDefault="00252BD4" w:rsidP="008D7D87">
      <w:pPr>
        <w:tabs>
          <w:tab w:val="left" w:pos="8370"/>
        </w:tabs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 xml:space="preserve">Alternatives to abortion. </w:t>
      </w:r>
      <w:r w:rsidR="00394F4F">
        <w:rPr>
          <w:sz w:val="24"/>
          <w:szCs w:val="24"/>
        </w:rPr>
        <w:t>Resources for</w:t>
      </w:r>
      <w:r w:rsidRPr="00295E5B">
        <w:rPr>
          <w:sz w:val="24"/>
          <w:szCs w:val="24"/>
        </w:rPr>
        <w:t xml:space="preserve"> layettes are available at no charge.</w:t>
      </w:r>
    </w:p>
    <w:p w:rsidR="00252BD4" w:rsidRPr="00295E5B" w:rsidRDefault="00252BD4" w:rsidP="008D7D87">
      <w:pPr>
        <w:tabs>
          <w:tab w:val="left" w:pos="8370"/>
        </w:tabs>
        <w:spacing w:after="0"/>
        <w:rPr>
          <w:sz w:val="24"/>
          <w:szCs w:val="24"/>
        </w:rPr>
      </w:pPr>
    </w:p>
    <w:p w:rsidR="008D7D87" w:rsidRPr="00295E5B" w:rsidRDefault="008D7D87" w:rsidP="008D7D87">
      <w:pPr>
        <w:tabs>
          <w:tab w:val="left" w:pos="8370"/>
        </w:tabs>
        <w:spacing w:after="0"/>
        <w:rPr>
          <w:b/>
          <w:sz w:val="24"/>
          <w:szCs w:val="24"/>
        </w:rPr>
      </w:pPr>
      <w:r w:rsidRPr="00295E5B">
        <w:rPr>
          <w:b/>
          <w:sz w:val="24"/>
          <w:szCs w:val="24"/>
        </w:rPr>
        <w:t>Mother’s Trading Post / Ascension Church</w:t>
      </w:r>
    </w:p>
    <w:p w:rsidR="008D7D87" w:rsidRPr="00295E5B" w:rsidRDefault="008D7D87" w:rsidP="008D7D87">
      <w:pPr>
        <w:tabs>
          <w:tab w:val="left" w:pos="8370"/>
        </w:tabs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(262) 251-7333</w:t>
      </w:r>
    </w:p>
    <w:p w:rsidR="008D7D87" w:rsidRPr="00295E5B" w:rsidRDefault="008D7D87" w:rsidP="008D7D87">
      <w:pPr>
        <w:tabs>
          <w:tab w:val="left" w:pos="8370"/>
        </w:tabs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1300 South Layton Blvd., Milwaukee, WI 53204</w:t>
      </w:r>
    </w:p>
    <w:p w:rsidR="008D7D87" w:rsidRPr="00295E5B" w:rsidRDefault="008D7D87" w:rsidP="008D7D87">
      <w:pPr>
        <w:tabs>
          <w:tab w:val="left" w:pos="8370"/>
        </w:tabs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Free clothing for baby and children up to size 6. Each mother is allotted one bag of clothing every two months. New layettes are available to pregnant wome</w:t>
      </w:r>
      <w:r w:rsidR="00295E5B">
        <w:rPr>
          <w:sz w:val="24"/>
          <w:szCs w:val="24"/>
        </w:rPr>
        <w:t>n and mothers with newborns. Ea</w:t>
      </w:r>
      <w:r w:rsidRPr="00295E5B">
        <w:rPr>
          <w:sz w:val="24"/>
          <w:szCs w:val="24"/>
        </w:rPr>
        <w:t>ch mother may take 10 disposable diapers for each child in diapers.  If possible, parents are asked to bring 1-2 cans of food to donate.</w:t>
      </w:r>
    </w:p>
    <w:p w:rsidR="00252BD4" w:rsidRDefault="00252BD4" w:rsidP="008D7D87">
      <w:pPr>
        <w:tabs>
          <w:tab w:val="left" w:pos="8370"/>
        </w:tabs>
        <w:spacing w:after="0"/>
        <w:rPr>
          <w:sz w:val="24"/>
          <w:szCs w:val="24"/>
        </w:rPr>
      </w:pPr>
    </w:p>
    <w:p w:rsidR="00394F4F" w:rsidRDefault="00394F4F" w:rsidP="008D7D87">
      <w:pPr>
        <w:tabs>
          <w:tab w:val="left" w:pos="8370"/>
        </w:tabs>
        <w:spacing w:after="0"/>
        <w:rPr>
          <w:sz w:val="24"/>
          <w:szCs w:val="24"/>
        </w:rPr>
      </w:pPr>
    </w:p>
    <w:p w:rsidR="00394F4F" w:rsidRDefault="00394F4F" w:rsidP="008D7D87">
      <w:pPr>
        <w:tabs>
          <w:tab w:val="left" w:pos="8370"/>
        </w:tabs>
        <w:spacing w:after="0"/>
        <w:rPr>
          <w:sz w:val="24"/>
          <w:szCs w:val="24"/>
        </w:rPr>
      </w:pPr>
    </w:p>
    <w:p w:rsidR="00394F4F" w:rsidRDefault="00394F4F" w:rsidP="008D7D87">
      <w:pPr>
        <w:tabs>
          <w:tab w:val="left" w:pos="8370"/>
        </w:tabs>
        <w:spacing w:after="0"/>
        <w:rPr>
          <w:sz w:val="24"/>
          <w:szCs w:val="24"/>
        </w:rPr>
      </w:pPr>
    </w:p>
    <w:p w:rsidR="00252BD4" w:rsidRPr="00295E5B" w:rsidRDefault="00394F4F" w:rsidP="008D7D87">
      <w:pPr>
        <w:tabs>
          <w:tab w:val="left" w:pos="837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Women’s Care Center</w:t>
      </w:r>
    </w:p>
    <w:p w:rsidR="00252BD4" w:rsidRPr="00295E5B" w:rsidRDefault="00252BD4" w:rsidP="008D7D87">
      <w:pPr>
        <w:tabs>
          <w:tab w:val="left" w:pos="8370"/>
        </w:tabs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(414) 645-4050</w:t>
      </w:r>
    </w:p>
    <w:p w:rsidR="00394F4F" w:rsidRDefault="00252BD4" w:rsidP="008D7D87">
      <w:pPr>
        <w:tabs>
          <w:tab w:val="left" w:pos="8370"/>
        </w:tabs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 xml:space="preserve">634 West </w:t>
      </w:r>
      <w:r w:rsidR="00394F4F">
        <w:rPr>
          <w:sz w:val="24"/>
          <w:szCs w:val="24"/>
        </w:rPr>
        <w:t>Historic Mitchell Street</w:t>
      </w:r>
      <w:r w:rsidRPr="00295E5B">
        <w:rPr>
          <w:sz w:val="24"/>
          <w:szCs w:val="24"/>
        </w:rPr>
        <w:t xml:space="preserve">, </w:t>
      </w:r>
    </w:p>
    <w:p w:rsidR="00DD1537" w:rsidRDefault="00252BD4" w:rsidP="008D7D87">
      <w:pPr>
        <w:tabs>
          <w:tab w:val="left" w:pos="8370"/>
        </w:tabs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Milwaukee, WI 532</w:t>
      </w:r>
      <w:r w:rsidR="00394F4F">
        <w:rPr>
          <w:sz w:val="24"/>
          <w:szCs w:val="24"/>
        </w:rPr>
        <w:t xml:space="preserve">04 </w:t>
      </w:r>
    </w:p>
    <w:p w:rsidR="00252BD4" w:rsidRDefault="00394F4F" w:rsidP="008D7D87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AND</w:t>
      </w:r>
    </w:p>
    <w:p w:rsidR="00394F4F" w:rsidRDefault="00394F4F" w:rsidP="008D7D87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(414) 223-2</w:t>
      </w:r>
      <w:r w:rsidR="00DD1537">
        <w:rPr>
          <w:sz w:val="24"/>
          <w:szCs w:val="24"/>
        </w:rPr>
        <w:t>6</w:t>
      </w:r>
      <w:r>
        <w:rPr>
          <w:sz w:val="24"/>
          <w:szCs w:val="24"/>
        </w:rPr>
        <w:t>10</w:t>
      </w:r>
    </w:p>
    <w:p w:rsidR="00394F4F" w:rsidRDefault="00394F4F" w:rsidP="008D7D87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1441 N Farwell Ave,</w:t>
      </w:r>
    </w:p>
    <w:p w:rsidR="00394F4F" w:rsidRPr="00295E5B" w:rsidRDefault="00394F4F" w:rsidP="008D7D87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Milwaukee, WI 53202</w:t>
      </w:r>
    </w:p>
    <w:p w:rsidR="00252BD4" w:rsidRPr="00295E5B" w:rsidRDefault="00252BD4" w:rsidP="008D7D87">
      <w:pPr>
        <w:tabs>
          <w:tab w:val="left" w:pos="8370"/>
        </w:tabs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 xml:space="preserve">Free pregnancy tests, </w:t>
      </w:r>
      <w:r w:rsidR="00DD1537">
        <w:rPr>
          <w:sz w:val="24"/>
          <w:szCs w:val="24"/>
        </w:rPr>
        <w:t xml:space="preserve">ultrasounds, </w:t>
      </w:r>
      <w:r w:rsidRPr="00295E5B">
        <w:rPr>
          <w:sz w:val="24"/>
          <w:szCs w:val="24"/>
        </w:rPr>
        <w:t>peer counseling, baby layette program. Children’s clothing closet and maternity items. Mother to Mother Share Group and referrals for parent education, housing, adoption, and pro-life medical services. Car seats, swings, and cribs when available.</w:t>
      </w:r>
    </w:p>
    <w:p w:rsidR="00252BD4" w:rsidRPr="00295E5B" w:rsidRDefault="00252BD4" w:rsidP="008D7D87">
      <w:pPr>
        <w:tabs>
          <w:tab w:val="left" w:pos="8370"/>
        </w:tabs>
        <w:spacing w:after="0"/>
        <w:rPr>
          <w:sz w:val="24"/>
          <w:szCs w:val="24"/>
        </w:rPr>
      </w:pPr>
    </w:p>
    <w:p w:rsidR="00682282" w:rsidRDefault="00CE0EA1" w:rsidP="008D7D87">
      <w:pPr>
        <w:tabs>
          <w:tab w:val="left" w:pos="8370"/>
        </w:tabs>
        <w:spacing w:after="0"/>
        <w:rPr>
          <w:b/>
          <w:sz w:val="24"/>
          <w:szCs w:val="24"/>
        </w:rPr>
      </w:pPr>
      <w:r w:rsidRPr="00295E5B">
        <w:rPr>
          <w:b/>
          <w:sz w:val="24"/>
          <w:szCs w:val="24"/>
        </w:rPr>
        <w:t>Project Concern</w:t>
      </w:r>
    </w:p>
    <w:p w:rsidR="00CE0EA1" w:rsidRPr="00295E5B" w:rsidRDefault="00682282" w:rsidP="008D7D87">
      <w:pPr>
        <w:tabs>
          <w:tab w:val="left" w:pos="837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www.projectconcerncudahy.org</w:t>
      </w:r>
      <w:r w:rsidR="00CE0EA1" w:rsidRPr="00295E5B">
        <w:rPr>
          <w:b/>
          <w:sz w:val="24"/>
          <w:szCs w:val="24"/>
        </w:rPr>
        <w:t xml:space="preserve"> </w:t>
      </w:r>
    </w:p>
    <w:p w:rsidR="00CE0EA1" w:rsidRPr="00295E5B" w:rsidRDefault="00CE0EA1" w:rsidP="008D7D87">
      <w:pPr>
        <w:tabs>
          <w:tab w:val="left" w:pos="8370"/>
        </w:tabs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(414) 744-0645</w:t>
      </w:r>
    </w:p>
    <w:p w:rsidR="00CE0EA1" w:rsidRPr="00295E5B" w:rsidRDefault="00CE0EA1" w:rsidP="008D7D87">
      <w:pPr>
        <w:tabs>
          <w:tab w:val="left" w:pos="8370"/>
        </w:tabs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4611 South Kirkwood Avenue, Cudahy, WI 53110</w:t>
      </w:r>
    </w:p>
    <w:p w:rsidR="00CE0EA1" w:rsidRPr="00295E5B" w:rsidRDefault="00CE0EA1" w:rsidP="008D7D87">
      <w:pPr>
        <w:tabs>
          <w:tab w:val="left" w:pos="8370"/>
        </w:tabs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Free food, clothing, household items, personal care items, diapers and formula when available.</w:t>
      </w:r>
      <w:r w:rsidR="00394F4F">
        <w:rPr>
          <w:sz w:val="24"/>
          <w:szCs w:val="24"/>
        </w:rPr>
        <w:t xml:space="preserve"> School supplies and birthday/Christmas gifts for children who qualify.</w:t>
      </w:r>
    </w:p>
    <w:p w:rsidR="00CE0EA1" w:rsidRPr="00295E5B" w:rsidRDefault="00CE0EA1" w:rsidP="008D7D87">
      <w:pPr>
        <w:tabs>
          <w:tab w:val="left" w:pos="8370"/>
        </w:tabs>
        <w:spacing w:after="0"/>
        <w:rPr>
          <w:sz w:val="24"/>
          <w:szCs w:val="24"/>
        </w:rPr>
      </w:pPr>
    </w:p>
    <w:p w:rsidR="008E36CF" w:rsidRDefault="00682282" w:rsidP="008D7D8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S.H.A.L.O.M. </w:t>
      </w:r>
      <w:r w:rsidR="008E36CF" w:rsidRPr="00295E5B">
        <w:rPr>
          <w:b/>
          <w:sz w:val="24"/>
          <w:szCs w:val="24"/>
        </w:rPr>
        <w:t xml:space="preserve"> Ministries </w:t>
      </w:r>
    </w:p>
    <w:p w:rsidR="00682282" w:rsidRPr="00295E5B" w:rsidRDefault="00682282" w:rsidP="008D7D87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shalom-ministries.org</w:t>
      </w:r>
    </w:p>
    <w:p w:rsidR="008E36CF" w:rsidRPr="00295E5B" w:rsidRDefault="008E36CF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(414) 303-6609</w:t>
      </w:r>
    </w:p>
    <w:p w:rsidR="008E36CF" w:rsidRPr="00295E5B" w:rsidRDefault="008E36CF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8</w:t>
      </w:r>
      <w:r w:rsidR="00394F4F">
        <w:rPr>
          <w:sz w:val="24"/>
          <w:szCs w:val="24"/>
        </w:rPr>
        <w:t>845</w:t>
      </w:r>
      <w:r w:rsidRPr="00295E5B">
        <w:rPr>
          <w:sz w:val="24"/>
          <w:szCs w:val="24"/>
        </w:rPr>
        <w:t xml:space="preserve"> West </w:t>
      </w:r>
      <w:r w:rsidR="00394F4F">
        <w:rPr>
          <w:sz w:val="24"/>
          <w:szCs w:val="24"/>
        </w:rPr>
        <w:t>Lynx</w:t>
      </w:r>
      <w:r w:rsidRPr="00295E5B">
        <w:rPr>
          <w:sz w:val="24"/>
          <w:szCs w:val="24"/>
        </w:rPr>
        <w:t xml:space="preserve"> Avenue, </w:t>
      </w:r>
      <w:r w:rsidR="00394F4F">
        <w:rPr>
          <w:sz w:val="24"/>
          <w:szCs w:val="24"/>
        </w:rPr>
        <w:t>Milwaukee</w:t>
      </w:r>
      <w:r w:rsidRPr="00295E5B">
        <w:rPr>
          <w:sz w:val="24"/>
          <w:szCs w:val="24"/>
        </w:rPr>
        <w:t>, WI 532</w:t>
      </w:r>
      <w:r w:rsidR="00394F4F">
        <w:rPr>
          <w:sz w:val="24"/>
          <w:szCs w:val="24"/>
        </w:rPr>
        <w:t>25</w:t>
      </w:r>
    </w:p>
    <w:p w:rsidR="008E36CF" w:rsidRPr="00295E5B" w:rsidRDefault="008E36CF" w:rsidP="008D7D87">
      <w:pPr>
        <w:spacing w:after="0"/>
        <w:rPr>
          <w:sz w:val="24"/>
          <w:szCs w:val="24"/>
        </w:rPr>
      </w:pPr>
      <w:r w:rsidRPr="00295E5B">
        <w:rPr>
          <w:sz w:val="24"/>
          <w:szCs w:val="24"/>
        </w:rPr>
        <w:t>Provide diapers, baby food, formula, and non-perishable food items for emergency needs.</w:t>
      </w:r>
    </w:p>
    <w:sectPr w:rsidR="008E36CF" w:rsidRPr="00295E5B" w:rsidSect="00AF2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8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D87" w:rsidRDefault="008D7D87" w:rsidP="008D7D87">
      <w:pPr>
        <w:spacing w:after="0" w:line="240" w:lineRule="auto"/>
      </w:pPr>
      <w:r>
        <w:separator/>
      </w:r>
    </w:p>
  </w:endnote>
  <w:endnote w:type="continuationSeparator" w:id="0">
    <w:p w:rsidR="008D7D87" w:rsidRDefault="008D7D87" w:rsidP="008D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A8D" w:rsidRDefault="00AF2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2606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A8D" w:rsidRDefault="00AF2A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F4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F2A8D" w:rsidRDefault="00AF2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A8D" w:rsidRDefault="00AF2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D87" w:rsidRDefault="008D7D87" w:rsidP="008D7D87">
      <w:pPr>
        <w:spacing w:after="0" w:line="240" w:lineRule="auto"/>
      </w:pPr>
      <w:r>
        <w:separator/>
      </w:r>
    </w:p>
  </w:footnote>
  <w:footnote w:type="continuationSeparator" w:id="0">
    <w:p w:rsidR="008D7D87" w:rsidRDefault="008D7D87" w:rsidP="008D7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A8D" w:rsidRDefault="00AF2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52"/>
        <w:szCs w:val="32"/>
      </w:rPr>
      <w:alias w:val="Title"/>
      <w:id w:val="77738743"/>
      <w:placeholder>
        <w:docPart w:val="575CD961E44E4220B13CD79184F36F7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D7D87" w:rsidRPr="008D7D87" w:rsidRDefault="00295E5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52"/>
            <w:szCs w:val="32"/>
          </w:rPr>
        </w:pPr>
        <w:r>
          <w:rPr>
            <w:rFonts w:asciiTheme="majorHAnsi" w:eastAsiaTheme="majorEastAsia" w:hAnsiTheme="majorHAnsi" w:cstheme="majorBidi"/>
            <w:sz w:val="52"/>
            <w:szCs w:val="32"/>
          </w:rPr>
          <w:t>Pregnancy/Early Childhood Resources</w:t>
        </w:r>
      </w:p>
    </w:sdtContent>
  </w:sdt>
  <w:p w:rsidR="008D7D87" w:rsidRDefault="008D7D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A8D" w:rsidRDefault="00AF2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87"/>
    <w:rsid w:val="00252BD4"/>
    <w:rsid w:val="00295E5B"/>
    <w:rsid w:val="00301335"/>
    <w:rsid w:val="00394F4F"/>
    <w:rsid w:val="00642F7C"/>
    <w:rsid w:val="00682282"/>
    <w:rsid w:val="00700A68"/>
    <w:rsid w:val="008C5EE0"/>
    <w:rsid w:val="008D7D87"/>
    <w:rsid w:val="008E36CF"/>
    <w:rsid w:val="00AF2A8D"/>
    <w:rsid w:val="00CE0EA1"/>
    <w:rsid w:val="00DD1537"/>
    <w:rsid w:val="00F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79C4FF"/>
  <w15:docId w15:val="{3641215B-1BBF-45CE-BA97-087613E9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D87"/>
  </w:style>
  <w:style w:type="paragraph" w:styleId="Footer">
    <w:name w:val="footer"/>
    <w:basedOn w:val="Normal"/>
    <w:link w:val="FooterChar"/>
    <w:uiPriority w:val="99"/>
    <w:unhideWhenUsed/>
    <w:rsid w:val="008D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D87"/>
  </w:style>
  <w:style w:type="paragraph" w:styleId="BalloonText">
    <w:name w:val="Balloon Text"/>
    <w:basedOn w:val="Normal"/>
    <w:link w:val="BalloonTextChar"/>
    <w:uiPriority w:val="99"/>
    <w:semiHidden/>
    <w:unhideWhenUsed/>
    <w:rsid w:val="008D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5CD961E44E4220B13CD79184F3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794E4-0F36-414B-BE23-C09753018BE4}"/>
      </w:docPartPr>
      <w:docPartBody>
        <w:p w:rsidR="00C202AB" w:rsidRDefault="00D665D3" w:rsidP="00D665D3">
          <w:pPr>
            <w:pStyle w:val="575CD961E44E4220B13CD79184F36F7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5D3"/>
    <w:rsid w:val="00C202AB"/>
    <w:rsid w:val="00D6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5CD961E44E4220B13CD79184F36F7D">
    <w:name w:val="575CD961E44E4220B13CD79184F36F7D"/>
    <w:rsid w:val="00D66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Pregnancy/Early Childhood Resources</vt:lpstr>
    </vt:vector>
  </TitlesOfParts>
  <Company>DCF WI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Pregnancy/Early Childhood Resources</dc:title>
  <dc:creator>Jessica Kotsakis</dc:creator>
  <cp:lastModifiedBy>Phillips, Roger A - DCF</cp:lastModifiedBy>
  <cp:revision>3</cp:revision>
  <cp:lastPrinted>2015-06-22T13:37:00Z</cp:lastPrinted>
  <dcterms:created xsi:type="dcterms:W3CDTF">2018-11-28T15:18:00Z</dcterms:created>
  <dcterms:modified xsi:type="dcterms:W3CDTF">2020-01-17T22:23:00Z</dcterms:modified>
</cp:coreProperties>
</file>