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6968" w14:textId="7EBA00C6" w:rsidR="00780B73" w:rsidRPr="00B20C0C" w:rsidRDefault="00E46571" w:rsidP="00E46571">
      <w:pPr>
        <w:jc w:val="center"/>
        <w:rPr>
          <w:b/>
          <w:bCs/>
          <w:sz w:val="28"/>
          <w:szCs w:val="32"/>
          <w:lang w:val="es-MX"/>
        </w:rPr>
      </w:pPr>
      <w:r w:rsidRPr="00B20C0C">
        <w:rPr>
          <w:b/>
          <w:bCs/>
          <w:sz w:val="28"/>
          <w:szCs w:val="32"/>
          <w:lang w:val="es-MX"/>
        </w:rPr>
        <w:t>Acuerdo de Participación en el Programa de Refugiados (BRP)</w:t>
      </w:r>
    </w:p>
    <w:p w14:paraId="7D8E7893" w14:textId="1D51D852" w:rsidR="00D83376" w:rsidRPr="005F37D9" w:rsidRDefault="005F37D9" w:rsidP="001A6F74">
      <w:pPr>
        <w:spacing w:after="240"/>
        <w:jc w:val="center"/>
        <w:rPr>
          <w:smallCaps/>
          <w:sz w:val="20"/>
          <w:szCs w:val="20"/>
        </w:rPr>
      </w:pPr>
      <w:r w:rsidRPr="005F37D9">
        <w:rPr>
          <w:smallCaps/>
          <w:sz w:val="20"/>
          <w:szCs w:val="20"/>
        </w:rPr>
        <w:t>bureau of refugee programs (</w:t>
      </w:r>
      <w:proofErr w:type="spellStart"/>
      <w:r w:rsidRPr="005F37D9">
        <w:rPr>
          <w:smallCaps/>
          <w:sz w:val="20"/>
          <w:szCs w:val="20"/>
        </w:rPr>
        <w:t>brp</w:t>
      </w:r>
      <w:proofErr w:type="spellEnd"/>
      <w:r w:rsidRPr="005F37D9">
        <w:rPr>
          <w:smallCaps/>
          <w:sz w:val="20"/>
          <w:szCs w:val="20"/>
        </w:rPr>
        <w:t>) participation agreement</w:t>
      </w:r>
    </w:p>
    <w:p w14:paraId="07362A35" w14:textId="13E89CF3" w:rsidR="00D83376" w:rsidRPr="00B20C0C" w:rsidRDefault="00E46571" w:rsidP="00E46571">
      <w:pPr>
        <w:spacing w:after="120"/>
        <w:rPr>
          <w:sz w:val="20"/>
          <w:szCs w:val="22"/>
          <w:lang w:val="es-MX"/>
        </w:rPr>
      </w:pPr>
      <w:r w:rsidRPr="00B20C0C">
        <w:rPr>
          <w:b/>
          <w:bCs/>
          <w:sz w:val="20"/>
          <w:szCs w:val="22"/>
          <w:lang w:val="es-MX"/>
        </w:rPr>
        <w:t>Información sobre este formulario:</w:t>
      </w:r>
      <w:r w:rsidR="00D83376" w:rsidRPr="00B20C0C">
        <w:rPr>
          <w:sz w:val="20"/>
          <w:szCs w:val="22"/>
          <w:lang w:val="es-MX"/>
        </w:rPr>
        <w:t xml:space="preserve"> </w:t>
      </w:r>
      <w:r w:rsidRPr="00B20C0C">
        <w:rPr>
          <w:sz w:val="20"/>
          <w:szCs w:val="22"/>
          <w:lang w:val="es-MX"/>
        </w:rPr>
        <w:t xml:space="preserve">Este formulario es obligatorio para cualquier persona (denominada el participante) inscrita en un programa financiado por la Oficina de Programas para Refugiados (Bureau of </w:t>
      </w:r>
      <w:proofErr w:type="spellStart"/>
      <w:r w:rsidRPr="00B20C0C">
        <w:rPr>
          <w:sz w:val="20"/>
          <w:szCs w:val="22"/>
          <w:lang w:val="es-MX"/>
        </w:rPr>
        <w:t>Refugee</w:t>
      </w:r>
      <w:proofErr w:type="spellEnd"/>
      <w:r w:rsidRPr="00B20C0C">
        <w:rPr>
          <w:sz w:val="20"/>
          <w:szCs w:val="22"/>
          <w:lang w:val="es-MX"/>
        </w:rPr>
        <w:t xml:space="preserve"> Programs, BRP) (denominado el programa) en el estado de Wisconsin. El propósito de este formulario es confirmar el </w:t>
      </w:r>
      <w:r w:rsidRPr="00B73716">
        <w:rPr>
          <w:sz w:val="20"/>
          <w:szCs w:val="22"/>
          <w:lang w:val="es-MX"/>
        </w:rPr>
        <w:t>conocimiento</w:t>
      </w:r>
      <w:r w:rsidRPr="00B20C0C">
        <w:rPr>
          <w:sz w:val="20"/>
          <w:szCs w:val="22"/>
          <w:lang w:val="es-MX"/>
        </w:rPr>
        <w:t xml:space="preserve"> del participante sobre su inscripción en el programa, incluyendo la documentación del uso de un intérprete, si corresponde. El participante debe completar y firmar este formulario en el momento de la inscripción inicial. Luego, un representante de la agencia que administra el programa financiado por BRP (denominada la agencia) debe firmarlo y cargar una copia en la Base de Datos de Programas para Refugiados de Wisconsin (Wisconsin </w:t>
      </w:r>
      <w:proofErr w:type="spellStart"/>
      <w:r w:rsidRPr="00B20C0C">
        <w:rPr>
          <w:sz w:val="20"/>
          <w:szCs w:val="22"/>
          <w:lang w:val="es-MX"/>
        </w:rPr>
        <w:t>Refugee</w:t>
      </w:r>
      <w:proofErr w:type="spellEnd"/>
      <w:r w:rsidRPr="00B20C0C">
        <w:rPr>
          <w:sz w:val="20"/>
          <w:szCs w:val="22"/>
          <w:lang w:val="es-MX"/>
        </w:rPr>
        <w:t xml:space="preserve"> Programs </w:t>
      </w:r>
      <w:proofErr w:type="spellStart"/>
      <w:r w:rsidRPr="00B20C0C">
        <w:rPr>
          <w:sz w:val="20"/>
          <w:szCs w:val="22"/>
          <w:lang w:val="es-MX"/>
        </w:rPr>
        <w:t>Database</w:t>
      </w:r>
      <w:proofErr w:type="spellEnd"/>
      <w:r w:rsidRPr="00B20C0C">
        <w:rPr>
          <w:sz w:val="20"/>
          <w:szCs w:val="22"/>
          <w:lang w:val="es-MX"/>
        </w:rPr>
        <w:t>, WRPD) dentro de los diez (10) días naturales posteriores a la primera inscripción en el programa. Tenga en cuenta que este formulario cubre la inscripción en cualquier programa administrado por la agencia mencionada, incluso si dichas inscripciones no ocurren todas en la fecha de firma indicada a continuación. Se puede entregar una copia de este formulario al participante y debe ser cargada en WRPD según lo descrito anteriormente.</w:t>
      </w:r>
    </w:p>
    <w:tbl>
      <w:tblPr>
        <w:tblStyle w:val="TableGrid"/>
        <w:tblW w:w="10800" w:type="dxa"/>
        <w:tblLayout w:type="fixed"/>
        <w:tblCellMar>
          <w:left w:w="43" w:type="dxa"/>
          <w:right w:w="43" w:type="dxa"/>
        </w:tblCellMar>
        <w:tblLook w:val="04A0" w:firstRow="1" w:lastRow="0" w:firstColumn="1" w:lastColumn="0" w:noHBand="0" w:noVBand="1"/>
      </w:tblPr>
      <w:tblGrid>
        <w:gridCol w:w="5670"/>
        <w:gridCol w:w="1800"/>
        <w:gridCol w:w="540"/>
        <w:gridCol w:w="2790"/>
      </w:tblGrid>
      <w:tr w:rsidR="00603890" w:rsidRPr="00E45FD9" w14:paraId="698FDA28" w14:textId="77777777" w:rsidTr="00A164E8">
        <w:trPr>
          <w:cantSplit/>
          <w:trHeight w:val="288"/>
        </w:trPr>
        <w:tc>
          <w:tcPr>
            <w:tcW w:w="10800" w:type="dxa"/>
            <w:gridSpan w:val="4"/>
            <w:tcBorders>
              <w:left w:val="nil"/>
              <w:bottom w:val="single" w:sz="4" w:space="0" w:color="auto"/>
              <w:right w:val="nil"/>
            </w:tcBorders>
            <w:vAlign w:val="center"/>
          </w:tcPr>
          <w:p w14:paraId="33A8B0B5" w14:textId="67CAEA4F" w:rsidR="00603890" w:rsidRPr="00E45FD9" w:rsidRDefault="00E46571" w:rsidP="00540962">
            <w:pPr>
              <w:spacing w:before="20" w:after="20"/>
              <w:rPr>
                <w:rFonts w:ascii="Roboto" w:hAnsi="Roboto"/>
                <w:b/>
                <w:bCs/>
                <w:sz w:val="20"/>
                <w:szCs w:val="20"/>
              </w:rPr>
            </w:pPr>
            <w:r w:rsidRPr="00E46571">
              <w:rPr>
                <w:rFonts w:ascii="Roboto" w:hAnsi="Roboto"/>
                <w:b/>
                <w:bCs/>
                <w:sz w:val="20"/>
                <w:szCs w:val="20"/>
              </w:rPr>
              <w:t>INFORMACIÓN DEL PARTICIPANTE</w:t>
            </w:r>
          </w:p>
        </w:tc>
      </w:tr>
      <w:tr w:rsidR="00C65FAB" w:rsidRPr="00E45FD9" w14:paraId="1F60DDEE" w14:textId="77777777" w:rsidTr="00A164E8">
        <w:trPr>
          <w:cantSplit/>
          <w:trHeight w:val="576"/>
        </w:trPr>
        <w:tc>
          <w:tcPr>
            <w:tcW w:w="10800" w:type="dxa"/>
            <w:gridSpan w:val="4"/>
            <w:tcBorders>
              <w:left w:val="nil"/>
              <w:right w:val="nil"/>
            </w:tcBorders>
          </w:tcPr>
          <w:p w14:paraId="71FA834B" w14:textId="71B48F55" w:rsidR="00C65FAB" w:rsidRPr="00E17AEA" w:rsidRDefault="00E46571" w:rsidP="00BA6D86">
            <w:pPr>
              <w:spacing w:before="20"/>
              <w:rPr>
                <w:rFonts w:ascii="Roboto" w:hAnsi="Roboto"/>
                <w:sz w:val="20"/>
                <w:szCs w:val="20"/>
              </w:rPr>
            </w:pPr>
            <w:bookmarkStart w:id="0" w:name="_Hlk134017887"/>
            <w:r w:rsidRPr="00E46571">
              <w:rPr>
                <w:rFonts w:ascii="Roboto" w:hAnsi="Roboto"/>
                <w:sz w:val="20"/>
                <w:szCs w:val="20"/>
              </w:rPr>
              <w:t>Nombre</w:t>
            </w:r>
          </w:p>
          <w:p w14:paraId="555B01CC" w14:textId="328BDB91" w:rsidR="00C65FAB" w:rsidRPr="00E17AEA" w:rsidRDefault="00C65FAB" w:rsidP="00BA6D86">
            <w:pPr>
              <w:spacing w:before="20" w:after="40"/>
              <w:rPr>
                <w:rFonts w:ascii="Garamond" w:hAnsi="Garamond"/>
              </w:rPr>
            </w:pPr>
            <w:r w:rsidRPr="00E17AEA">
              <w:rPr>
                <w:rFonts w:ascii="Garamond" w:hAnsi="Garamond"/>
                <w:noProof/>
              </w:rPr>
              <w:fldChar w:fldCharType="begin">
                <w:ffData>
                  <w:name w:val=""/>
                  <w:enabled/>
                  <w:calcOnExit w:val="0"/>
                  <w:textInput>
                    <w:maxLength w:val="85"/>
                  </w:textInput>
                </w:ffData>
              </w:fldChar>
            </w:r>
            <w:r w:rsidRPr="00E17AEA">
              <w:rPr>
                <w:rFonts w:ascii="Garamond" w:hAnsi="Garamond"/>
                <w:noProof/>
              </w:rPr>
              <w:instrText xml:space="preserve"> FORMTEXT </w:instrText>
            </w:r>
            <w:r w:rsidRPr="00E17AEA">
              <w:rPr>
                <w:rFonts w:ascii="Garamond" w:hAnsi="Garamond"/>
                <w:noProof/>
              </w:rPr>
            </w:r>
            <w:r w:rsidRPr="00E17AEA">
              <w:rPr>
                <w:rFonts w:ascii="Garamond" w:hAnsi="Garamond"/>
                <w:noProof/>
              </w:rPr>
              <w:fldChar w:fldCharType="separate"/>
            </w:r>
            <w:r w:rsidRPr="00E17AEA">
              <w:rPr>
                <w:rFonts w:ascii="Garamond" w:hAnsi="Garamond"/>
                <w:noProof/>
              </w:rPr>
              <w:t> </w:t>
            </w:r>
            <w:r w:rsidRPr="00E17AEA">
              <w:rPr>
                <w:rFonts w:ascii="Garamond" w:hAnsi="Garamond"/>
                <w:noProof/>
              </w:rPr>
              <w:t> </w:t>
            </w:r>
            <w:r w:rsidRPr="00E17AEA">
              <w:rPr>
                <w:rFonts w:ascii="Garamond" w:hAnsi="Garamond"/>
                <w:noProof/>
              </w:rPr>
              <w:t> </w:t>
            </w:r>
            <w:r w:rsidRPr="00E17AEA">
              <w:rPr>
                <w:rFonts w:ascii="Garamond" w:hAnsi="Garamond"/>
                <w:noProof/>
              </w:rPr>
              <w:t> </w:t>
            </w:r>
            <w:r w:rsidRPr="00E17AEA">
              <w:rPr>
                <w:rFonts w:ascii="Garamond" w:hAnsi="Garamond"/>
                <w:noProof/>
              </w:rPr>
              <w:t> </w:t>
            </w:r>
            <w:r w:rsidRPr="00E17AEA">
              <w:rPr>
                <w:rFonts w:ascii="Garamond" w:hAnsi="Garamond"/>
                <w:noProof/>
              </w:rPr>
              <w:fldChar w:fldCharType="end"/>
            </w:r>
          </w:p>
        </w:tc>
      </w:tr>
      <w:bookmarkEnd w:id="0"/>
      <w:tr w:rsidR="00E0001C" w:rsidRPr="00B73716" w14:paraId="7DB8AF2D" w14:textId="77777777" w:rsidTr="0071649B">
        <w:trPr>
          <w:cantSplit/>
          <w:trHeight w:val="215"/>
        </w:trPr>
        <w:tc>
          <w:tcPr>
            <w:tcW w:w="10800" w:type="dxa"/>
            <w:gridSpan w:val="4"/>
            <w:tcBorders>
              <w:left w:val="nil"/>
              <w:bottom w:val="single" w:sz="4" w:space="0" w:color="auto"/>
              <w:right w:val="nil"/>
            </w:tcBorders>
            <w:vAlign w:val="center"/>
          </w:tcPr>
          <w:p w14:paraId="55D8EAE8" w14:textId="06600114" w:rsidR="00E0001C" w:rsidRPr="00B20C0C" w:rsidRDefault="00E46571" w:rsidP="00540962">
            <w:pPr>
              <w:spacing w:before="20" w:after="20"/>
              <w:rPr>
                <w:rFonts w:ascii="Roboto" w:hAnsi="Roboto"/>
                <w:b/>
                <w:bCs/>
                <w:sz w:val="20"/>
                <w:szCs w:val="20"/>
                <w:lang w:val="es-MX"/>
              </w:rPr>
            </w:pPr>
            <w:r w:rsidRPr="00B20C0C">
              <w:rPr>
                <w:rFonts w:ascii="Roboto" w:hAnsi="Roboto"/>
                <w:b/>
                <w:bCs/>
                <w:sz w:val="20"/>
                <w:szCs w:val="20"/>
                <w:lang w:val="es-MX"/>
              </w:rPr>
              <w:t>INFORMACIÓN DE LA AGENCIA Y DEL PROGRAMA BRP</w:t>
            </w:r>
          </w:p>
        </w:tc>
      </w:tr>
      <w:tr w:rsidR="006F455A" w:rsidRPr="00E45FD9" w14:paraId="73EAC194" w14:textId="77777777" w:rsidTr="0071649B">
        <w:trPr>
          <w:cantSplit/>
          <w:trHeight w:val="576"/>
        </w:trPr>
        <w:tc>
          <w:tcPr>
            <w:tcW w:w="10800" w:type="dxa"/>
            <w:gridSpan w:val="4"/>
            <w:tcBorders>
              <w:left w:val="nil"/>
              <w:bottom w:val="single" w:sz="4" w:space="0" w:color="auto"/>
              <w:right w:val="nil"/>
            </w:tcBorders>
          </w:tcPr>
          <w:p w14:paraId="7BE07AE1" w14:textId="43FECA8F" w:rsidR="006F455A" w:rsidRPr="00E17AEA" w:rsidRDefault="00E46571" w:rsidP="00DB6B78">
            <w:pPr>
              <w:spacing w:before="20"/>
              <w:rPr>
                <w:rFonts w:ascii="Roboto" w:hAnsi="Roboto"/>
                <w:sz w:val="20"/>
                <w:szCs w:val="20"/>
              </w:rPr>
            </w:pPr>
            <w:proofErr w:type="spellStart"/>
            <w:r w:rsidRPr="00E46571">
              <w:rPr>
                <w:rFonts w:ascii="Roboto" w:hAnsi="Roboto"/>
                <w:sz w:val="20"/>
                <w:szCs w:val="20"/>
              </w:rPr>
              <w:t>Nombre</w:t>
            </w:r>
            <w:proofErr w:type="spellEnd"/>
            <w:r w:rsidRPr="00E46571">
              <w:rPr>
                <w:rFonts w:ascii="Roboto" w:hAnsi="Roboto"/>
                <w:sz w:val="20"/>
                <w:szCs w:val="20"/>
              </w:rPr>
              <w:t xml:space="preserve"> de la </w:t>
            </w:r>
            <w:proofErr w:type="spellStart"/>
            <w:r w:rsidRPr="00E46571">
              <w:rPr>
                <w:rFonts w:ascii="Roboto" w:hAnsi="Roboto"/>
                <w:sz w:val="20"/>
                <w:szCs w:val="20"/>
              </w:rPr>
              <w:t>agencia</w:t>
            </w:r>
            <w:proofErr w:type="spellEnd"/>
          </w:p>
          <w:p w14:paraId="05B10A74" w14:textId="778EF66A" w:rsidR="006F455A" w:rsidRPr="00E17AEA" w:rsidRDefault="006F455A" w:rsidP="00DB6B78">
            <w:pPr>
              <w:spacing w:before="20" w:after="40"/>
              <w:rPr>
                <w:rFonts w:ascii="Roboto" w:hAnsi="Roboto"/>
                <w:sz w:val="20"/>
                <w:szCs w:val="20"/>
              </w:rPr>
            </w:pPr>
            <w:r w:rsidRPr="00E17AEA">
              <w:rPr>
                <w:rFonts w:ascii="Garamond" w:hAnsi="Garamond"/>
                <w:noProof/>
              </w:rPr>
              <w:fldChar w:fldCharType="begin">
                <w:ffData>
                  <w:name w:val=""/>
                  <w:enabled/>
                  <w:calcOnExit w:val="0"/>
                  <w:textInput>
                    <w:maxLength w:val="85"/>
                  </w:textInput>
                </w:ffData>
              </w:fldChar>
            </w:r>
            <w:r w:rsidRPr="00E17AEA">
              <w:rPr>
                <w:rFonts w:ascii="Garamond" w:hAnsi="Garamond"/>
                <w:noProof/>
              </w:rPr>
              <w:instrText xml:space="preserve"> FORMTEXT </w:instrText>
            </w:r>
            <w:r w:rsidRPr="00E17AEA">
              <w:rPr>
                <w:rFonts w:ascii="Garamond" w:hAnsi="Garamond"/>
                <w:noProof/>
              </w:rPr>
            </w:r>
            <w:r w:rsidRPr="00E17AEA">
              <w:rPr>
                <w:rFonts w:ascii="Garamond" w:hAnsi="Garamond"/>
                <w:noProof/>
              </w:rPr>
              <w:fldChar w:fldCharType="separate"/>
            </w:r>
            <w:r w:rsidRPr="00E17AEA">
              <w:rPr>
                <w:rFonts w:ascii="Garamond" w:hAnsi="Garamond"/>
                <w:noProof/>
              </w:rPr>
              <w:t> </w:t>
            </w:r>
            <w:r w:rsidRPr="00E17AEA">
              <w:rPr>
                <w:rFonts w:ascii="Garamond" w:hAnsi="Garamond"/>
                <w:noProof/>
              </w:rPr>
              <w:t> </w:t>
            </w:r>
            <w:r w:rsidRPr="00E17AEA">
              <w:rPr>
                <w:rFonts w:ascii="Garamond" w:hAnsi="Garamond"/>
                <w:noProof/>
              </w:rPr>
              <w:t> </w:t>
            </w:r>
            <w:r w:rsidRPr="00E17AEA">
              <w:rPr>
                <w:rFonts w:ascii="Garamond" w:hAnsi="Garamond"/>
                <w:noProof/>
              </w:rPr>
              <w:t> </w:t>
            </w:r>
            <w:r w:rsidRPr="00E17AEA">
              <w:rPr>
                <w:rFonts w:ascii="Garamond" w:hAnsi="Garamond"/>
                <w:noProof/>
              </w:rPr>
              <w:t> </w:t>
            </w:r>
            <w:r w:rsidRPr="00E17AEA">
              <w:rPr>
                <w:rFonts w:ascii="Garamond" w:hAnsi="Garamond"/>
                <w:noProof/>
              </w:rPr>
              <w:fldChar w:fldCharType="end"/>
            </w:r>
          </w:p>
        </w:tc>
      </w:tr>
      <w:tr w:rsidR="00540962" w:rsidRPr="00B73716" w14:paraId="115C0280" w14:textId="77777777" w:rsidTr="00E45FD9">
        <w:trPr>
          <w:cantSplit/>
          <w:trHeight w:val="288"/>
        </w:trPr>
        <w:tc>
          <w:tcPr>
            <w:tcW w:w="10800" w:type="dxa"/>
            <w:gridSpan w:val="4"/>
            <w:tcBorders>
              <w:left w:val="nil"/>
              <w:bottom w:val="single" w:sz="4" w:space="0" w:color="auto"/>
              <w:right w:val="nil"/>
            </w:tcBorders>
          </w:tcPr>
          <w:p w14:paraId="12102B5B" w14:textId="51F8ACD6" w:rsidR="00540962" w:rsidRPr="00B20C0C" w:rsidRDefault="00E46571" w:rsidP="00E45FD9">
            <w:pPr>
              <w:spacing w:before="20" w:after="20"/>
              <w:rPr>
                <w:rFonts w:ascii="Roboto" w:hAnsi="Roboto"/>
                <w:b/>
                <w:bCs/>
                <w:sz w:val="20"/>
                <w:szCs w:val="20"/>
                <w:lang w:val="es-MX"/>
              </w:rPr>
            </w:pPr>
            <w:r w:rsidRPr="00B20C0C">
              <w:rPr>
                <w:rFonts w:ascii="Roboto" w:hAnsi="Roboto"/>
                <w:b/>
                <w:bCs/>
                <w:sz w:val="20"/>
                <w:szCs w:val="20"/>
                <w:lang w:val="es-MX"/>
              </w:rPr>
              <w:t>PROGRAMA(S) DE INSCRIPCIÓN EN BRP</w:t>
            </w:r>
          </w:p>
        </w:tc>
      </w:tr>
      <w:tr w:rsidR="00E45FD9" w:rsidRPr="00B73716" w14:paraId="5265BE40" w14:textId="77777777" w:rsidTr="00E45FD9">
        <w:trPr>
          <w:cantSplit/>
          <w:trHeight w:val="288"/>
        </w:trPr>
        <w:tc>
          <w:tcPr>
            <w:tcW w:w="10800" w:type="dxa"/>
            <w:gridSpan w:val="4"/>
            <w:tcBorders>
              <w:left w:val="nil"/>
              <w:right w:val="nil"/>
            </w:tcBorders>
          </w:tcPr>
          <w:p w14:paraId="684FA47A" w14:textId="6D56A9B3" w:rsidR="00E45FD9" w:rsidRPr="00B20C0C" w:rsidRDefault="00E46571" w:rsidP="00CE4D50">
            <w:pPr>
              <w:spacing w:before="20"/>
              <w:rPr>
                <w:b/>
                <w:bCs/>
                <w:sz w:val="20"/>
                <w:szCs w:val="20"/>
                <w:lang w:val="es-MX"/>
              </w:rPr>
            </w:pPr>
            <w:r w:rsidRPr="00B20C0C">
              <w:rPr>
                <w:rFonts w:ascii="Roboto" w:hAnsi="Roboto"/>
                <w:sz w:val="20"/>
                <w:szCs w:val="20"/>
                <w:lang w:val="es-MX"/>
              </w:rPr>
              <w:t>Marque todos los programas administrados por la agencia mencionada anteriormente, en uno o más de los cuales el participante puede estar inscrito en o después de la fecha de firma a continuación.</w:t>
            </w:r>
          </w:p>
        </w:tc>
      </w:tr>
      <w:tr w:rsidR="00A60DA9" w:rsidRPr="00B73716" w14:paraId="52A5F2FA" w14:textId="77777777" w:rsidTr="003F3AF7">
        <w:trPr>
          <w:cantSplit/>
          <w:trHeight w:val="576"/>
        </w:trPr>
        <w:tc>
          <w:tcPr>
            <w:tcW w:w="5670" w:type="dxa"/>
            <w:tcBorders>
              <w:left w:val="nil"/>
              <w:bottom w:val="nil"/>
              <w:right w:val="nil"/>
            </w:tcBorders>
          </w:tcPr>
          <w:p w14:paraId="32EACDBC" w14:textId="22F61630" w:rsidR="00FE26E5" w:rsidRPr="00B20C0C" w:rsidRDefault="00FE26E5" w:rsidP="00FE26E5">
            <w:pPr>
              <w:tabs>
                <w:tab w:val="left" w:pos="323"/>
              </w:tabs>
              <w:spacing w:before="20" w:after="40"/>
              <w:ind w:left="317" w:hanging="317"/>
              <w:rPr>
                <w:rFonts w:ascii="Roboto" w:hAnsi="Roboto"/>
                <w:sz w:val="20"/>
                <w:szCs w:val="20"/>
                <w:lang w:val="es-MX"/>
              </w:rPr>
            </w:pPr>
            <w:r w:rsidRPr="00FE26E5">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FE26E5">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Servicios de Apoyo para Refugiados – Empleo y Empleabilidad (RSS-E&amp;E)</w:t>
            </w:r>
          </w:p>
          <w:p w14:paraId="74E372C5" w14:textId="053F6A6B" w:rsidR="00FE26E5" w:rsidRPr="00B20C0C" w:rsidRDefault="00FE26E5" w:rsidP="00FE26E5">
            <w:pPr>
              <w:tabs>
                <w:tab w:val="left" w:pos="323"/>
              </w:tabs>
              <w:spacing w:before="20" w:after="40"/>
              <w:ind w:left="317" w:hanging="317"/>
              <w:rPr>
                <w:rFonts w:ascii="Roboto" w:hAnsi="Roboto"/>
                <w:sz w:val="20"/>
                <w:szCs w:val="20"/>
                <w:lang w:val="es-MX"/>
              </w:rPr>
            </w:pPr>
            <w:r w:rsidRPr="00FE26E5">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FE26E5">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RSS Inglés como Segundo Idioma (RSS-ESL)</w:t>
            </w:r>
          </w:p>
          <w:p w14:paraId="54B6E8B9" w14:textId="36E7A808" w:rsidR="00FE26E5" w:rsidRPr="00B20C0C" w:rsidRDefault="00FE26E5" w:rsidP="00FE26E5">
            <w:pPr>
              <w:tabs>
                <w:tab w:val="left" w:pos="323"/>
              </w:tabs>
              <w:spacing w:before="20" w:after="40"/>
              <w:ind w:left="317" w:hanging="317"/>
              <w:rPr>
                <w:rFonts w:ascii="Roboto" w:hAnsi="Roboto"/>
                <w:sz w:val="20"/>
                <w:szCs w:val="20"/>
                <w:lang w:val="es-MX"/>
              </w:rPr>
            </w:pPr>
            <w:r w:rsidRPr="00FE26E5">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FE26E5">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Otros Servicios RSS (RSS-OS)</w:t>
            </w:r>
          </w:p>
          <w:p w14:paraId="080AF679" w14:textId="137CB1F4" w:rsidR="00FE26E5" w:rsidRPr="00B20C0C" w:rsidRDefault="00FE26E5" w:rsidP="00FE26E5">
            <w:pPr>
              <w:tabs>
                <w:tab w:val="left" w:pos="323"/>
              </w:tabs>
              <w:spacing w:before="20" w:after="40"/>
              <w:ind w:left="317" w:hanging="317"/>
              <w:rPr>
                <w:rFonts w:ascii="Roboto" w:hAnsi="Roboto"/>
                <w:sz w:val="20"/>
                <w:szCs w:val="20"/>
                <w:lang w:val="es-MX"/>
              </w:rPr>
            </w:pPr>
            <w:r w:rsidRPr="00FE26E5">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FE26E5">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Servicios de Apoyo para Refugiados Ucranianos (URSS)</w:t>
            </w:r>
          </w:p>
          <w:p w14:paraId="279E3DB3" w14:textId="6E276F69" w:rsidR="00FE26E5" w:rsidRPr="00B20C0C" w:rsidRDefault="00FE26E5" w:rsidP="00FE26E5">
            <w:pPr>
              <w:tabs>
                <w:tab w:val="left" w:pos="323"/>
              </w:tabs>
              <w:spacing w:before="20" w:after="40"/>
              <w:ind w:left="317" w:hanging="317"/>
              <w:rPr>
                <w:rFonts w:ascii="Roboto" w:hAnsi="Roboto"/>
                <w:sz w:val="20"/>
                <w:szCs w:val="20"/>
                <w:lang w:val="es-MX"/>
              </w:rPr>
            </w:pPr>
            <w:r w:rsidRPr="00FE26E5">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FE26E5">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Servicios de Apoyo para Refugiados Afganos (ARSS)</w:t>
            </w:r>
          </w:p>
          <w:p w14:paraId="6BE743F6" w14:textId="56EE3C1A" w:rsidR="00056197" w:rsidRPr="00B20C0C" w:rsidRDefault="00480291" w:rsidP="00480291">
            <w:pPr>
              <w:tabs>
                <w:tab w:val="left" w:pos="323"/>
              </w:tabs>
              <w:spacing w:before="20" w:after="40"/>
              <w:ind w:left="317" w:hanging="317"/>
              <w:rPr>
                <w:rFonts w:ascii="Roboto" w:hAnsi="Roboto"/>
                <w:sz w:val="20"/>
                <w:szCs w:val="20"/>
                <w:lang w:val="es-MX"/>
              </w:rPr>
            </w:pPr>
            <w:r w:rsidRPr="00FE26E5">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FE26E5">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Servicios para Refugiados Mayores (SOR)</w:t>
            </w:r>
          </w:p>
        </w:tc>
        <w:tc>
          <w:tcPr>
            <w:tcW w:w="5130" w:type="dxa"/>
            <w:gridSpan w:val="3"/>
            <w:tcBorders>
              <w:left w:val="nil"/>
              <w:bottom w:val="nil"/>
              <w:right w:val="nil"/>
            </w:tcBorders>
          </w:tcPr>
          <w:p w14:paraId="14873281" w14:textId="3927D798" w:rsidR="00480291" w:rsidRPr="00B20C0C" w:rsidRDefault="00480291" w:rsidP="00480291">
            <w:pPr>
              <w:tabs>
                <w:tab w:val="left" w:pos="313"/>
              </w:tabs>
              <w:spacing w:before="20" w:after="40"/>
              <w:ind w:left="317" w:hanging="317"/>
              <w:rPr>
                <w:sz w:val="20"/>
                <w:szCs w:val="20"/>
                <w:lang w:val="es-MX"/>
              </w:rPr>
            </w:pPr>
            <w:r w:rsidRPr="003F3AF7">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3F3AF7">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Promoción de la Salud para Refugiados (RHP)</w:t>
            </w:r>
          </w:p>
          <w:p w14:paraId="53B6D26D" w14:textId="32294CC1" w:rsidR="00FE26E5" w:rsidRPr="00B20C0C" w:rsidRDefault="00FE26E5" w:rsidP="003F3AF7">
            <w:pPr>
              <w:tabs>
                <w:tab w:val="left" w:pos="313"/>
              </w:tabs>
              <w:spacing w:before="20" w:after="40"/>
              <w:ind w:left="317" w:hanging="317"/>
              <w:rPr>
                <w:rFonts w:ascii="Roboto" w:hAnsi="Roboto"/>
                <w:sz w:val="20"/>
                <w:szCs w:val="20"/>
                <w:lang w:val="es-MX"/>
              </w:rPr>
            </w:pPr>
            <w:r w:rsidRPr="003F3AF7">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3F3AF7">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Promoción de la Salud para Refugiados Afganos (ARHP)</w:t>
            </w:r>
          </w:p>
          <w:p w14:paraId="27B37F6F" w14:textId="39A3447C" w:rsidR="00FE26E5" w:rsidRPr="00B20C0C" w:rsidRDefault="00FE26E5" w:rsidP="003F3AF7">
            <w:pPr>
              <w:tabs>
                <w:tab w:val="left" w:pos="323"/>
              </w:tabs>
              <w:spacing w:before="20" w:after="40"/>
              <w:ind w:left="317" w:hanging="317"/>
              <w:rPr>
                <w:rFonts w:ascii="Roboto" w:hAnsi="Roboto"/>
                <w:sz w:val="20"/>
                <w:szCs w:val="20"/>
                <w:lang w:val="es-MX"/>
              </w:rPr>
            </w:pPr>
            <w:r w:rsidRPr="003F3AF7">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3F3AF7">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Promoción de la Salud para Refugiados Ucranianos (URHP)</w:t>
            </w:r>
          </w:p>
          <w:p w14:paraId="42F7AD11" w14:textId="2282D369" w:rsidR="00FE26E5" w:rsidRPr="00B20C0C" w:rsidRDefault="00FE26E5" w:rsidP="003F3AF7">
            <w:pPr>
              <w:tabs>
                <w:tab w:val="left" w:pos="323"/>
              </w:tabs>
              <w:spacing w:before="20" w:after="40"/>
              <w:ind w:left="317" w:hanging="317"/>
              <w:rPr>
                <w:rFonts w:ascii="Roboto" w:hAnsi="Roboto"/>
                <w:sz w:val="20"/>
                <w:szCs w:val="20"/>
                <w:lang w:val="es-MX"/>
              </w:rPr>
            </w:pPr>
            <w:r w:rsidRPr="003F3AF7">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3F3AF7">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Exámenes Médicos para Refugiados (RMS)</w:t>
            </w:r>
          </w:p>
          <w:p w14:paraId="32B72B03" w14:textId="22A57A66" w:rsidR="00FE26E5" w:rsidRPr="00B20C0C" w:rsidRDefault="00FE26E5" w:rsidP="003F3AF7">
            <w:pPr>
              <w:tabs>
                <w:tab w:val="left" w:pos="323"/>
              </w:tabs>
              <w:spacing w:before="20" w:after="40"/>
              <w:ind w:left="317" w:hanging="317"/>
              <w:rPr>
                <w:rFonts w:ascii="Roboto" w:hAnsi="Roboto"/>
                <w:sz w:val="20"/>
                <w:szCs w:val="20"/>
                <w:lang w:val="es-MX"/>
              </w:rPr>
            </w:pPr>
            <w:r w:rsidRPr="003F3AF7">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3F3AF7">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Impacto Escolar para Refugiados (RSI)</w:t>
            </w:r>
          </w:p>
          <w:p w14:paraId="2227243D" w14:textId="2E449A31" w:rsidR="007115DA" w:rsidRPr="00B20C0C" w:rsidRDefault="00FE26E5" w:rsidP="00056197">
            <w:pPr>
              <w:tabs>
                <w:tab w:val="left" w:pos="323"/>
              </w:tabs>
              <w:spacing w:before="20" w:after="40"/>
              <w:ind w:left="317" w:hanging="317"/>
              <w:rPr>
                <w:rFonts w:ascii="Roboto" w:hAnsi="Roboto"/>
                <w:sz w:val="20"/>
                <w:szCs w:val="20"/>
                <w:lang w:val="es-MX"/>
              </w:rPr>
            </w:pPr>
            <w:r w:rsidRPr="003F3AF7">
              <w:rPr>
                <w:sz w:val="20"/>
                <w:szCs w:val="20"/>
              </w:rPr>
              <w:fldChar w:fldCharType="begin">
                <w:ffData>
                  <w:name w:val="Check20"/>
                  <w:enabled/>
                  <w:calcOnExit w:val="0"/>
                  <w:checkBox>
                    <w:sizeAuto/>
                    <w:default w:val="0"/>
                  </w:checkBox>
                </w:ffData>
              </w:fldChar>
            </w:r>
            <w:r w:rsidRPr="00B20C0C">
              <w:rPr>
                <w:rFonts w:ascii="Roboto" w:hAnsi="Roboto"/>
                <w:sz w:val="20"/>
                <w:szCs w:val="20"/>
                <w:lang w:val="es-MX"/>
              </w:rPr>
              <w:instrText xml:space="preserve"> FORMCHECKBOX </w:instrText>
            </w:r>
            <w:r w:rsidR="00DC5875">
              <w:rPr>
                <w:sz w:val="20"/>
                <w:szCs w:val="20"/>
              </w:rPr>
            </w:r>
            <w:r w:rsidR="00DC5875">
              <w:rPr>
                <w:sz w:val="20"/>
                <w:szCs w:val="20"/>
              </w:rPr>
              <w:fldChar w:fldCharType="separate"/>
            </w:r>
            <w:r w:rsidRPr="003F3AF7">
              <w:rPr>
                <w:sz w:val="20"/>
                <w:szCs w:val="20"/>
              </w:rPr>
              <w:fldChar w:fldCharType="end"/>
            </w:r>
            <w:r w:rsidRPr="00B20C0C">
              <w:rPr>
                <w:rFonts w:ascii="Roboto" w:hAnsi="Roboto"/>
                <w:sz w:val="20"/>
                <w:szCs w:val="20"/>
                <w:lang w:val="es-MX"/>
              </w:rPr>
              <w:tab/>
            </w:r>
            <w:r w:rsidR="00E46571" w:rsidRPr="00B20C0C">
              <w:rPr>
                <w:rFonts w:ascii="Roboto" w:hAnsi="Roboto"/>
                <w:sz w:val="20"/>
                <w:szCs w:val="20"/>
                <w:lang w:val="es-MX"/>
              </w:rPr>
              <w:t>Mentoría Juvenil para Refugiados (RYM)</w:t>
            </w:r>
          </w:p>
        </w:tc>
      </w:tr>
      <w:tr w:rsidR="00E45FD9" w:rsidRPr="00E45FD9" w14:paraId="4657E232" w14:textId="77777777" w:rsidTr="00DB6B78">
        <w:trPr>
          <w:cantSplit/>
          <w:trHeight w:val="288"/>
        </w:trPr>
        <w:tc>
          <w:tcPr>
            <w:tcW w:w="10800" w:type="dxa"/>
            <w:gridSpan w:val="4"/>
            <w:tcBorders>
              <w:left w:val="nil"/>
              <w:bottom w:val="single" w:sz="4" w:space="0" w:color="auto"/>
              <w:right w:val="nil"/>
            </w:tcBorders>
          </w:tcPr>
          <w:p w14:paraId="4326E625" w14:textId="75C2671F" w:rsidR="00E45FD9" w:rsidRPr="00E45FD9" w:rsidRDefault="00E46571" w:rsidP="00DB6B78">
            <w:pPr>
              <w:spacing w:before="20" w:after="20"/>
              <w:rPr>
                <w:rFonts w:ascii="Roboto" w:hAnsi="Roboto"/>
                <w:b/>
                <w:bCs/>
                <w:sz w:val="20"/>
                <w:szCs w:val="20"/>
              </w:rPr>
            </w:pPr>
            <w:r w:rsidRPr="00E46571">
              <w:rPr>
                <w:rFonts w:ascii="Roboto" w:hAnsi="Roboto"/>
                <w:b/>
                <w:bCs/>
                <w:sz w:val="20"/>
                <w:szCs w:val="20"/>
              </w:rPr>
              <w:t>DESCRIPCIONES DEL PROGRAMA</w:t>
            </w:r>
          </w:p>
        </w:tc>
      </w:tr>
      <w:tr w:rsidR="00780B73" w:rsidRPr="00B73716" w14:paraId="7AF1414A" w14:textId="77777777" w:rsidTr="00E46571">
        <w:trPr>
          <w:cantSplit/>
          <w:trHeight w:val="5341"/>
        </w:trPr>
        <w:tc>
          <w:tcPr>
            <w:tcW w:w="10800" w:type="dxa"/>
            <w:gridSpan w:val="4"/>
            <w:tcBorders>
              <w:left w:val="nil"/>
              <w:bottom w:val="single" w:sz="4" w:space="0" w:color="auto"/>
              <w:right w:val="nil"/>
            </w:tcBorders>
          </w:tcPr>
          <w:p w14:paraId="1969626A" w14:textId="42A547B4" w:rsidR="00780B73" w:rsidRPr="00B20C0C" w:rsidRDefault="00E46571" w:rsidP="00DB6B78">
            <w:pPr>
              <w:spacing w:before="20" w:after="20"/>
              <w:rPr>
                <w:b/>
                <w:bCs/>
                <w:sz w:val="20"/>
                <w:szCs w:val="20"/>
                <w:lang w:val="es-MX"/>
              </w:rPr>
            </w:pPr>
            <w:r w:rsidRPr="00B20C0C">
              <w:rPr>
                <w:rFonts w:ascii="Roboto" w:hAnsi="Roboto"/>
                <w:sz w:val="20"/>
                <w:szCs w:val="20"/>
                <w:lang w:val="es-MX"/>
              </w:rPr>
              <w:lastRenderedPageBreak/>
              <w:t>Antes de que el participante firme este formulario, se debe discutir el alcance de los programas en los que podría estar inscrito.</w:t>
            </w:r>
          </w:p>
        </w:tc>
      </w:tr>
      <w:tr w:rsidR="00FE26E5" w:rsidRPr="00B73716" w14:paraId="54FD2BAF" w14:textId="77777777" w:rsidTr="00780B73">
        <w:trPr>
          <w:cantSplit/>
          <w:trHeight w:val="576"/>
        </w:trPr>
        <w:tc>
          <w:tcPr>
            <w:tcW w:w="10800" w:type="dxa"/>
            <w:gridSpan w:val="4"/>
            <w:tcBorders>
              <w:top w:val="single" w:sz="4" w:space="0" w:color="auto"/>
              <w:left w:val="nil"/>
              <w:bottom w:val="single" w:sz="4" w:space="0" w:color="auto"/>
              <w:right w:val="nil"/>
            </w:tcBorders>
          </w:tcPr>
          <w:p w14:paraId="1DD9B033" w14:textId="617FFEF4" w:rsidR="00471B0C" w:rsidRPr="00B20C0C" w:rsidRDefault="00F06F9F" w:rsidP="00471B0C">
            <w:pPr>
              <w:rPr>
                <w:rFonts w:ascii="Roboto" w:hAnsi="Roboto"/>
                <w:b/>
                <w:bCs/>
                <w:sz w:val="20"/>
                <w:szCs w:val="20"/>
                <w:lang w:val="es-MX"/>
              </w:rPr>
            </w:pPr>
            <w:r w:rsidRPr="00B20C0C">
              <w:rPr>
                <w:rFonts w:ascii="Roboto" w:hAnsi="Roboto"/>
                <w:b/>
                <w:bCs/>
                <w:sz w:val="20"/>
                <w:szCs w:val="20"/>
                <w:lang w:val="es-MX"/>
              </w:rPr>
              <w:t>Servicios de Apoyo para Refugiados – Empleo y Empleabilidad (RSS-E&amp;E):</w:t>
            </w:r>
          </w:p>
          <w:p w14:paraId="3FC3C8DA" w14:textId="7DDE1826" w:rsidR="003D5156" w:rsidRPr="00B20C0C" w:rsidRDefault="00F06F9F" w:rsidP="00F06F9F">
            <w:pPr>
              <w:rPr>
                <w:sz w:val="20"/>
                <w:szCs w:val="20"/>
                <w:lang w:val="es-MX"/>
              </w:rPr>
            </w:pPr>
            <w:r w:rsidRPr="00B20C0C">
              <w:rPr>
                <w:sz w:val="20"/>
                <w:szCs w:val="20"/>
                <w:lang w:val="es-MX"/>
              </w:rPr>
              <w:t>Este programa brinda servicios que apoyan el empleo. Un participante que recibe asistencia en efectivo puede estar obligado a participar en los servicios de E&amp;E. Los participantes de E&amp;E deben informar cuando consigan un empleo.</w:t>
            </w:r>
          </w:p>
        </w:tc>
      </w:tr>
      <w:tr w:rsidR="003D5156" w:rsidRPr="00B73716" w14:paraId="31676204" w14:textId="77777777" w:rsidTr="00780B73">
        <w:trPr>
          <w:cantSplit/>
          <w:trHeight w:val="576"/>
        </w:trPr>
        <w:tc>
          <w:tcPr>
            <w:tcW w:w="10800" w:type="dxa"/>
            <w:gridSpan w:val="4"/>
            <w:tcBorders>
              <w:top w:val="single" w:sz="4" w:space="0" w:color="auto"/>
              <w:left w:val="nil"/>
              <w:bottom w:val="single" w:sz="2" w:space="0" w:color="auto"/>
              <w:right w:val="nil"/>
            </w:tcBorders>
          </w:tcPr>
          <w:p w14:paraId="31AF54A9" w14:textId="41797EDF" w:rsidR="003D5156" w:rsidRPr="00B20C0C" w:rsidRDefault="00F06F9F" w:rsidP="003D5156">
            <w:pPr>
              <w:rPr>
                <w:rFonts w:ascii="Roboto" w:hAnsi="Roboto"/>
                <w:b/>
                <w:bCs/>
                <w:sz w:val="20"/>
                <w:szCs w:val="20"/>
                <w:lang w:val="es-MX"/>
              </w:rPr>
            </w:pPr>
            <w:r w:rsidRPr="00B20C0C">
              <w:rPr>
                <w:rFonts w:ascii="Roboto" w:hAnsi="Roboto"/>
                <w:b/>
                <w:bCs/>
                <w:sz w:val="20"/>
                <w:szCs w:val="20"/>
                <w:lang w:val="es-MX"/>
              </w:rPr>
              <w:t xml:space="preserve">Servicios de Apoyo para Refugiados – </w:t>
            </w:r>
            <w:proofErr w:type="gramStart"/>
            <w:r w:rsidRPr="00B20C0C">
              <w:rPr>
                <w:rFonts w:ascii="Roboto" w:hAnsi="Roboto"/>
                <w:b/>
                <w:bCs/>
                <w:sz w:val="20"/>
                <w:szCs w:val="20"/>
                <w:lang w:val="es-MX"/>
              </w:rPr>
              <w:t>Inglés</w:t>
            </w:r>
            <w:proofErr w:type="gramEnd"/>
            <w:r w:rsidRPr="00B20C0C">
              <w:rPr>
                <w:rFonts w:ascii="Roboto" w:hAnsi="Roboto"/>
                <w:b/>
                <w:bCs/>
                <w:sz w:val="20"/>
                <w:szCs w:val="20"/>
                <w:lang w:val="es-MX"/>
              </w:rPr>
              <w:t xml:space="preserve"> como Segundo Idioma (RSS-ESL):</w:t>
            </w:r>
          </w:p>
          <w:p w14:paraId="627B5B38" w14:textId="35ACA623" w:rsidR="003D5156" w:rsidRPr="00B20C0C" w:rsidRDefault="00F06F9F" w:rsidP="003D5156">
            <w:pPr>
              <w:spacing w:before="20" w:after="40"/>
              <w:rPr>
                <w:b/>
                <w:bCs/>
                <w:sz w:val="20"/>
                <w:szCs w:val="20"/>
                <w:lang w:val="es-MX"/>
              </w:rPr>
            </w:pPr>
            <w:r w:rsidRPr="00B20C0C">
              <w:rPr>
                <w:rFonts w:ascii="Roboto" w:hAnsi="Roboto"/>
                <w:sz w:val="20"/>
                <w:szCs w:val="20"/>
                <w:lang w:val="es-MX"/>
              </w:rPr>
              <w:t>Este programa ofrece instrucción en el idioma inglés. Un participante que recibe asistencia en efectivo (Wisconsin Works o Asistencia en Efectivo para Refugiados) puede estar obligado a participar en los servicios de ESL.</w:t>
            </w:r>
          </w:p>
        </w:tc>
      </w:tr>
      <w:tr w:rsidR="003D5156" w:rsidRPr="00B73716" w14:paraId="5E62EC94" w14:textId="77777777" w:rsidTr="00E45FD9">
        <w:trPr>
          <w:cantSplit/>
          <w:trHeight w:val="576"/>
        </w:trPr>
        <w:tc>
          <w:tcPr>
            <w:tcW w:w="10800" w:type="dxa"/>
            <w:gridSpan w:val="4"/>
            <w:tcBorders>
              <w:top w:val="nil"/>
              <w:left w:val="nil"/>
              <w:bottom w:val="single" w:sz="2" w:space="0" w:color="auto"/>
              <w:right w:val="nil"/>
            </w:tcBorders>
          </w:tcPr>
          <w:p w14:paraId="43203B67" w14:textId="5C2CB609" w:rsidR="003D5156" w:rsidRPr="00B20C0C" w:rsidRDefault="00F06F9F" w:rsidP="003D5156">
            <w:pPr>
              <w:rPr>
                <w:rFonts w:ascii="Roboto" w:hAnsi="Roboto"/>
                <w:b/>
                <w:bCs/>
                <w:sz w:val="20"/>
                <w:szCs w:val="20"/>
                <w:lang w:val="es-MX"/>
              </w:rPr>
            </w:pPr>
            <w:r w:rsidRPr="00B20C0C">
              <w:rPr>
                <w:rFonts w:ascii="Roboto" w:hAnsi="Roboto"/>
                <w:b/>
                <w:bCs/>
                <w:sz w:val="20"/>
                <w:szCs w:val="20"/>
                <w:lang w:val="es-MX"/>
              </w:rPr>
              <w:t>Servicios de Apoyo para Refugiados – Otros Servicios (RSS-OS):</w:t>
            </w:r>
          </w:p>
          <w:p w14:paraId="6F0643C6" w14:textId="4A2EC4BF" w:rsidR="003D5156" w:rsidRPr="00B20C0C" w:rsidRDefault="00F06F9F" w:rsidP="003D5156">
            <w:pPr>
              <w:spacing w:before="20" w:after="40"/>
              <w:rPr>
                <w:b/>
                <w:bCs/>
                <w:sz w:val="20"/>
                <w:szCs w:val="20"/>
                <w:lang w:val="es-MX"/>
              </w:rPr>
            </w:pPr>
            <w:r w:rsidRPr="00B20C0C">
              <w:rPr>
                <w:rFonts w:ascii="Roboto" w:hAnsi="Roboto"/>
                <w:sz w:val="20"/>
                <w:szCs w:val="20"/>
                <w:lang w:val="es-MX"/>
              </w:rPr>
              <w:t>Los programas OS pueden proporcionar servicios que aborden barreras para la autosuficiencia, el bienestar general o la integración en la comunidad, apoyando la adaptación social, la salud y el bienestar, el acceso a programas y recursos públicos, y la ciudadanía.</w:t>
            </w:r>
          </w:p>
        </w:tc>
      </w:tr>
      <w:tr w:rsidR="003D5156" w:rsidRPr="00B73716" w14:paraId="78CBB9BF" w14:textId="77777777" w:rsidTr="00E45FD9">
        <w:trPr>
          <w:cantSplit/>
          <w:trHeight w:val="576"/>
        </w:trPr>
        <w:tc>
          <w:tcPr>
            <w:tcW w:w="10800" w:type="dxa"/>
            <w:gridSpan w:val="4"/>
            <w:tcBorders>
              <w:top w:val="nil"/>
              <w:left w:val="nil"/>
              <w:bottom w:val="single" w:sz="2" w:space="0" w:color="auto"/>
              <w:right w:val="nil"/>
            </w:tcBorders>
          </w:tcPr>
          <w:p w14:paraId="395E7C1A" w14:textId="533DBCFE" w:rsidR="003D5156" w:rsidRPr="00B20C0C" w:rsidRDefault="00F06F9F" w:rsidP="003D5156">
            <w:pPr>
              <w:rPr>
                <w:b/>
                <w:bCs/>
                <w:sz w:val="20"/>
                <w:szCs w:val="20"/>
                <w:lang w:val="es-MX"/>
              </w:rPr>
            </w:pPr>
            <w:r w:rsidRPr="00B20C0C">
              <w:rPr>
                <w:rFonts w:ascii="Roboto" w:hAnsi="Roboto"/>
                <w:b/>
                <w:bCs/>
                <w:sz w:val="20"/>
                <w:szCs w:val="20"/>
                <w:lang w:val="es-MX"/>
              </w:rPr>
              <w:t>Servicios de Apoyo para Refugiados Afganos / Servicios de Apoyo para Refugiados Ucranianos (ARSS/URSS</w:t>
            </w:r>
            <w:proofErr w:type="gramStart"/>
            <w:r w:rsidRPr="00B20C0C">
              <w:rPr>
                <w:rFonts w:ascii="Roboto" w:hAnsi="Roboto"/>
                <w:b/>
                <w:bCs/>
                <w:sz w:val="20"/>
                <w:szCs w:val="20"/>
                <w:lang w:val="es-MX"/>
              </w:rPr>
              <w:t>):</w:t>
            </w:r>
            <w:proofErr w:type="spellStart"/>
            <w:r w:rsidR="003D5156" w:rsidRPr="00B20C0C">
              <w:rPr>
                <w:rFonts w:ascii="Roboto" w:hAnsi="Roboto"/>
                <w:sz w:val="20"/>
                <w:szCs w:val="20"/>
                <w:lang w:val="es-MX"/>
              </w:rPr>
              <w:t>The</w:t>
            </w:r>
            <w:proofErr w:type="spellEnd"/>
            <w:proofErr w:type="gramEnd"/>
            <w:r w:rsidR="003D5156" w:rsidRPr="00B20C0C">
              <w:rPr>
                <w:rFonts w:ascii="Roboto" w:hAnsi="Roboto"/>
                <w:sz w:val="20"/>
                <w:szCs w:val="20"/>
                <w:lang w:val="es-MX"/>
              </w:rPr>
              <w:t xml:space="preserve"> </w:t>
            </w:r>
            <w:r w:rsidRPr="00B20C0C">
              <w:rPr>
                <w:rFonts w:ascii="Roboto" w:hAnsi="Roboto"/>
                <w:sz w:val="20"/>
                <w:szCs w:val="20"/>
                <w:lang w:val="es-MX"/>
              </w:rPr>
              <w:t>Los programas ARSS y URSS ofrecen servicios que apoyan la vivienda, la alimentación, las necesidades de empleo, la asistencia legal y otros servicios que pueden reducir las barreras para la autosuficiencia. Un participante que recibe asistencia en efectivo puede estar obligado a participar en los servicios de ARSS o URSS. Los participantes de ARSS y URSS deben informar cuando comiencen un empleo.</w:t>
            </w:r>
          </w:p>
        </w:tc>
      </w:tr>
      <w:tr w:rsidR="003D5156" w:rsidRPr="00B73716" w14:paraId="599F5D47" w14:textId="77777777" w:rsidTr="00E45FD9">
        <w:trPr>
          <w:cantSplit/>
          <w:trHeight w:val="576"/>
        </w:trPr>
        <w:tc>
          <w:tcPr>
            <w:tcW w:w="10800" w:type="dxa"/>
            <w:gridSpan w:val="4"/>
            <w:tcBorders>
              <w:top w:val="nil"/>
              <w:left w:val="nil"/>
              <w:bottom w:val="single" w:sz="2" w:space="0" w:color="auto"/>
              <w:right w:val="nil"/>
            </w:tcBorders>
          </w:tcPr>
          <w:p w14:paraId="7DD688F5" w14:textId="7913242F" w:rsidR="003D5156" w:rsidRPr="00B20C0C" w:rsidRDefault="00F06F9F" w:rsidP="003D5156">
            <w:pPr>
              <w:rPr>
                <w:rFonts w:ascii="Roboto" w:hAnsi="Roboto"/>
                <w:sz w:val="20"/>
                <w:szCs w:val="20"/>
                <w:lang w:val="es-MX"/>
              </w:rPr>
            </w:pPr>
            <w:r w:rsidRPr="00B20C0C">
              <w:rPr>
                <w:rFonts w:ascii="Roboto" w:hAnsi="Roboto"/>
                <w:b/>
                <w:bCs/>
                <w:sz w:val="20"/>
                <w:szCs w:val="20"/>
                <w:lang w:val="es-MX"/>
              </w:rPr>
              <w:t>Servicios para Refugiados Mayores (SOR):</w:t>
            </w:r>
          </w:p>
          <w:p w14:paraId="20C5A6DE" w14:textId="6A2985DD" w:rsidR="003D5156" w:rsidRPr="00B20C0C" w:rsidRDefault="00F06F9F" w:rsidP="003D5156">
            <w:pPr>
              <w:spacing w:before="20" w:after="40"/>
              <w:rPr>
                <w:b/>
                <w:bCs/>
                <w:sz w:val="20"/>
                <w:szCs w:val="20"/>
                <w:lang w:val="es-MX"/>
              </w:rPr>
            </w:pPr>
            <w:r w:rsidRPr="00B20C0C">
              <w:rPr>
                <w:rFonts w:ascii="Roboto" w:hAnsi="Roboto"/>
                <w:sz w:val="20"/>
                <w:szCs w:val="20"/>
                <w:lang w:val="es-MX"/>
              </w:rPr>
              <w:t>Los programas SOR brindan servicios a participantes de 60 años o más, proporcionando actividades relacionadas con la autosuficiencia, incluida la socialización, la gestión de casos, el transporte, asistencia para la ciudadanía y otros servicios.</w:t>
            </w:r>
          </w:p>
        </w:tc>
      </w:tr>
      <w:tr w:rsidR="003D5156" w:rsidRPr="00B73716" w14:paraId="330CEAE3" w14:textId="77777777" w:rsidTr="00E45FD9">
        <w:trPr>
          <w:cantSplit/>
          <w:trHeight w:val="576"/>
        </w:trPr>
        <w:tc>
          <w:tcPr>
            <w:tcW w:w="10800" w:type="dxa"/>
            <w:gridSpan w:val="4"/>
            <w:tcBorders>
              <w:top w:val="nil"/>
              <w:left w:val="nil"/>
              <w:bottom w:val="single" w:sz="2" w:space="0" w:color="auto"/>
              <w:right w:val="nil"/>
            </w:tcBorders>
          </w:tcPr>
          <w:p w14:paraId="74709DB9" w14:textId="77777777" w:rsidR="00F06F9F" w:rsidRPr="00B20C0C" w:rsidRDefault="00F06F9F" w:rsidP="003D5156">
            <w:pPr>
              <w:spacing w:before="20" w:after="40"/>
              <w:rPr>
                <w:rFonts w:ascii="Roboto" w:hAnsi="Roboto"/>
                <w:b/>
                <w:bCs/>
                <w:sz w:val="20"/>
                <w:szCs w:val="20"/>
                <w:lang w:val="es-MX"/>
              </w:rPr>
            </w:pPr>
            <w:r w:rsidRPr="00B20C0C">
              <w:rPr>
                <w:rFonts w:ascii="Roboto" w:hAnsi="Roboto"/>
                <w:b/>
                <w:bCs/>
                <w:sz w:val="20"/>
                <w:szCs w:val="20"/>
                <w:lang w:val="es-MX"/>
              </w:rPr>
              <w:t>Promoción de la Salud para Refugiados / Promoción de la Salud para Refugiados Afganos / Promoción de la Salud para Refugiados Ucranianos (RHP/ARHP/URHP):</w:t>
            </w:r>
          </w:p>
          <w:p w14:paraId="397E0830" w14:textId="249C4A28" w:rsidR="003D5156" w:rsidRPr="00B20C0C" w:rsidRDefault="00F06F9F" w:rsidP="003D5156">
            <w:pPr>
              <w:spacing w:before="20" w:after="40"/>
              <w:rPr>
                <w:b/>
                <w:bCs/>
                <w:sz w:val="20"/>
                <w:szCs w:val="20"/>
                <w:lang w:val="es-MX"/>
              </w:rPr>
            </w:pPr>
            <w:r w:rsidRPr="00B20C0C">
              <w:rPr>
                <w:rFonts w:ascii="Roboto" w:hAnsi="Roboto"/>
                <w:sz w:val="20"/>
                <w:szCs w:val="20"/>
                <w:lang w:val="es-MX"/>
              </w:rPr>
              <w:t>Los programas RHP proporcionan educación y divulgación sobre salud para el participante y pueden incluir la gestión de casos para aquellos con necesidades médicas complejas.</w:t>
            </w:r>
          </w:p>
        </w:tc>
      </w:tr>
      <w:tr w:rsidR="003D5156" w:rsidRPr="00B73716" w14:paraId="46D8F752" w14:textId="77777777" w:rsidTr="00E45FD9">
        <w:trPr>
          <w:cantSplit/>
          <w:trHeight w:val="576"/>
        </w:trPr>
        <w:tc>
          <w:tcPr>
            <w:tcW w:w="10800" w:type="dxa"/>
            <w:gridSpan w:val="4"/>
            <w:tcBorders>
              <w:top w:val="nil"/>
              <w:left w:val="nil"/>
              <w:bottom w:val="single" w:sz="2" w:space="0" w:color="auto"/>
              <w:right w:val="nil"/>
            </w:tcBorders>
          </w:tcPr>
          <w:p w14:paraId="211E6F55" w14:textId="30197DE3" w:rsidR="003D5156" w:rsidRPr="00B20C0C" w:rsidRDefault="00F06F9F" w:rsidP="003D5156">
            <w:pPr>
              <w:rPr>
                <w:rFonts w:ascii="Roboto" w:hAnsi="Roboto"/>
                <w:b/>
                <w:bCs/>
                <w:sz w:val="20"/>
                <w:szCs w:val="20"/>
                <w:lang w:val="es-MX"/>
              </w:rPr>
            </w:pPr>
            <w:r w:rsidRPr="00B20C0C">
              <w:rPr>
                <w:rFonts w:ascii="Roboto" w:hAnsi="Roboto"/>
                <w:b/>
                <w:bCs/>
                <w:sz w:val="20"/>
                <w:szCs w:val="20"/>
                <w:lang w:val="es-MX"/>
              </w:rPr>
              <w:t>Exámenes Médicos para Refugiados (RMS):</w:t>
            </w:r>
          </w:p>
          <w:p w14:paraId="617E56E8" w14:textId="17DE6379" w:rsidR="003D5156" w:rsidRPr="00B20C0C" w:rsidRDefault="00F06F9F" w:rsidP="003D5156">
            <w:pPr>
              <w:spacing w:before="20" w:after="40"/>
              <w:rPr>
                <w:b/>
                <w:bCs/>
                <w:sz w:val="20"/>
                <w:szCs w:val="20"/>
                <w:lang w:val="es-MX"/>
              </w:rPr>
            </w:pPr>
            <w:r w:rsidRPr="00B20C0C">
              <w:rPr>
                <w:rFonts w:ascii="Roboto" w:hAnsi="Roboto"/>
                <w:sz w:val="20"/>
                <w:szCs w:val="20"/>
                <w:lang w:val="es-MX"/>
              </w:rPr>
              <w:t>Este programa ofrece servicios para garantizar la coordinación de los exámenes médicos requeridos, incluyendo transporte, interpretación y asistencia con traducciones.</w:t>
            </w:r>
          </w:p>
        </w:tc>
      </w:tr>
      <w:tr w:rsidR="003D5156" w:rsidRPr="00B73716" w14:paraId="7C962A16" w14:textId="77777777" w:rsidTr="00E45FD9">
        <w:trPr>
          <w:cantSplit/>
          <w:trHeight w:val="576"/>
        </w:trPr>
        <w:tc>
          <w:tcPr>
            <w:tcW w:w="10800" w:type="dxa"/>
            <w:gridSpan w:val="4"/>
            <w:tcBorders>
              <w:top w:val="nil"/>
              <w:left w:val="nil"/>
              <w:bottom w:val="single" w:sz="2" w:space="0" w:color="auto"/>
              <w:right w:val="nil"/>
            </w:tcBorders>
          </w:tcPr>
          <w:p w14:paraId="3D9C2003" w14:textId="77777777" w:rsidR="00F06F9F" w:rsidRPr="00B20C0C" w:rsidRDefault="00F06F9F" w:rsidP="003D5156">
            <w:pPr>
              <w:spacing w:before="20" w:after="40"/>
              <w:rPr>
                <w:rFonts w:ascii="Roboto" w:hAnsi="Roboto"/>
                <w:b/>
                <w:bCs/>
                <w:sz w:val="20"/>
                <w:szCs w:val="20"/>
                <w:lang w:val="es-MX"/>
              </w:rPr>
            </w:pPr>
            <w:r w:rsidRPr="00B20C0C">
              <w:rPr>
                <w:rFonts w:ascii="Roboto" w:hAnsi="Roboto"/>
                <w:b/>
                <w:bCs/>
                <w:sz w:val="20"/>
                <w:szCs w:val="20"/>
                <w:lang w:val="es-MX"/>
              </w:rPr>
              <w:t>Impacto Escolar para Refugiados (RSI):</w:t>
            </w:r>
          </w:p>
          <w:p w14:paraId="6FA3DE5B" w14:textId="479933A1" w:rsidR="003D5156" w:rsidRPr="00B20C0C" w:rsidRDefault="00F06F9F" w:rsidP="003D5156">
            <w:pPr>
              <w:spacing w:before="20" w:after="40"/>
              <w:rPr>
                <w:b/>
                <w:bCs/>
                <w:sz w:val="20"/>
                <w:szCs w:val="20"/>
                <w:lang w:val="es-MX"/>
              </w:rPr>
            </w:pPr>
            <w:r w:rsidRPr="00B20C0C">
              <w:rPr>
                <w:rFonts w:ascii="Roboto" w:hAnsi="Roboto"/>
                <w:sz w:val="20"/>
                <w:szCs w:val="20"/>
                <w:lang w:val="es-MX"/>
              </w:rPr>
              <w:t>Este programa ofrece servicios que ayudan con la integración y educación de jóvenes elegibles en las escuelas, incluyendo apoyo para mejorar el rendimiento académico, asistencia para la adaptación social y apoyo relacionado con la escuela para las familias.</w:t>
            </w:r>
          </w:p>
        </w:tc>
      </w:tr>
      <w:tr w:rsidR="00480291" w:rsidRPr="00B73716" w14:paraId="69C5A30B" w14:textId="77777777" w:rsidTr="003D5156">
        <w:trPr>
          <w:cantSplit/>
          <w:trHeight w:val="576"/>
        </w:trPr>
        <w:tc>
          <w:tcPr>
            <w:tcW w:w="10800" w:type="dxa"/>
            <w:gridSpan w:val="4"/>
            <w:tcBorders>
              <w:top w:val="nil"/>
              <w:left w:val="nil"/>
              <w:bottom w:val="single" w:sz="2" w:space="0" w:color="auto"/>
              <w:right w:val="nil"/>
            </w:tcBorders>
          </w:tcPr>
          <w:p w14:paraId="34C2E6E9" w14:textId="75E625C2" w:rsidR="00480291" w:rsidRPr="00B20C0C" w:rsidRDefault="00F06F9F" w:rsidP="00D450E9">
            <w:pPr>
              <w:rPr>
                <w:rFonts w:ascii="Roboto" w:hAnsi="Roboto"/>
                <w:b/>
                <w:bCs/>
                <w:sz w:val="20"/>
                <w:szCs w:val="20"/>
                <w:lang w:val="es-MX"/>
              </w:rPr>
            </w:pPr>
            <w:r w:rsidRPr="00B20C0C">
              <w:rPr>
                <w:rFonts w:ascii="Roboto" w:hAnsi="Roboto"/>
                <w:b/>
                <w:bCs/>
                <w:sz w:val="20"/>
                <w:szCs w:val="20"/>
                <w:lang w:val="es-MX"/>
              </w:rPr>
              <w:t>Mentoría Juvenil para Refugiados (RYM):</w:t>
            </w:r>
          </w:p>
          <w:p w14:paraId="15A8049C" w14:textId="36395F0C" w:rsidR="002B4B16" w:rsidRPr="00B20C0C" w:rsidRDefault="00F06F9F" w:rsidP="00F06F9F">
            <w:pPr>
              <w:rPr>
                <w:rFonts w:ascii="Roboto" w:hAnsi="Roboto"/>
                <w:sz w:val="20"/>
                <w:szCs w:val="20"/>
                <w:lang w:val="es-MX"/>
              </w:rPr>
            </w:pPr>
            <w:r w:rsidRPr="00B20C0C">
              <w:rPr>
                <w:rFonts w:ascii="Roboto" w:hAnsi="Roboto"/>
                <w:sz w:val="20"/>
                <w:szCs w:val="20"/>
                <w:lang w:val="es-MX"/>
              </w:rPr>
              <w:t>Estos programas brindan servicios que apoyan el avance educativo y vocacional de los jóvenes elegibles, conectándolos con miembros de la comunidad que les brindan apoyo.</w:t>
            </w:r>
          </w:p>
        </w:tc>
      </w:tr>
      <w:tr w:rsidR="00480291" w:rsidRPr="00B73716" w14:paraId="5E943861" w14:textId="77777777" w:rsidTr="00F2714D">
        <w:trPr>
          <w:cantSplit/>
          <w:trHeight w:val="288"/>
        </w:trPr>
        <w:tc>
          <w:tcPr>
            <w:tcW w:w="10800" w:type="dxa"/>
            <w:gridSpan w:val="4"/>
            <w:tcBorders>
              <w:left w:val="nil"/>
              <w:bottom w:val="single" w:sz="4" w:space="0" w:color="auto"/>
              <w:right w:val="nil"/>
            </w:tcBorders>
          </w:tcPr>
          <w:p w14:paraId="12FF134D" w14:textId="2CA4E5BB" w:rsidR="00480291" w:rsidRPr="00B20C0C" w:rsidRDefault="00F06F9F" w:rsidP="00480291">
            <w:pPr>
              <w:spacing w:before="20" w:after="20"/>
              <w:rPr>
                <w:rFonts w:ascii="Roboto" w:hAnsi="Roboto"/>
                <w:b/>
                <w:bCs/>
                <w:sz w:val="20"/>
                <w:szCs w:val="20"/>
                <w:lang w:val="es-MX"/>
              </w:rPr>
            </w:pPr>
            <w:r w:rsidRPr="00B20C0C">
              <w:rPr>
                <w:rFonts w:ascii="Roboto" w:hAnsi="Roboto"/>
                <w:b/>
                <w:bCs/>
                <w:sz w:val="20"/>
                <w:szCs w:val="20"/>
                <w:lang w:val="es-MX"/>
              </w:rPr>
              <w:t>DECLARACIÓN DEL PARTICIPANTE SOBRE SU ENTENDIMIENTO</w:t>
            </w:r>
          </w:p>
        </w:tc>
      </w:tr>
      <w:tr w:rsidR="00480291" w:rsidRPr="00B73716" w14:paraId="7D051914" w14:textId="77777777" w:rsidTr="00F2714D">
        <w:trPr>
          <w:cantSplit/>
          <w:trHeight w:val="85"/>
        </w:trPr>
        <w:tc>
          <w:tcPr>
            <w:tcW w:w="10800" w:type="dxa"/>
            <w:gridSpan w:val="4"/>
            <w:tcBorders>
              <w:left w:val="nil"/>
              <w:bottom w:val="single" w:sz="2" w:space="0" w:color="auto"/>
              <w:right w:val="nil"/>
            </w:tcBorders>
          </w:tcPr>
          <w:p w14:paraId="7743BF0C" w14:textId="121C5E72" w:rsidR="00480291" w:rsidRPr="00B20C0C" w:rsidRDefault="00F06F9F" w:rsidP="00480291">
            <w:pPr>
              <w:spacing w:before="20" w:after="120"/>
              <w:rPr>
                <w:b/>
                <w:bCs/>
                <w:sz w:val="20"/>
                <w:szCs w:val="20"/>
                <w:lang w:val="es-MX"/>
              </w:rPr>
            </w:pPr>
            <w:r w:rsidRPr="00B20C0C">
              <w:rPr>
                <w:rFonts w:ascii="Roboto" w:hAnsi="Roboto"/>
                <w:sz w:val="20"/>
                <w:szCs w:val="20"/>
                <w:lang w:val="es-MX"/>
              </w:rPr>
              <w:lastRenderedPageBreak/>
              <w:t>A ser revisada por el participante y un intérprete (si se emplea uno) después de discutir el Alcance del Programa (arriba) para el(los) programa(s) en el que el participante está siendo inscrito.</w:t>
            </w:r>
          </w:p>
        </w:tc>
      </w:tr>
      <w:tr w:rsidR="00480291" w:rsidRPr="00B73716" w14:paraId="58FAF658" w14:textId="77777777" w:rsidTr="00F2714D">
        <w:trPr>
          <w:cantSplit/>
          <w:trHeight w:val="576"/>
        </w:trPr>
        <w:tc>
          <w:tcPr>
            <w:tcW w:w="10800" w:type="dxa"/>
            <w:gridSpan w:val="4"/>
            <w:tcBorders>
              <w:top w:val="single" w:sz="2" w:space="0" w:color="auto"/>
              <w:left w:val="nil"/>
              <w:bottom w:val="nil"/>
              <w:right w:val="nil"/>
            </w:tcBorders>
          </w:tcPr>
          <w:p w14:paraId="64E9A935" w14:textId="4B99D9F8" w:rsidR="00F06F9F" w:rsidRPr="00B20C0C" w:rsidRDefault="00F06F9F" w:rsidP="00F06F9F">
            <w:pPr>
              <w:spacing w:before="20" w:after="120"/>
              <w:rPr>
                <w:rFonts w:ascii="Roboto" w:hAnsi="Roboto" w:cs="Arial"/>
                <w:sz w:val="20"/>
                <w:szCs w:val="20"/>
                <w:lang w:val="es-MX"/>
              </w:rPr>
            </w:pPr>
            <w:r w:rsidRPr="00B20C0C">
              <w:rPr>
                <w:rFonts w:ascii="Roboto" w:hAnsi="Roboto" w:cs="Arial"/>
                <w:sz w:val="20"/>
                <w:szCs w:val="20"/>
                <w:lang w:val="es-MX"/>
              </w:rPr>
              <w:t>Yo entiendo que estoy inscribiéndome en el(los) programa(s) designado(s) en este formulario, que proporciona(n) servicios administrados por BRP y financiados con fondos federales de la Oficina de Reasentamiento de Refugiados (ORR), a través de la agencia mencionada anteriormente. Los servicios están limitados a la descripción del programa, mencionada arriba, y explicada con más detalle en el Manual de Programas y Políticas de BRP.</w:t>
            </w:r>
          </w:p>
          <w:p w14:paraId="5E0BC298" w14:textId="684BD269" w:rsidR="00F06F9F" w:rsidRPr="00B20C0C" w:rsidRDefault="00F06F9F" w:rsidP="00F06F9F">
            <w:pPr>
              <w:spacing w:before="20" w:after="120"/>
              <w:rPr>
                <w:rFonts w:ascii="Roboto" w:hAnsi="Roboto" w:cs="Arial"/>
                <w:sz w:val="20"/>
                <w:szCs w:val="20"/>
                <w:lang w:val="es-MX"/>
              </w:rPr>
            </w:pPr>
            <w:r w:rsidRPr="00B20C0C">
              <w:rPr>
                <w:rFonts w:ascii="Roboto" w:hAnsi="Roboto" w:cs="Arial"/>
                <w:sz w:val="20"/>
                <w:szCs w:val="20"/>
                <w:lang w:val="es-MX"/>
              </w:rPr>
              <w:t>El(los) programa(s) no proporciona(n) asistencia en efectivo, sino que están destinados a ayudarme a alcanzar metas específicas del programa (como encontrar empleo o aprender inglés). Entiendo que los programas financiados con fondos federales pueden tener requisitos específicos, como informar a la agencia cuando comienzo a trabajar o participar en el programa como una condición para recibir asistencia en efectivo en otro programa.</w:t>
            </w:r>
          </w:p>
          <w:p w14:paraId="64F2FDAE" w14:textId="05A95120" w:rsidR="00480291" w:rsidRPr="00B20C0C" w:rsidRDefault="00F06F9F" w:rsidP="00F06F9F">
            <w:pPr>
              <w:spacing w:before="20" w:after="120"/>
              <w:rPr>
                <w:rFonts w:cs="Arial"/>
                <w:sz w:val="20"/>
                <w:szCs w:val="20"/>
                <w:lang w:val="es-MX"/>
              </w:rPr>
            </w:pPr>
            <w:r w:rsidRPr="00B20C0C">
              <w:rPr>
                <w:rFonts w:ascii="Roboto" w:hAnsi="Roboto" w:cs="Arial"/>
                <w:sz w:val="20"/>
                <w:szCs w:val="20"/>
                <w:lang w:val="es-MX"/>
              </w:rPr>
              <w:t xml:space="preserve">Para cumplir con los requisitos del(los) programa(s), entiendo que es mi responsabilidad comunicarme rutinariamente con el personal o representante de la agencia, especialmente si tengo preguntas. Entiendo que estos programas están descritos en detalle en el Manual de Programas y Políticas, que se encuentra en </w:t>
            </w:r>
            <w:hyperlink r:id="rId8" w:history="1">
              <w:r w:rsidR="00480291" w:rsidRPr="00B20C0C">
                <w:rPr>
                  <w:rStyle w:val="Hyperlink"/>
                  <w:rFonts w:ascii="Roboto" w:hAnsi="Roboto" w:cs="Arial"/>
                  <w:sz w:val="20"/>
                  <w:szCs w:val="20"/>
                  <w:lang w:val="es-MX"/>
                </w:rPr>
                <w:t>https://dcf.wisconsin.gov/refugee</w:t>
              </w:r>
            </w:hyperlink>
            <w:r w:rsidR="00480291" w:rsidRPr="00B20C0C">
              <w:rPr>
                <w:rFonts w:ascii="Roboto" w:hAnsi="Roboto" w:cs="Arial"/>
                <w:sz w:val="20"/>
                <w:szCs w:val="20"/>
                <w:lang w:val="es-MX"/>
              </w:rPr>
              <w:t>.</w:t>
            </w:r>
          </w:p>
        </w:tc>
      </w:tr>
      <w:tr w:rsidR="00480291" w:rsidRPr="00B73716" w14:paraId="6BD720EB" w14:textId="77777777" w:rsidTr="00F2714D">
        <w:trPr>
          <w:cantSplit/>
          <w:trHeight w:val="576"/>
        </w:trPr>
        <w:tc>
          <w:tcPr>
            <w:tcW w:w="10800" w:type="dxa"/>
            <w:gridSpan w:val="4"/>
            <w:tcBorders>
              <w:top w:val="single" w:sz="2" w:space="0" w:color="auto"/>
              <w:left w:val="nil"/>
              <w:bottom w:val="single" w:sz="2" w:space="0" w:color="auto"/>
              <w:right w:val="nil"/>
            </w:tcBorders>
          </w:tcPr>
          <w:p w14:paraId="1D4B465D" w14:textId="42ED4F3A" w:rsidR="00480291" w:rsidRPr="00B20C0C" w:rsidRDefault="00F06F9F" w:rsidP="00480291">
            <w:pPr>
              <w:spacing w:before="120" w:after="120"/>
              <w:rPr>
                <w:rFonts w:ascii="Roboto" w:hAnsi="Roboto"/>
                <w:sz w:val="20"/>
                <w:szCs w:val="20"/>
                <w:lang w:val="es-MX"/>
              </w:rPr>
            </w:pPr>
            <w:r w:rsidRPr="00B20C0C">
              <w:rPr>
                <w:rFonts w:ascii="Roboto" w:hAnsi="Roboto"/>
                <w:b/>
                <w:bCs/>
                <w:color w:val="000000"/>
                <w:sz w:val="20"/>
                <w:szCs w:val="20"/>
                <w:lang w:val="es-MX"/>
              </w:rPr>
              <w:t>Mi firma a continuación indica que yo (el participante) he recibido una copia de este formulario, su contenido ha sido discutido conmigo en un idioma que comprendo y he leído la declaración anterior.</w:t>
            </w:r>
          </w:p>
        </w:tc>
      </w:tr>
      <w:tr w:rsidR="00480291" w:rsidRPr="00B73716" w14:paraId="720C223A" w14:textId="77777777" w:rsidTr="006F455A">
        <w:trPr>
          <w:cantSplit/>
          <w:trHeight w:val="576"/>
        </w:trPr>
        <w:tc>
          <w:tcPr>
            <w:tcW w:w="7470" w:type="dxa"/>
            <w:gridSpan w:val="2"/>
            <w:tcBorders>
              <w:top w:val="single" w:sz="2" w:space="0" w:color="auto"/>
              <w:left w:val="nil"/>
              <w:bottom w:val="single" w:sz="2" w:space="0" w:color="auto"/>
              <w:right w:val="nil"/>
            </w:tcBorders>
          </w:tcPr>
          <w:p w14:paraId="10891F1D" w14:textId="77777777" w:rsidR="00480291" w:rsidRPr="00B20C0C" w:rsidRDefault="00480291" w:rsidP="00480291">
            <w:pPr>
              <w:spacing w:before="20"/>
              <w:rPr>
                <w:rFonts w:ascii="Roboto" w:hAnsi="Roboto"/>
                <w:b/>
                <w:bCs/>
                <w:sz w:val="20"/>
                <w:szCs w:val="20"/>
                <w:lang w:val="es-MX"/>
              </w:rPr>
            </w:pPr>
          </w:p>
        </w:tc>
        <w:tc>
          <w:tcPr>
            <w:tcW w:w="540" w:type="dxa"/>
            <w:tcBorders>
              <w:top w:val="single" w:sz="2" w:space="0" w:color="auto"/>
              <w:left w:val="nil"/>
              <w:bottom w:val="nil"/>
              <w:right w:val="nil"/>
            </w:tcBorders>
          </w:tcPr>
          <w:p w14:paraId="777B553A" w14:textId="77777777" w:rsidR="00480291" w:rsidRPr="00B20C0C" w:rsidRDefault="00480291" w:rsidP="00480291">
            <w:pPr>
              <w:spacing w:before="20"/>
              <w:rPr>
                <w:rFonts w:ascii="Roboto" w:hAnsi="Roboto"/>
                <w:b/>
                <w:bCs/>
                <w:sz w:val="20"/>
                <w:szCs w:val="20"/>
                <w:lang w:val="es-MX"/>
              </w:rPr>
            </w:pPr>
          </w:p>
        </w:tc>
        <w:tc>
          <w:tcPr>
            <w:tcW w:w="2790" w:type="dxa"/>
            <w:tcBorders>
              <w:top w:val="single" w:sz="2" w:space="0" w:color="auto"/>
              <w:left w:val="nil"/>
              <w:bottom w:val="single" w:sz="2" w:space="0" w:color="auto"/>
              <w:right w:val="nil"/>
            </w:tcBorders>
          </w:tcPr>
          <w:p w14:paraId="51818D07" w14:textId="77777777" w:rsidR="00480291" w:rsidRPr="00B20C0C" w:rsidRDefault="00480291" w:rsidP="00480291">
            <w:pPr>
              <w:spacing w:before="20"/>
              <w:rPr>
                <w:rFonts w:ascii="Roboto" w:hAnsi="Roboto"/>
                <w:b/>
                <w:bCs/>
                <w:sz w:val="20"/>
                <w:szCs w:val="20"/>
                <w:lang w:val="es-MX"/>
              </w:rPr>
            </w:pPr>
          </w:p>
        </w:tc>
      </w:tr>
      <w:tr w:rsidR="00480291" w:rsidRPr="00E45FD9" w14:paraId="65FA53BA" w14:textId="77777777" w:rsidTr="006F455A">
        <w:trPr>
          <w:cantSplit/>
          <w:trHeight w:val="288"/>
        </w:trPr>
        <w:tc>
          <w:tcPr>
            <w:tcW w:w="7470" w:type="dxa"/>
            <w:gridSpan w:val="2"/>
            <w:tcBorders>
              <w:top w:val="single" w:sz="2" w:space="0" w:color="auto"/>
              <w:left w:val="nil"/>
              <w:bottom w:val="nil"/>
              <w:right w:val="nil"/>
            </w:tcBorders>
          </w:tcPr>
          <w:p w14:paraId="5689FF5C" w14:textId="7C2798A9" w:rsidR="00480291" w:rsidRPr="00E45FD9" w:rsidRDefault="00F06F9F" w:rsidP="00480291">
            <w:pPr>
              <w:spacing w:before="20"/>
              <w:jc w:val="center"/>
              <w:rPr>
                <w:rFonts w:ascii="Roboto" w:hAnsi="Roboto"/>
                <w:sz w:val="20"/>
                <w:szCs w:val="20"/>
              </w:rPr>
            </w:pPr>
            <w:r w:rsidRPr="00F06F9F">
              <w:rPr>
                <w:rFonts w:ascii="Roboto" w:hAnsi="Roboto"/>
                <w:b/>
                <w:bCs/>
                <w:sz w:val="20"/>
                <w:szCs w:val="20"/>
              </w:rPr>
              <w:t>FIRMA</w:t>
            </w:r>
            <w:r w:rsidR="00480291" w:rsidRPr="00E45FD9">
              <w:rPr>
                <w:rFonts w:ascii="Roboto" w:hAnsi="Roboto"/>
                <w:b/>
                <w:bCs/>
                <w:sz w:val="20"/>
                <w:szCs w:val="20"/>
              </w:rPr>
              <w:t xml:space="preserve"> </w:t>
            </w:r>
            <w:r w:rsidR="00480291" w:rsidRPr="00E45FD9">
              <w:rPr>
                <w:rFonts w:ascii="Roboto" w:hAnsi="Roboto"/>
                <w:sz w:val="20"/>
                <w:szCs w:val="20"/>
              </w:rPr>
              <w:t xml:space="preserve">– </w:t>
            </w:r>
            <w:r w:rsidRPr="00F06F9F">
              <w:rPr>
                <w:rFonts w:ascii="Roboto" w:hAnsi="Roboto"/>
                <w:sz w:val="20"/>
                <w:szCs w:val="20"/>
              </w:rPr>
              <w:t>Participante</w:t>
            </w:r>
          </w:p>
        </w:tc>
        <w:tc>
          <w:tcPr>
            <w:tcW w:w="540" w:type="dxa"/>
            <w:tcBorders>
              <w:top w:val="nil"/>
              <w:left w:val="nil"/>
              <w:bottom w:val="nil"/>
              <w:right w:val="nil"/>
            </w:tcBorders>
          </w:tcPr>
          <w:p w14:paraId="071642AB" w14:textId="77777777" w:rsidR="00480291" w:rsidRPr="00E45FD9" w:rsidRDefault="00480291" w:rsidP="00480291">
            <w:pPr>
              <w:spacing w:before="20"/>
              <w:jc w:val="center"/>
              <w:rPr>
                <w:rFonts w:ascii="Roboto" w:hAnsi="Roboto"/>
                <w:sz w:val="20"/>
                <w:szCs w:val="20"/>
              </w:rPr>
            </w:pPr>
          </w:p>
        </w:tc>
        <w:tc>
          <w:tcPr>
            <w:tcW w:w="2790" w:type="dxa"/>
            <w:tcBorders>
              <w:top w:val="single" w:sz="2" w:space="0" w:color="auto"/>
              <w:left w:val="nil"/>
              <w:bottom w:val="nil"/>
              <w:right w:val="nil"/>
            </w:tcBorders>
          </w:tcPr>
          <w:p w14:paraId="7C085037" w14:textId="6A03353F" w:rsidR="00480291" w:rsidRPr="00E45FD9" w:rsidRDefault="00F06F9F" w:rsidP="00480291">
            <w:pPr>
              <w:spacing w:before="20"/>
              <w:jc w:val="center"/>
              <w:rPr>
                <w:rFonts w:ascii="Roboto" w:hAnsi="Roboto"/>
                <w:sz w:val="20"/>
                <w:szCs w:val="20"/>
              </w:rPr>
            </w:pPr>
            <w:r w:rsidRPr="00F06F9F">
              <w:rPr>
                <w:rFonts w:ascii="Roboto" w:hAnsi="Roboto"/>
                <w:sz w:val="20"/>
                <w:szCs w:val="20"/>
              </w:rPr>
              <w:t>Fecha de firma</w:t>
            </w:r>
          </w:p>
        </w:tc>
      </w:tr>
      <w:tr w:rsidR="00480291" w:rsidRPr="00E45FD9" w14:paraId="4A4D9D94" w14:textId="77777777" w:rsidTr="006F455A">
        <w:trPr>
          <w:cantSplit/>
          <w:trHeight w:val="576"/>
        </w:trPr>
        <w:tc>
          <w:tcPr>
            <w:tcW w:w="7470" w:type="dxa"/>
            <w:gridSpan w:val="2"/>
            <w:tcBorders>
              <w:top w:val="nil"/>
              <w:left w:val="nil"/>
              <w:bottom w:val="single" w:sz="2" w:space="0" w:color="auto"/>
              <w:right w:val="nil"/>
            </w:tcBorders>
          </w:tcPr>
          <w:p w14:paraId="4F6AE940" w14:textId="77777777" w:rsidR="00480291" w:rsidRPr="00E45FD9" w:rsidRDefault="00480291" w:rsidP="00480291">
            <w:pPr>
              <w:spacing w:before="20"/>
              <w:rPr>
                <w:rFonts w:ascii="Roboto" w:hAnsi="Roboto"/>
                <w:b/>
                <w:bCs/>
                <w:sz w:val="20"/>
                <w:szCs w:val="20"/>
              </w:rPr>
            </w:pPr>
          </w:p>
        </w:tc>
        <w:tc>
          <w:tcPr>
            <w:tcW w:w="540" w:type="dxa"/>
            <w:tcBorders>
              <w:top w:val="nil"/>
              <w:left w:val="nil"/>
              <w:bottom w:val="nil"/>
              <w:right w:val="nil"/>
            </w:tcBorders>
          </w:tcPr>
          <w:p w14:paraId="53831E8E" w14:textId="77777777" w:rsidR="00480291" w:rsidRPr="00E45FD9" w:rsidRDefault="00480291" w:rsidP="00480291">
            <w:pPr>
              <w:spacing w:before="20"/>
              <w:rPr>
                <w:rFonts w:ascii="Roboto" w:hAnsi="Roboto"/>
                <w:b/>
                <w:bCs/>
                <w:sz w:val="20"/>
                <w:szCs w:val="20"/>
              </w:rPr>
            </w:pPr>
          </w:p>
        </w:tc>
        <w:tc>
          <w:tcPr>
            <w:tcW w:w="2790" w:type="dxa"/>
            <w:tcBorders>
              <w:top w:val="nil"/>
              <w:left w:val="nil"/>
              <w:bottom w:val="single" w:sz="2" w:space="0" w:color="auto"/>
              <w:right w:val="nil"/>
            </w:tcBorders>
          </w:tcPr>
          <w:p w14:paraId="68381369" w14:textId="77777777" w:rsidR="00480291" w:rsidRPr="00E45FD9" w:rsidRDefault="00480291" w:rsidP="00480291">
            <w:pPr>
              <w:spacing w:before="20"/>
              <w:rPr>
                <w:rFonts w:ascii="Roboto" w:hAnsi="Roboto"/>
                <w:b/>
                <w:bCs/>
                <w:sz w:val="20"/>
                <w:szCs w:val="20"/>
              </w:rPr>
            </w:pPr>
          </w:p>
        </w:tc>
      </w:tr>
      <w:tr w:rsidR="00480291" w:rsidRPr="00E45FD9" w14:paraId="77AEB204" w14:textId="77777777" w:rsidTr="006F455A">
        <w:trPr>
          <w:cantSplit/>
          <w:trHeight w:val="288"/>
        </w:trPr>
        <w:tc>
          <w:tcPr>
            <w:tcW w:w="7470" w:type="dxa"/>
            <w:gridSpan w:val="2"/>
            <w:tcBorders>
              <w:top w:val="single" w:sz="2" w:space="0" w:color="auto"/>
              <w:left w:val="nil"/>
              <w:bottom w:val="nil"/>
              <w:right w:val="nil"/>
            </w:tcBorders>
          </w:tcPr>
          <w:p w14:paraId="1EA308F7" w14:textId="7EEC1325" w:rsidR="00480291" w:rsidRPr="00E45FD9" w:rsidRDefault="00F06F9F" w:rsidP="00480291">
            <w:pPr>
              <w:spacing w:before="20"/>
              <w:jc w:val="center"/>
              <w:rPr>
                <w:rFonts w:ascii="Roboto" w:hAnsi="Roboto"/>
                <w:b/>
                <w:bCs/>
                <w:sz w:val="20"/>
                <w:szCs w:val="20"/>
              </w:rPr>
            </w:pPr>
            <w:r w:rsidRPr="00F06F9F">
              <w:rPr>
                <w:rFonts w:ascii="Roboto" w:hAnsi="Roboto"/>
                <w:b/>
                <w:bCs/>
                <w:sz w:val="20"/>
                <w:szCs w:val="20"/>
              </w:rPr>
              <w:t>FIRMA</w:t>
            </w:r>
            <w:r w:rsidR="00480291" w:rsidRPr="00E45FD9">
              <w:rPr>
                <w:rFonts w:ascii="Roboto" w:hAnsi="Roboto"/>
                <w:b/>
                <w:bCs/>
                <w:sz w:val="20"/>
                <w:szCs w:val="20"/>
              </w:rPr>
              <w:t xml:space="preserve"> </w:t>
            </w:r>
            <w:r w:rsidR="00480291" w:rsidRPr="00E45FD9">
              <w:rPr>
                <w:rFonts w:ascii="Roboto" w:hAnsi="Roboto"/>
                <w:sz w:val="20"/>
                <w:szCs w:val="20"/>
              </w:rPr>
              <w:t xml:space="preserve">– </w:t>
            </w:r>
            <w:r w:rsidRPr="00F06F9F">
              <w:rPr>
                <w:rFonts w:ascii="Roboto" w:hAnsi="Roboto"/>
                <w:sz w:val="20"/>
                <w:szCs w:val="20"/>
              </w:rPr>
              <w:t>Intérprete (si corresponde)</w:t>
            </w:r>
          </w:p>
        </w:tc>
        <w:tc>
          <w:tcPr>
            <w:tcW w:w="540" w:type="dxa"/>
            <w:tcBorders>
              <w:top w:val="nil"/>
              <w:left w:val="nil"/>
              <w:bottom w:val="nil"/>
              <w:right w:val="nil"/>
            </w:tcBorders>
          </w:tcPr>
          <w:p w14:paraId="6F9BA92B" w14:textId="77777777" w:rsidR="00480291" w:rsidRPr="00E45FD9" w:rsidRDefault="00480291" w:rsidP="00480291">
            <w:pPr>
              <w:spacing w:before="20"/>
              <w:jc w:val="center"/>
              <w:rPr>
                <w:rFonts w:ascii="Roboto" w:hAnsi="Roboto"/>
                <w:b/>
                <w:bCs/>
                <w:sz w:val="20"/>
                <w:szCs w:val="20"/>
              </w:rPr>
            </w:pPr>
          </w:p>
        </w:tc>
        <w:tc>
          <w:tcPr>
            <w:tcW w:w="2790" w:type="dxa"/>
            <w:tcBorders>
              <w:top w:val="single" w:sz="2" w:space="0" w:color="auto"/>
              <w:left w:val="nil"/>
              <w:bottom w:val="nil"/>
              <w:right w:val="nil"/>
            </w:tcBorders>
          </w:tcPr>
          <w:p w14:paraId="41B5D4BA" w14:textId="7BC6D88F" w:rsidR="00480291" w:rsidRPr="00E45FD9" w:rsidRDefault="00F06F9F" w:rsidP="00480291">
            <w:pPr>
              <w:spacing w:before="20"/>
              <w:jc w:val="center"/>
              <w:rPr>
                <w:rFonts w:ascii="Roboto" w:hAnsi="Roboto"/>
                <w:b/>
                <w:bCs/>
                <w:sz w:val="20"/>
                <w:szCs w:val="20"/>
              </w:rPr>
            </w:pPr>
            <w:r w:rsidRPr="00F06F9F">
              <w:rPr>
                <w:rFonts w:ascii="Roboto" w:hAnsi="Roboto"/>
                <w:sz w:val="20"/>
                <w:szCs w:val="20"/>
              </w:rPr>
              <w:t>Fecha de firma</w:t>
            </w:r>
          </w:p>
        </w:tc>
      </w:tr>
      <w:tr w:rsidR="00480291" w:rsidRPr="00E45FD9" w14:paraId="4ADF241D" w14:textId="77777777" w:rsidTr="006F455A">
        <w:trPr>
          <w:cantSplit/>
          <w:trHeight w:val="576"/>
        </w:trPr>
        <w:tc>
          <w:tcPr>
            <w:tcW w:w="7470" w:type="dxa"/>
            <w:gridSpan w:val="2"/>
            <w:tcBorders>
              <w:top w:val="nil"/>
              <w:left w:val="nil"/>
              <w:bottom w:val="single" w:sz="2" w:space="0" w:color="auto"/>
              <w:right w:val="nil"/>
            </w:tcBorders>
          </w:tcPr>
          <w:p w14:paraId="03F04A7A" w14:textId="77777777" w:rsidR="00480291" w:rsidRPr="00E45FD9" w:rsidRDefault="00480291" w:rsidP="00480291">
            <w:pPr>
              <w:spacing w:before="20"/>
              <w:rPr>
                <w:rFonts w:ascii="Roboto" w:hAnsi="Roboto"/>
                <w:b/>
                <w:bCs/>
                <w:sz w:val="20"/>
                <w:szCs w:val="20"/>
              </w:rPr>
            </w:pPr>
          </w:p>
        </w:tc>
        <w:tc>
          <w:tcPr>
            <w:tcW w:w="540" w:type="dxa"/>
            <w:tcBorders>
              <w:top w:val="nil"/>
              <w:left w:val="nil"/>
              <w:bottom w:val="nil"/>
              <w:right w:val="nil"/>
            </w:tcBorders>
          </w:tcPr>
          <w:p w14:paraId="3465EA16" w14:textId="77777777" w:rsidR="00480291" w:rsidRPr="00E45FD9" w:rsidRDefault="00480291" w:rsidP="00480291">
            <w:pPr>
              <w:spacing w:before="20"/>
              <w:rPr>
                <w:rFonts w:ascii="Roboto" w:hAnsi="Roboto"/>
                <w:b/>
                <w:bCs/>
                <w:sz w:val="20"/>
                <w:szCs w:val="20"/>
              </w:rPr>
            </w:pPr>
          </w:p>
        </w:tc>
        <w:tc>
          <w:tcPr>
            <w:tcW w:w="2790" w:type="dxa"/>
            <w:tcBorders>
              <w:top w:val="nil"/>
              <w:left w:val="nil"/>
              <w:bottom w:val="single" w:sz="2" w:space="0" w:color="auto"/>
              <w:right w:val="nil"/>
            </w:tcBorders>
          </w:tcPr>
          <w:p w14:paraId="44D21792" w14:textId="77777777" w:rsidR="00480291" w:rsidRPr="00E45FD9" w:rsidRDefault="00480291" w:rsidP="00480291">
            <w:pPr>
              <w:spacing w:before="20"/>
              <w:rPr>
                <w:rFonts w:ascii="Roboto" w:hAnsi="Roboto"/>
                <w:b/>
                <w:bCs/>
                <w:sz w:val="20"/>
                <w:szCs w:val="20"/>
              </w:rPr>
            </w:pPr>
          </w:p>
        </w:tc>
      </w:tr>
      <w:tr w:rsidR="00480291" w:rsidRPr="00E45FD9" w14:paraId="32456A5F" w14:textId="77777777" w:rsidTr="006F455A">
        <w:trPr>
          <w:cantSplit/>
          <w:trHeight w:val="288"/>
        </w:trPr>
        <w:tc>
          <w:tcPr>
            <w:tcW w:w="7470" w:type="dxa"/>
            <w:gridSpan w:val="2"/>
            <w:tcBorders>
              <w:top w:val="single" w:sz="2" w:space="0" w:color="auto"/>
              <w:left w:val="nil"/>
              <w:bottom w:val="nil"/>
              <w:right w:val="nil"/>
            </w:tcBorders>
          </w:tcPr>
          <w:p w14:paraId="6D7951D6" w14:textId="5CDEA104" w:rsidR="00480291" w:rsidRPr="00B20C0C" w:rsidRDefault="00F06F9F" w:rsidP="00480291">
            <w:pPr>
              <w:spacing w:before="20"/>
              <w:jc w:val="center"/>
              <w:rPr>
                <w:rFonts w:ascii="Roboto" w:hAnsi="Roboto"/>
                <w:b/>
                <w:bCs/>
                <w:sz w:val="20"/>
                <w:szCs w:val="20"/>
                <w:lang w:val="es-MX"/>
              </w:rPr>
            </w:pPr>
            <w:r w:rsidRPr="00B20C0C">
              <w:rPr>
                <w:rFonts w:ascii="Roboto" w:hAnsi="Roboto"/>
                <w:b/>
                <w:bCs/>
                <w:sz w:val="20"/>
                <w:szCs w:val="20"/>
                <w:lang w:val="es-MX"/>
              </w:rPr>
              <w:t>FIRMA</w:t>
            </w:r>
            <w:r w:rsidR="00480291" w:rsidRPr="00B20C0C">
              <w:rPr>
                <w:rFonts w:ascii="Roboto" w:hAnsi="Roboto"/>
                <w:b/>
                <w:bCs/>
                <w:sz w:val="20"/>
                <w:szCs w:val="20"/>
                <w:lang w:val="es-MX"/>
              </w:rPr>
              <w:t xml:space="preserve"> </w:t>
            </w:r>
            <w:r w:rsidR="00480291" w:rsidRPr="00B20C0C">
              <w:rPr>
                <w:rFonts w:ascii="Roboto" w:hAnsi="Roboto"/>
                <w:sz w:val="20"/>
                <w:szCs w:val="20"/>
                <w:lang w:val="es-MX"/>
              </w:rPr>
              <w:t xml:space="preserve">– </w:t>
            </w:r>
            <w:r w:rsidRPr="00B20C0C">
              <w:rPr>
                <w:rFonts w:ascii="Roboto" w:hAnsi="Roboto"/>
                <w:sz w:val="20"/>
                <w:szCs w:val="20"/>
                <w:lang w:val="es-MX"/>
              </w:rPr>
              <w:t>Representante de la Agencia / Personal</w:t>
            </w:r>
          </w:p>
        </w:tc>
        <w:tc>
          <w:tcPr>
            <w:tcW w:w="540" w:type="dxa"/>
            <w:tcBorders>
              <w:top w:val="nil"/>
              <w:left w:val="nil"/>
              <w:bottom w:val="nil"/>
              <w:right w:val="nil"/>
            </w:tcBorders>
          </w:tcPr>
          <w:p w14:paraId="62456EC2" w14:textId="77777777" w:rsidR="00480291" w:rsidRPr="00B20C0C" w:rsidRDefault="00480291" w:rsidP="00480291">
            <w:pPr>
              <w:spacing w:before="20"/>
              <w:jc w:val="center"/>
              <w:rPr>
                <w:rFonts w:ascii="Roboto" w:hAnsi="Roboto"/>
                <w:b/>
                <w:bCs/>
                <w:sz w:val="20"/>
                <w:szCs w:val="20"/>
                <w:lang w:val="es-MX"/>
              </w:rPr>
            </w:pPr>
          </w:p>
        </w:tc>
        <w:tc>
          <w:tcPr>
            <w:tcW w:w="2790" w:type="dxa"/>
            <w:tcBorders>
              <w:top w:val="single" w:sz="2" w:space="0" w:color="auto"/>
              <w:left w:val="nil"/>
              <w:bottom w:val="nil"/>
              <w:right w:val="nil"/>
            </w:tcBorders>
          </w:tcPr>
          <w:p w14:paraId="1CB6F799" w14:textId="249722D4" w:rsidR="00480291" w:rsidRPr="00E45FD9" w:rsidRDefault="00F06F9F" w:rsidP="00480291">
            <w:pPr>
              <w:spacing w:before="20"/>
              <w:jc w:val="center"/>
              <w:rPr>
                <w:rFonts w:ascii="Roboto" w:hAnsi="Roboto"/>
                <w:b/>
                <w:bCs/>
                <w:sz w:val="20"/>
                <w:szCs w:val="20"/>
              </w:rPr>
            </w:pPr>
            <w:r w:rsidRPr="00F06F9F">
              <w:rPr>
                <w:rFonts w:ascii="Roboto" w:hAnsi="Roboto"/>
                <w:sz w:val="20"/>
                <w:szCs w:val="20"/>
              </w:rPr>
              <w:t>Fecha de firma</w:t>
            </w:r>
          </w:p>
        </w:tc>
      </w:tr>
      <w:tr w:rsidR="00480291" w:rsidRPr="00E45FD9" w14:paraId="4FF6E6B8" w14:textId="77777777" w:rsidTr="006F455A">
        <w:trPr>
          <w:cantSplit/>
          <w:trHeight w:val="576"/>
        </w:trPr>
        <w:tc>
          <w:tcPr>
            <w:tcW w:w="7470" w:type="dxa"/>
            <w:gridSpan w:val="2"/>
            <w:tcBorders>
              <w:top w:val="nil"/>
              <w:left w:val="nil"/>
              <w:bottom w:val="single" w:sz="2" w:space="0" w:color="auto"/>
              <w:right w:val="nil"/>
            </w:tcBorders>
          </w:tcPr>
          <w:p w14:paraId="44D5A5FD" w14:textId="77777777" w:rsidR="00480291" w:rsidRPr="00E45FD9" w:rsidRDefault="00480291" w:rsidP="00480291">
            <w:pPr>
              <w:spacing w:before="20"/>
              <w:rPr>
                <w:rFonts w:ascii="Roboto" w:hAnsi="Roboto"/>
                <w:b/>
                <w:bCs/>
                <w:sz w:val="20"/>
                <w:szCs w:val="20"/>
              </w:rPr>
            </w:pPr>
          </w:p>
        </w:tc>
        <w:tc>
          <w:tcPr>
            <w:tcW w:w="540" w:type="dxa"/>
            <w:tcBorders>
              <w:top w:val="nil"/>
              <w:left w:val="nil"/>
              <w:bottom w:val="nil"/>
              <w:right w:val="nil"/>
            </w:tcBorders>
          </w:tcPr>
          <w:p w14:paraId="534DA9BC" w14:textId="77777777" w:rsidR="00480291" w:rsidRPr="00E45FD9" w:rsidRDefault="00480291" w:rsidP="00480291">
            <w:pPr>
              <w:spacing w:before="20"/>
              <w:rPr>
                <w:rFonts w:ascii="Roboto" w:hAnsi="Roboto"/>
                <w:b/>
                <w:bCs/>
                <w:sz w:val="20"/>
                <w:szCs w:val="20"/>
              </w:rPr>
            </w:pPr>
          </w:p>
        </w:tc>
        <w:tc>
          <w:tcPr>
            <w:tcW w:w="2790" w:type="dxa"/>
            <w:tcBorders>
              <w:top w:val="nil"/>
              <w:left w:val="nil"/>
              <w:bottom w:val="single" w:sz="2" w:space="0" w:color="auto"/>
              <w:right w:val="nil"/>
            </w:tcBorders>
          </w:tcPr>
          <w:p w14:paraId="5DD1AD6C" w14:textId="5C946AE4" w:rsidR="00480291" w:rsidRPr="00E45FD9" w:rsidRDefault="00480291" w:rsidP="00480291">
            <w:pPr>
              <w:spacing w:before="20"/>
              <w:rPr>
                <w:rFonts w:ascii="Roboto" w:hAnsi="Roboto"/>
                <w:b/>
                <w:bCs/>
                <w:sz w:val="20"/>
                <w:szCs w:val="20"/>
              </w:rPr>
            </w:pPr>
          </w:p>
        </w:tc>
      </w:tr>
      <w:tr w:rsidR="00480291" w:rsidRPr="00E45FD9" w14:paraId="628A3AB7" w14:textId="77777777" w:rsidTr="006F455A">
        <w:trPr>
          <w:cantSplit/>
          <w:trHeight w:val="288"/>
        </w:trPr>
        <w:tc>
          <w:tcPr>
            <w:tcW w:w="7470" w:type="dxa"/>
            <w:gridSpan w:val="2"/>
            <w:tcBorders>
              <w:top w:val="single" w:sz="2" w:space="0" w:color="auto"/>
              <w:left w:val="nil"/>
              <w:bottom w:val="single" w:sz="2" w:space="0" w:color="auto"/>
              <w:right w:val="nil"/>
            </w:tcBorders>
          </w:tcPr>
          <w:p w14:paraId="515C4137" w14:textId="3968E5F7" w:rsidR="00480291" w:rsidRPr="00B20C0C" w:rsidRDefault="00F06F9F" w:rsidP="00480291">
            <w:pPr>
              <w:spacing w:before="20"/>
              <w:jc w:val="center"/>
              <w:rPr>
                <w:rFonts w:ascii="Roboto" w:hAnsi="Roboto"/>
                <w:sz w:val="20"/>
                <w:szCs w:val="20"/>
                <w:lang w:val="es-MX"/>
              </w:rPr>
            </w:pPr>
            <w:r w:rsidRPr="00B20C0C">
              <w:rPr>
                <w:rFonts w:ascii="Roboto" w:hAnsi="Roboto"/>
                <w:b/>
                <w:bCs/>
                <w:sz w:val="20"/>
                <w:szCs w:val="20"/>
                <w:lang w:val="es-MX"/>
              </w:rPr>
              <w:t>FIRMA</w:t>
            </w:r>
            <w:r w:rsidR="00480291" w:rsidRPr="00B20C0C">
              <w:rPr>
                <w:rFonts w:ascii="Roboto" w:hAnsi="Roboto"/>
                <w:b/>
                <w:bCs/>
                <w:sz w:val="20"/>
                <w:szCs w:val="20"/>
                <w:lang w:val="es-MX"/>
              </w:rPr>
              <w:t xml:space="preserve"> </w:t>
            </w:r>
            <w:r w:rsidR="00480291" w:rsidRPr="00B20C0C">
              <w:rPr>
                <w:rFonts w:ascii="Roboto" w:hAnsi="Roboto"/>
                <w:sz w:val="20"/>
                <w:szCs w:val="20"/>
                <w:lang w:val="es-MX"/>
              </w:rPr>
              <w:t xml:space="preserve">– </w:t>
            </w:r>
            <w:r w:rsidRPr="00B20C0C">
              <w:rPr>
                <w:rFonts w:ascii="Roboto" w:hAnsi="Roboto"/>
                <w:sz w:val="20"/>
                <w:szCs w:val="20"/>
                <w:lang w:val="es-MX"/>
              </w:rPr>
              <w:t>Padre / Tutor (si el participante es menor de 18 años</w:t>
            </w:r>
            <w:r w:rsidR="00480291" w:rsidRPr="00B20C0C">
              <w:rPr>
                <w:rFonts w:ascii="Roboto" w:hAnsi="Roboto"/>
                <w:sz w:val="20"/>
                <w:szCs w:val="20"/>
                <w:lang w:val="es-MX"/>
              </w:rPr>
              <w:t>*</w:t>
            </w:r>
          </w:p>
          <w:p w14:paraId="38A432C8" w14:textId="0A715BD1" w:rsidR="00480291" w:rsidRPr="00B20C0C" w:rsidRDefault="00480291" w:rsidP="00480291">
            <w:pPr>
              <w:spacing w:before="20"/>
              <w:jc w:val="center"/>
              <w:rPr>
                <w:rFonts w:ascii="Roboto" w:hAnsi="Roboto"/>
                <w:b/>
                <w:bCs/>
                <w:sz w:val="20"/>
                <w:szCs w:val="20"/>
                <w:lang w:val="es-MX"/>
              </w:rPr>
            </w:pPr>
            <w:r w:rsidRPr="00B20C0C">
              <w:rPr>
                <w:rFonts w:ascii="Roboto" w:hAnsi="Roboto"/>
                <w:sz w:val="20"/>
                <w:szCs w:val="20"/>
                <w:lang w:val="es-MX"/>
              </w:rPr>
              <w:t>*</w:t>
            </w:r>
            <w:r w:rsidR="00F06F9F" w:rsidRPr="00B20C0C">
              <w:rPr>
                <w:rFonts w:ascii="Roboto" w:hAnsi="Roboto"/>
                <w:sz w:val="20"/>
                <w:szCs w:val="20"/>
                <w:lang w:val="es-MX"/>
              </w:rPr>
              <w:t>El personal de la agencia puede firmar para indicar que se obtuvo el reconocimiento verbal del padre/tutor.</w:t>
            </w:r>
          </w:p>
        </w:tc>
        <w:tc>
          <w:tcPr>
            <w:tcW w:w="540" w:type="dxa"/>
            <w:tcBorders>
              <w:top w:val="nil"/>
              <w:left w:val="nil"/>
              <w:bottom w:val="single" w:sz="2" w:space="0" w:color="auto"/>
              <w:right w:val="nil"/>
            </w:tcBorders>
          </w:tcPr>
          <w:p w14:paraId="0E3CE5CC" w14:textId="77777777" w:rsidR="00480291" w:rsidRPr="00B20C0C" w:rsidRDefault="00480291" w:rsidP="00480291">
            <w:pPr>
              <w:spacing w:before="20"/>
              <w:jc w:val="center"/>
              <w:rPr>
                <w:rFonts w:ascii="Roboto" w:hAnsi="Roboto"/>
                <w:b/>
                <w:bCs/>
                <w:sz w:val="20"/>
                <w:szCs w:val="20"/>
                <w:lang w:val="es-MX"/>
              </w:rPr>
            </w:pPr>
          </w:p>
        </w:tc>
        <w:tc>
          <w:tcPr>
            <w:tcW w:w="2790" w:type="dxa"/>
            <w:tcBorders>
              <w:top w:val="single" w:sz="2" w:space="0" w:color="auto"/>
              <w:left w:val="nil"/>
              <w:bottom w:val="single" w:sz="2" w:space="0" w:color="auto"/>
              <w:right w:val="nil"/>
            </w:tcBorders>
          </w:tcPr>
          <w:p w14:paraId="51486CFE" w14:textId="7677C7BC" w:rsidR="00480291" w:rsidRPr="00E45FD9" w:rsidRDefault="00F06F9F" w:rsidP="00480291">
            <w:pPr>
              <w:spacing w:before="20"/>
              <w:jc w:val="center"/>
              <w:rPr>
                <w:rFonts w:ascii="Roboto" w:hAnsi="Roboto"/>
                <w:b/>
                <w:bCs/>
                <w:sz w:val="20"/>
                <w:szCs w:val="20"/>
              </w:rPr>
            </w:pPr>
            <w:r w:rsidRPr="00F06F9F">
              <w:rPr>
                <w:rFonts w:ascii="Roboto" w:hAnsi="Roboto"/>
                <w:sz w:val="20"/>
                <w:szCs w:val="20"/>
              </w:rPr>
              <w:t>Fecha de firma</w:t>
            </w:r>
          </w:p>
        </w:tc>
      </w:tr>
    </w:tbl>
    <w:p w14:paraId="46AF5D98" w14:textId="50A65CDF" w:rsidR="00D00E2B" w:rsidRDefault="00D00E2B" w:rsidP="003D5156">
      <w:pPr>
        <w:rPr>
          <w:sz w:val="20"/>
          <w:szCs w:val="20"/>
        </w:rPr>
      </w:pPr>
    </w:p>
    <w:sectPr w:rsidR="00D00E2B" w:rsidSect="001E4EBE">
      <w:footerReference w:type="default" r:id="rId9"/>
      <w:headerReference w:type="first" r:id="rId10"/>
      <w:footerReference w:type="first" r:id="rId11"/>
      <w:type w:val="continuous"/>
      <w:pgSz w:w="12240" w:h="15840" w:code="1"/>
      <w:pgMar w:top="720" w:right="720" w:bottom="720" w:left="720" w:header="475"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DAB4" w14:textId="77777777" w:rsidR="00400389" w:rsidRDefault="00400389" w:rsidP="00184336">
      <w:r>
        <w:separator/>
      </w:r>
    </w:p>
  </w:endnote>
  <w:endnote w:type="continuationSeparator" w:id="0">
    <w:p w14:paraId="2092D773" w14:textId="77777777" w:rsidR="00400389" w:rsidRDefault="00400389" w:rsidP="0018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932C" w14:textId="77777777" w:rsidR="005F37D9" w:rsidRPr="00184336" w:rsidRDefault="005F37D9" w:rsidP="005F37D9">
    <w:pPr>
      <w:pStyle w:val="Footer"/>
      <w:tabs>
        <w:tab w:val="clear" w:pos="4680"/>
        <w:tab w:val="clear" w:pos="9360"/>
      </w:tabs>
      <w:rPr>
        <w:sz w:val="16"/>
        <w:szCs w:val="18"/>
      </w:rPr>
    </w:pPr>
    <w:r w:rsidRPr="00A60DA9">
      <w:rPr>
        <w:sz w:val="16"/>
        <w:szCs w:val="18"/>
      </w:rPr>
      <w:t>DCF-F-</w:t>
    </w:r>
    <w:r>
      <w:rPr>
        <w:sz w:val="16"/>
        <w:szCs w:val="18"/>
      </w:rPr>
      <w:t>5633-E</w:t>
    </w:r>
    <w:r w:rsidRPr="00A60DA9">
      <w:rPr>
        <w:sz w:val="16"/>
        <w:szCs w:val="18"/>
      </w:rPr>
      <w:t xml:space="preserve"> (</w:t>
    </w:r>
    <w:r>
      <w:rPr>
        <w:sz w:val="16"/>
        <w:szCs w:val="18"/>
      </w:rPr>
      <w:t>R. 09/2024</w:t>
    </w:r>
    <w:r w:rsidRPr="00A60DA9">
      <w:rPr>
        <w:sz w:val="16"/>
        <w:szCs w:val="18"/>
      </w:rPr>
      <w:t>)</w:t>
    </w:r>
    <w:r>
      <w:rPr>
        <w:sz w:val="16"/>
        <w:szCs w:val="18"/>
      </w:rPr>
      <w:t xml:space="preserve"> (T. 03/2025)</w:t>
    </w:r>
    <w:r w:rsidRPr="00A60DA9">
      <w:rPr>
        <w:sz w:val="16"/>
        <w:szCs w:val="18"/>
      </w:rPr>
      <w:ptab w:relativeTo="margin" w:alignment="right" w:leader="none"/>
    </w:r>
    <w:r w:rsidRPr="001A6F74">
      <w:rPr>
        <w:sz w:val="16"/>
        <w:szCs w:val="18"/>
      </w:rPr>
      <w:fldChar w:fldCharType="begin"/>
    </w:r>
    <w:r w:rsidRPr="001A6F74">
      <w:rPr>
        <w:sz w:val="16"/>
        <w:szCs w:val="18"/>
      </w:rPr>
      <w:instrText xml:space="preserve"> PAGE   \* MERGEFORMAT </w:instrText>
    </w:r>
    <w:r w:rsidRPr="001A6F74">
      <w:rPr>
        <w:sz w:val="16"/>
        <w:szCs w:val="18"/>
      </w:rPr>
      <w:fldChar w:fldCharType="separate"/>
    </w:r>
    <w:r>
      <w:rPr>
        <w:sz w:val="16"/>
        <w:szCs w:val="18"/>
      </w:rPr>
      <w:t>1</w:t>
    </w:r>
    <w:r w:rsidRPr="001A6F74">
      <w:rPr>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5335" w14:textId="55C24D04" w:rsidR="00184336" w:rsidRPr="00184336" w:rsidRDefault="00184336" w:rsidP="00184336">
    <w:pPr>
      <w:pStyle w:val="Footer"/>
      <w:tabs>
        <w:tab w:val="clear" w:pos="4680"/>
        <w:tab w:val="clear" w:pos="9360"/>
      </w:tabs>
      <w:rPr>
        <w:sz w:val="16"/>
        <w:szCs w:val="18"/>
      </w:rPr>
    </w:pPr>
    <w:r w:rsidRPr="00A60DA9">
      <w:rPr>
        <w:sz w:val="16"/>
        <w:szCs w:val="18"/>
      </w:rPr>
      <w:t>DCF-F-</w:t>
    </w:r>
    <w:r w:rsidR="001A6F74">
      <w:rPr>
        <w:sz w:val="16"/>
        <w:szCs w:val="18"/>
      </w:rPr>
      <w:t>5633-E</w:t>
    </w:r>
    <w:r w:rsidRPr="00A60DA9">
      <w:rPr>
        <w:sz w:val="16"/>
        <w:szCs w:val="18"/>
      </w:rPr>
      <w:t xml:space="preserve"> (</w:t>
    </w:r>
    <w:r w:rsidR="00114942">
      <w:rPr>
        <w:sz w:val="16"/>
        <w:szCs w:val="18"/>
      </w:rPr>
      <w:t xml:space="preserve">R. </w:t>
    </w:r>
    <w:r w:rsidR="003D5156">
      <w:rPr>
        <w:sz w:val="16"/>
        <w:szCs w:val="18"/>
      </w:rPr>
      <w:t>09/2024</w:t>
    </w:r>
    <w:r w:rsidRPr="00A60DA9">
      <w:rPr>
        <w:sz w:val="16"/>
        <w:szCs w:val="18"/>
      </w:rPr>
      <w:t>)</w:t>
    </w:r>
    <w:r w:rsidR="005F37D9">
      <w:rPr>
        <w:sz w:val="16"/>
        <w:szCs w:val="18"/>
      </w:rPr>
      <w:t xml:space="preserve"> (T. 03/2025)</w:t>
    </w:r>
    <w:r w:rsidRPr="00A60DA9">
      <w:rPr>
        <w:sz w:val="16"/>
        <w:szCs w:val="18"/>
      </w:rPr>
      <w:ptab w:relativeTo="margin" w:alignment="right" w:leader="none"/>
    </w:r>
    <w:r w:rsidR="001A6F74" w:rsidRPr="001A6F74">
      <w:rPr>
        <w:sz w:val="16"/>
        <w:szCs w:val="18"/>
      </w:rPr>
      <w:fldChar w:fldCharType="begin"/>
    </w:r>
    <w:r w:rsidR="001A6F74" w:rsidRPr="001A6F74">
      <w:rPr>
        <w:sz w:val="16"/>
        <w:szCs w:val="18"/>
      </w:rPr>
      <w:instrText xml:space="preserve"> PAGE   \* MERGEFORMAT </w:instrText>
    </w:r>
    <w:r w:rsidR="001A6F74" w:rsidRPr="001A6F74">
      <w:rPr>
        <w:sz w:val="16"/>
        <w:szCs w:val="18"/>
      </w:rPr>
      <w:fldChar w:fldCharType="separate"/>
    </w:r>
    <w:r w:rsidR="001A6F74" w:rsidRPr="001A6F74">
      <w:rPr>
        <w:noProof/>
        <w:sz w:val="16"/>
        <w:szCs w:val="18"/>
      </w:rPr>
      <w:t>1</w:t>
    </w:r>
    <w:r w:rsidR="001A6F74" w:rsidRPr="001A6F74">
      <w:rPr>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8936" w14:textId="77777777" w:rsidR="00400389" w:rsidRDefault="00400389" w:rsidP="00184336">
      <w:r>
        <w:separator/>
      </w:r>
    </w:p>
  </w:footnote>
  <w:footnote w:type="continuationSeparator" w:id="0">
    <w:p w14:paraId="21C3DCA6" w14:textId="77777777" w:rsidR="00400389" w:rsidRDefault="00400389" w:rsidP="0018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0432" w14:textId="27E14518" w:rsidR="00184336" w:rsidRPr="00E45FD9" w:rsidRDefault="00184336" w:rsidP="00E45FD9">
    <w:pPr>
      <w:pStyle w:val="Header"/>
      <w:tabs>
        <w:tab w:val="clear" w:pos="4680"/>
        <w:tab w:val="clear" w:pos="9360"/>
      </w:tabs>
      <w:rPr>
        <w:sz w:val="16"/>
        <w:szCs w:val="18"/>
      </w:rPr>
    </w:pPr>
    <w:r>
      <w:rPr>
        <w:b/>
        <w:bCs/>
        <w:sz w:val="16"/>
        <w:szCs w:val="18"/>
      </w:rPr>
      <w:t>DEPARTMENT OF CHILDREN AND FAMILIES</w:t>
    </w:r>
    <w:r w:rsidR="00E45FD9">
      <w:rPr>
        <w:sz w:val="16"/>
        <w:szCs w:val="18"/>
      </w:rPr>
      <w:ptab w:relativeTo="margin" w:alignment="right" w:leader="none"/>
    </w:r>
    <w:r w:rsidR="00E45FD9">
      <w:rPr>
        <w:sz w:val="16"/>
        <w:szCs w:val="18"/>
      </w:rPr>
      <w:t>dcf.wisconsin.gov</w:t>
    </w:r>
  </w:p>
  <w:p w14:paraId="46C4C33D" w14:textId="3BD0C64B" w:rsidR="00184336" w:rsidRDefault="0000675B" w:rsidP="00E45FD9">
    <w:pPr>
      <w:pStyle w:val="Header"/>
      <w:tabs>
        <w:tab w:val="clear" w:pos="4680"/>
        <w:tab w:val="clear" w:pos="9360"/>
      </w:tabs>
      <w:rPr>
        <w:sz w:val="16"/>
        <w:szCs w:val="18"/>
      </w:rPr>
    </w:pPr>
    <w:r>
      <w:rPr>
        <w:sz w:val="16"/>
        <w:szCs w:val="18"/>
      </w:rPr>
      <w:t xml:space="preserve">Division of </w:t>
    </w:r>
    <w:r w:rsidR="00A42CD0">
      <w:rPr>
        <w:sz w:val="16"/>
        <w:szCs w:val="18"/>
      </w:rPr>
      <w:t>Family and Economic Security</w:t>
    </w:r>
  </w:p>
  <w:p w14:paraId="5353FEA4" w14:textId="77777777" w:rsidR="00E45FD9" w:rsidRPr="0000675B" w:rsidRDefault="00E45FD9" w:rsidP="00E45FD9">
    <w:pPr>
      <w:pStyle w:val="Header"/>
      <w:tabs>
        <w:tab w:val="clear" w:pos="4680"/>
        <w:tab w:val="clear" w:pos="9360"/>
      </w:tabs>
      <w:rPr>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602"/>
    <w:multiLevelType w:val="hybridMultilevel"/>
    <w:tmpl w:val="07F8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7221D"/>
    <w:multiLevelType w:val="hybridMultilevel"/>
    <w:tmpl w:val="E476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67D20"/>
    <w:multiLevelType w:val="hybridMultilevel"/>
    <w:tmpl w:val="30161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787048"/>
    <w:multiLevelType w:val="hybridMultilevel"/>
    <w:tmpl w:val="8B4A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532279">
    <w:abstractNumId w:val="2"/>
  </w:num>
  <w:num w:numId="2" w16cid:durableId="955987359">
    <w:abstractNumId w:val="3"/>
  </w:num>
  <w:num w:numId="3" w16cid:durableId="1359744608">
    <w:abstractNumId w:val="0"/>
  </w:num>
  <w:num w:numId="4" w16cid:durableId="183653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KoHEXuH2ciH78VjCMezubGNprH1vnOJwN2HJrsQg+f0uORXzr/LBktrCniNIFooDK81BX9BT7rNvtd6tln9gw==" w:salt="TUKEx4h4C8J8xY1MkxR7Gw=="/>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36"/>
    <w:rsid w:val="0000675B"/>
    <w:rsid w:val="00014812"/>
    <w:rsid w:val="00016910"/>
    <w:rsid w:val="00024B56"/>
    <w:rsid w:val="00030AC8"/>
    <w:rsid w:val="000478F4"/>
    <w:rsid w:val="00055FDF"/>
    <w:rsid w:val="00056197"/>
    <w:rsid w:val="000B143A"/>
    <w:rsid w:val="000D7813"/>
    <w:rsid w:val="00107E41"/>
    <w:rsid w:val="00107E4A"/>
    <w:rsid w:val="00114942"/>
    <w:rsid w:val="0012617D"/>
    <w:rsid w:val="0012777A"/>
    <w:rsid w:val="00157D9E"/>
    <w:rsid w:val="00184336"/>
    <w:rsid w:val="001973A6"/>
    <w:rsid w:val="001A6F74"/>
    <w:rsid w:val="001B34A7"/>
    <w:rsid w:val="001B43F3"/>
    <w:rsid w:val="001C6885"/>
    <w:rsid w:val="001E3AA0"/>
    <w:rsid w:val="001E4EBE"/>
    <w:rsid w:val="001F7940"/>
    <w:rsid w:val="0020624F"/>
    <w:rsid w:val="00222850"/>
    <w:rsid w:val="002242AD"/>
    <w:rsid w:val="00242411"/>
    <w:rsid w:val="002529EB"/>
    <w:rsid w:val="0025526F"/>
    <w:rsid w:val="0026039B"/>
    <w:rsid w:val="00292C16"/>
    <w:rsid w:val="002A2990"/>
    <w:rsid w:val="002B4B16"/>
    <w:rsid w:val="002B5825"/>
    <w:rsid w:val="002C52DA"/>
    <w:rsid w:val="002E56C5"/>
    <w:rsid w:val="002E6677"/>
    <w:rsid w:val="00305716"/>
    <w:rsid w:val="00316AC7"/>
    <w:rsid w:val="0031728D"/>
    <w:rsid w:val="00317A80"/>
    <w:rsid w:val="003360E6"/>
    <w:rsid w:val="00350502"/>
    <w:rsid w:val="00390DD1"/>
    <w:rsid w:val="0039622C"/>
    <w:rsid w:val="003B6FDF"/>
    <w:rsid w:val="003B6FF4"/>
    <w:rsid w:val="003C01B3"/>
    <w:rsid w:val="003C1115"/>
    <w:rsid w:val="003C4CBE"/>
    <w:rsid w:val="003D2F5E"/>
    <w:rsid w:val="003D5156"/>
    <w:rsid w:val="003E0250"/>
    <w:rsid w:val="003F32AB"/>
    <w:rsid w:val="003F3AF7"/>
    <w:rsid w:val="00400389"/>
    <w:rsid w:val="00415114"/>
    <w:rsid w:val="00471B0C"/>
    <w:rsid w:val="00480291"/>
    <w:rsid w:val="00481282"/>
    <w:rsid w:val="00483C34"/>
    <w:rsid w:val="00497501"/>
    <w:rsid w:val="004B68EB"/>
    <w:rsid w:val="004B7DB2"/>
    <w:rsid w:val="004D146D"/>
    <w:rsid w:val="004D4041"/>
    <w:rsid w:val="004D441C"/>
    <w:rsid w:val="004E41A5"/>
    <w:rsid w:val="004E5B86"/>
    <w:rsid w:val="005108CE"/>
    <w:rsid w:val="005110AA"/>
    <w:rsid w:val="005166EB"/>
    <w:rsid w:val="00533715"/>
    <w:rsid w:val="00540962"/>
    <w:rsid w:val="00541281"/>
    <w:rsid w:val="0054470F"/>
    <w:rsid w:val="00547861"/>
    <w:rsid w:val="00547AE3"/>
    <w:rsid w:val="00561369"/>
    <w:rsid w:val="00572200"/>
    <w:rsid w:val="00577105"/>
    <w:rsid w:val="005979B3"/>
    <w:rsid w:val="005B2B62"/>
    <w:rsid w:val="005C2B9C"/>
    <w:rsid w:val="005C4B06"/>
    <w:rsid w:val="005C6859"/>
    <w:rsid w:val="005F2FAD"/>
    <w:rsid w:val="005F37D9"/>
    <w:rsid w:val="00602C54"/>
    <w:rsid w:val="00603890"/>
    <w:rsid w:val="00624C40"/>
    <w:rsid w:val="0063038C"/>
    <w:rsid w:val="0063085B"/>
    <w:rsid w:val="00670194"/>
    <w:rsid w:val="00676314"/>
    <w:rsid w:val="00691A81"/>
    <w:rsid w:val="006A2E19"/>
    <w:rsid w:val="006D05C0"/>
    <w:rsid w:val="006E5953"/>
    <w:rsid w:val="006F455A"/>
    <w:rsid w:val="00701419"/>
    <w:rsid w:val="007073A5"/>
    <w:rsid w:val="00707739"/>
    <w:rsid w:val="007115DA"/>
    <w:rsid w:val="0071649B"/>
    <w:rsid w:val="007252D4"/>
    <w:rsid w:val="00730D08"/>
    <w:rsid w:val="00732896"/>
    <w:rsid w:val="00735B7E"/>
    <w:rsid w:val="00770B5A"/>
    <w:rsid w:val="00780B73"/>
    <w:rsid w:val="007B7206"/>
    <w:rsid w:val="007C68B9"/>
    <w:rsid w:val="007C76BB"/>
    <w:rsid w:val="00800A53"/>
    <w:rsid w:val="0082161E"/>
    <w:rsid w:val="0082396E"/>
    <w:rsid w:val="0085693C"/>
    <w:rsid w:val="00890AFD"/>
    <w:rsid w:val="00891CBF"/>
    <w:rsid w:val="00897FBD"/>
    <w:rsid w:val="008E69E5"/>
    <w:rsid w:val="00904838"/>
    <w:rsid w:val="00905699"/>
    <w:rsid w:val="009314A6"/>
    <w:rsid w:val="009352A3"/>
    <w:rsid w:val="00966A9A"/>
    <w:rsid w:val="0098142D"/>
    <w:rsid w:val="009B06B2"/>
    <w:rsid w:val="009E0A9A"/>
    <w:rsid w:val="009E4B02"/>
    <w:rsid w:val="009E7D86"/>
    <w:rsid w:val="009F2E2F"/>
    <w:rsid w:val="009F56BE"/>
    <w:rsid w:val="009F63B0"/>
    <w:rsid w:val="00A017DE"/>
    <w:rsid w:val="00A1532E"/>
    <w:rsid w:val="00A164E8"/>
    <w:rsid w:val="00A22E82"/>
    <w:rsid w:val="00A23103"/>
    <w:rsid w:val="00A36CFA"/>
    <w:rsid w:val="00A42847"/>
    <w:rsid w:val="00A42CD0"/>
    <w:rsid w:val="00A47AEC"/>
    <w:rsid w:val="00A5016B"/>
    <w:rsid w:val="00A60DA9"/>
    <w:rsid w:val="00A754CC"/>
    <w:rsid w:val="00AB08B2"/>
    <w:rsid w:val="00AB0988"/>
    <w:rsid w:val="00AB756D"/>
    <w:rsid w:val="00AC1A7D"/>
    <w:rsid w:val="00AC61F4"/>
    <w:rsid w:val="00AE0756"/>
    <w:rsid w:val="00B0488C"/>
    <w:rsid w:val="00B20C0C"/>
    <w:rsid w:val="00B40E72"/>
    <w:rsid w:val="00B67C77"/>
    <w:rsid w:val="00B73716"/>
    <w:rsid w:val="00B83A25"/>
    <w:rsid w:val="00BA0BE9"/>
    <w:rsid w:val="00BA6D86"/>
    <w:rsid w:val="00BC5430"/>
    <w:rsid w:val="00BD3CB8"/>
    <w:rsid w:val="00BE024F"/>
    <w:rsid w:val="00C01851"/>
    <w:rsid w:val="00C1038D"/>
    <w:rsid w:val="00C3403F"/>
    <w:rsid w:val="00C356DC"/>
    <w:rsid w:val="00C37EE2"/>
    <w:rsid w:val="00C46AC3"/>
    <w:rsid w:val="00C6057C"/>
    <w:rsid w:val="00C65FAB"/>
    <w:rsid w:val="00C76E8B"/>
    <w:rsid w:val="00CA09D0"/>
    <w:rsid w:val="00CD2891"/>
    <w:rsid w:val="00CD58D0"/>
    <w:rsid w:val="00CD7D61"/>
    <w:rsid w:val="00CF5E33"/>
    <w:rsid w:val="00D00E2B"/>
    <w:rsid w:val="00D21E3D"/>
    <w:rsid w:val="00D324DD"/>
    <w:rsid w:val="00D450E9"/>
    <w:rsid w:val="00D5683E"/>
    <w:rsid w:val="00D6584F"/>
    <w:rsid w:val="00D83376"/>
    <w:rsid w:val="00D9020B"/>
    <w:rsid w:val="00DA2E71"/>
    <w:rsid w:val="00DC0D31"/>
    <w:rsid w:val="00DC5875"/>
    <w:rsid w:val="00DF28EB"/>
    <w:rsid w:val="00E0001C"/>
    <w:rsid w:val="00E00633"/>
    <w:rsid w:val="00E15201"/>
    <w:rsid w:val="00E17AEA"/>
    <w:rsid w:val="00E23B66"/>
    <w:rsid w:val="00E41940"/>
    <w:rsid w:val="00E43ECF"/>
    <w:rsid w:val="00E45FD9"/>
    <w:rsid w:val="00E46571"/>
    <w:rsid w:val="00E56B42"/>
    <w:rsid w:val="00E72837"/>
    <w:rsid w:val="00E96529"/>
    <w:rsid w:val="00EC154E"/>
    <w:rsid w:val="00EE0078"/>
    <w:rsid w:val="00EE56FB"/>
    <w:rsid w:val="00EF166C"/>
    <w:rsid w:val="00F06F9F"/>
    <w:rsid w:val="00F2714D"/>
    <w:rsid w:val="00F37E13"/>
    <w:rsid w:val="00F444BF"/>
    <w:rsid w:val="00FA4FDE"/>
    <w:rsid w:val="00FB7DA0"/>
    <w:rsid w:val="00FE26E5"/>
    <w:rsid w:val="00FE4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00804D"/>
  <w15:chartTrackingRefBased/>
  <w15:docId w15:val="{70A65816-B58C-43E2-A35B-C3E4944A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Calibri" w:hAnsi="Roboto"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16"/>
  </w:style>
  <w:style w:type="paragraph" w:styleId="Heading2">
    <w:name w:val="heading 2"/>
    <w:basedOn w:val="Normal"/>
    <w:next w:val="Normal"/>
    <w:link w:val="Heading2Char"/>
    <w:unhideWhenUsed/>
    <w:qFormat/>
    <w:rsid w:val="0082161E"/>
    <w:pPr>
      <w:keepNext/>
      <w:spacing w:before="240" w:after="120"/>
      <w:outlineLvl w:val="1"/>
    </w:pPr>
    <w:rPr>
      <w:rFonts w:eastAsiaTheme="minorHAnsi"/>
      <w:b/>
      <w:bCs/>
      <w:i/>
      <w:iCs/>
      <w:sz w:val="28"/>
      <w:szCs w:val="28"/>
    </w:rPr>
  </w:style>
  <w:style w:type="paragraph" w:styleId="Heading3">
    <w:name w:val="heading 3"/>
    <w:basedOn w:val="Normal"/>
    <w:next w:val="Normal"/>
    <w:link w:val="Heading3Char"/>
    <w:unhideWhenUsed/>
    <w:qFormat/>
    <w:rsid w:val="0082161E"/>
    <w:pPr>
      <w:keepNext/>
      <w:spacing w:before="240" w:after="120"/>
      <w:outlineLvl w:val="2"/>
    </w:pPr>
    <w:rPr>
      <w:rFonts w:eastAsiaTheme="minorHAns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2161E"/>
    <w:rPr>
      <w:rFonts w:ascii="Arial" w:hAnsi="Arial"/>
      <w:b/>
      <w:bCs/>
      <w:i/>
      <w:iCs/>
      <w:sz w:val="28"/>
      <w:szCs w:val="28"/>
    </w:rPr>
  </w:style>
  <w:style w:type="character" w:customStyle="1" w:styleId="Heading3Char">
    <w:name w:val="Heading 3 Char"/>
    <w:link w:val="Heading3"/>
    <w:rsid w:val="0082161E"/>
    <w:rPr>
      <w:rFonts w:ascii="Arial" w:hAnsi="Arial"/>
      <w:b/>
      <w:bCs/>
      <w:szCs w:val="26"/>
    </w:rPr>
  </w:style>
  <w:style w:type="paragraph" w:styleId="Header">
    <w:name w:val="header"/>
    <w:basedOn w:val="Normal"/>
    <w:link w:val="HeaderChar"/>
    <w:uiPriority w:val="99"/>
    <w:unhideWhenUsed/>
    <w:rsid w:val="00184336"/>
    <w:pPr>
      <w:tabs>
        <w:tab w:val="center" w:pos="4680"/>
        <w:tab w:val="right" w:pos="9360"/>
      </w:tabs>
    </w:pPr>
  </w:style>
  <w:style w:type="character" w:customStyle="1" w:styleId="HeaderChar">
    <w:name w:val="Header Char"/>
    <w:basedOn w:val="DefaultParagraphFont"/>
    <w:link w:val="Header"/>
    <w:uiPriority w:val="99"/>
    <w:rsid w:val="00184336"/>
  </w:style>
  <w:style w:type="paragraph" w:styleId="Footer">
    <w:name w:val="footer"/>
    <w:basedOn w:val="Normal"/>
    <w:link w:val="FooterChar"/>
    <w:uiPriority w:val="99"/>
    <w:unhideWhenUsed/>
    <w:rsid w:val="00184336"/>
    <w:pPr>
      <w:tabs>
        <w:tab w:val="center" w:pos="4680"/>
        <w:tab w:val="right" w:pos="9360"/>
      </w:tabs>
    </w:pPr>
  </w:style>
  <w:style w:type="character" w:customStyle="1" w:styleId="FooterChar">
    <w:name w:val="Footer Char"/>
    <w:basedOn w:val="DefaultParagraphFont"/>
    <w:link w:val="Footer"/>
    <w:uiPriority w:val="99"/>
    <w:rsid w:val="00184336"/>
  </w:style>
  <w:style w:type="paragraph" w:styleId="ListParagraph">
    <w:name w:val="List Paragraph"/>
    <w:basedOn w:val="Normal"/>
    <w:uiPriority w:val="34"/>
    <w:qFormat/>
    <w:rsid w:val="00D83376"/>
    <w:pPr>
      <w:spacing w:after="200" w:line="276" w:lineRule="auto"/>
      <w:ind w:left="720"/>
      <w:contextualSpacing/>
    </w:pPr>
    <w:rPr>
      <w:rFonts w:asciiTheme="minorHAnsi" w:eastAsiaTheme="minorEastAsia" w:hAnsiTheme="minorHAnsi"/>
      <w:szCs w:val="22"/>
    </w:rPr>
  </w:style>
  <w:style w:type="table" w:styleId="TableGrid">
    <w:name w:val="Table Grid"/>
    <w:basedOn w:val="TableNormal"/>
    <w:uiPriority w:val="59"/>
    <w:rsid w:val="00D83376"/>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910"/>
    <w:rPr>
      <w:color w:val="0000FF" w:themeColor="hyperlink"/>
      <w:u w:val="single"/>
    </w:rPr>
  </w:style>
  <w:style w:type="character" w:styleId="UnresolvedMention">
    <w:name w:val="Unresolved Mention"/>
    <w:basedOn w:val="DefaultParagraphFont"/>
    <w:uiPriority w:val="99"/>
    <w:semiHidden/>
    <w:unhideWhenUsed/>
    <w:rsid w:val="00016910"/>
    <w:rPr>
      <w:color w:val="605E5C"/>
      <w:shd w:val="clear" w:color="auto" w:fill="E1DFDD"/>
    </w:rPr>
  </w:style>
  <w:style w:type="character" w:styleId="CommentReference">
    <w:name w:val="annotation reference"/>
    <w:basedOn w:val="DefaultParagraphFont"/>
    <w:uiPriority w:val="99"/>
    <w:semiHidden/>
    <w:unhideWhenUsed/>
    <w:rsid w:val="002C52DA"/>
    <w:rPr>
      <w:sz w:val="16"/>
      <w:szCs w:val="16"/>
    </w:rPr>
  </w:style>
  <w:style w:type="paragraph" w:styleId="CommentText">
    <w:name w:val="annotation text"/>
    <w:basedOn w:val="Normal"/>
    <w:link w:val="CommentTextChar"/>
    <w:uiPriority w:val="99"/>
    <w:unhideWhenUsed/>
    <w:rsid w:val="002C52DA"/>
    <w:rPr>
      <w:sz w:val="20"/>
      <w:szCs w:val="20"/>
    </w:rPr>
  </w:style>
  <w:style w:type="character" w:customStyle="1" w:styleId="CommentTextChar">
    <w:name w:val="Comment Text Char"/>
    <w:basedOn w:val="DefaultParagraphFont"/>
    <w:link w:val="CommentText"/>
    <w:uiPriority w:val="99"/>
    <w:rsid w:val="002C52DA"/>
    <w:rPr>
      <w:sz w:val="20"/>
      <w:szCs w:val="20"/>
    </w:rPr>
  </w:style>
  <w:style w:type="paragraph" w:styleId="CommentSubject">
    <w:name w:val="annotation subject"/>
    <w:basedOn w:val="CommentText"/>
    <w:next w:val="CommentText"/>
    <w:link w:val="CommentSubjectChar"/>
    <w:uiPriority w:val="99"/>
    <w:semiHidden/>
    <w:unhideWhenUsed/>
    <w:rsid w:val="002C52DA"/>
    <w:rPr>
      <w:b/>
      <w:bCs/>
    </w:rPr>
  </w:style>
  <w:style w:type="character" w:customStyle="1" w:styleId="CommentSubjectChar">
    <w:name w:val="Comment Subject Char"/>
    <w:basedOn w:val="CommentTextChar"/>
    <w:link w:val="CommentSubject"/>
    <w:uiPriority w:val="99"/>
    <w:semiHidden/>
    <w:rsid w:val="002C52DA"/>
    <w:rPr>
      <w:b/>
      <w:bCs/>
      <w:sz w:val="20"/>
      <w:szCs w:val="20"/>
    </w:rPr>
  </w:style>
  <w:style w:type="paragraph" w:styleId="Revision">
    <w:name w:val="Revision"/>
    <w:hidden/>
    <w:uiPriority w:val="99"/>
    <w:semiHidden/>
    <w:rsid w:val="004B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f.wisconsin.gov/refug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9E49-0C8C-4CFF-9664-079C1786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1204</Words>
  <Characters>6323</Characters>
  <Application>Microsoft Office Word</Application>
  <DocSecurity>0</DocSecurity>
  <Lines>371</Lines>
  <Paragraphs>313</Paragraphs>
  <ScaleCrop>false</ScaleCrop>
  <HeadingPairs>
    <vt:vector size="2" baseType="variant">
      <vt:variant>
        <vt:lpstr>Title</vt:lpstr>
      </vt:variant>
      <vt:variant>
        <vt:i4>1</vt:i4>
      </vt:variant>
    </vt:vector>
  </HeadingPairs>
  <TitlesOfParts>
    <vt:vector size="1" baseType="lpstr">
      <vt:lpstr>Bureau of Refugee Programs (BRP) Participation Agreement (Spanish), DCF-F-5633-E-S</vt:lpstr>
    </vt:vector>
  </TitlesOfParts>
  <Company>DCF - State of Wisconsin</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of Refugee Programs (BRP) Participation Agreement (Spanish), DCF-F-5633-E-S</dc:title>
  <dc:subject>Division of Family and Economic Security</dc:subject>
  <dc:creator/>
  <cp:keywords>department of children and families, division of family and economic security, bureau of refugee programs, dcf-f-5633-e-s bureau of refugee programs participation agreement, dcf-f-5633-e-s brp participation agreement, dcf-f-5633-e, bureau of refugee programs participation agreement, Acuerdo de Participación en el Programa de Refugiados</cp:keywords>
  <dc:description>R. 09/2024. T. 03/2025.</dc:description>
  <cp:lastModifiedBy>Kramer, Kathleen M - DCF</cp:lastModifiedBy>
  <cp:revision>3</cp:revision>
  <dcterms:created xsi:type="dcterms:W3CDTF">2025-03-13T15:50:00Z</dcterms:created>
  <dcterms:modified xsi:type="dcterms:W3CDTF">2025-03-13T15:51:00Z</dcterms:modified>
  <cp:category>Forms</cp:category>
</cp:coreProperties>
</file>