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9BBB" w14:textId="4D75383F" w:rsidR="00F234D1" w:rsidRPr="006E6360" w:rsidRDefault="008910AF" w:rsidP="008910AF">
      <w:pPr>
        <w:spacing w:after="0"/>
        <w:rPr>
          <w:rFonts w:ascii="Roboto" w:hAnsi="Roboto" w:cs="Arial"/>
          <w:b/>
          <w:sz w:val="16"/>
          <w:szCs w:val="16"/>
        </w:rPr>
      </w:pPr>
      <w:r w:rsidRPr="006E6360">
        <w:rPr>
          <w:rFonts w:ascii="Roboto" w:hAnsi="Roboto" w:cs="Arial"/>
          <w:b/>
          <w:sz w:val="16"/>
          <w:szCs w:val="16"/>
        </w:rPr>
        <w:t>DEPARTMENT OF CHILDREN AND FAMILIES</w:t>
      </w:r>
    </w:p>
    <w:p w14:paraId="124F0D35" w14:textId="77777777" w:rsidR="008910AF" w:rsidRPr="006E6360" w:rsidRDefault="008910AF" w:rsidP="008910AF">
      <w:pPr>
        <w:spacing w:after="0"/>
        <w:rPr>
          <w:rFonts w:ascii="Roboto" w:hAnsi="Roboto" w:cs="Arial"/>
          <w:sz w:val="16"/>
          <w:szCs w:val="16"/>
        </w:rPr>
      </w:pPr>
      <w:r w:rsidRPr="006E6360">
        <w:rPr>
          <w:rFonts w:ascii="Roboto" w:hAnsi="Roboto" w:cs="Arial"/>
          <w:sz w:val="16"/>
          <w:szCs w:val="16"/>
        </w:rPr>
        <w:t>Division of Management Services</w:t>
      </w:r>
    </w:p>
    <w:p w14:paraId="7DBA6D89" w14:textId="77777777" w:rsidR="008910AF" w:rsidRPr="006E6360" w:rsidRDefault="008910AF" w:rsidP="00282BB3">
      <w:pPr>
        <w:widowControl w:val="0"/>
        <w:spacing w:after="0"/>
        <w:rPr>
          <w:rFonts w:ascii="Roboto" w:hAnsi="Roboto" w:cs="Arial"/>
          <w:sz w:val="16"/>
          <w:szCs w:val="16"/>
        </w:rPr>
      </w:pPr>
    </w:p>
    <w:p w14:paraId="74092551" w14:textId="4E4F1972" w:rsidR="008910AF" w:rsidRPr="006E6360" w:rsidRDefault="00FD627D" w:rsidP="008910AF">
      <w:pPr>
        <w:spacing w:after="0"/>
        <w:jc w:val="center"/>
        <w:rPr>
          <w:rFonts w:ascii="Roboto" w:hAnsi="Roboto" w:cs="Arial"/>
          <w:b/>
          <w:sz w:val="28"/>
          <w:szCs w:val="28"/>
        </w:rPr>
      </w:pPr>
      <w:r w:rsidRPr="006E6360">
        <w:rPr>
          <w:rFonts w:ascii="Roboto" w:hAnsi="Roboto" w:cs="Arial"/>
          <w:b/>
          <w:sz w:val="28"/>
          <w:szCs w:val="28"/>
        </w:rPr>
        <w:t xml:space="preserve">Application for </w:t>
      </w:r>
      <w:r w:rsidR="003D292C" w:rsidRPr="006E6360">
        <w:rPr>
          <w:rFonts w:ascii="Roboto" w:hAnsi="Roboto" w:cs="Arial"/>
          <w:b/>
          <w:sz w:val="28"/>
          <w:szCs w:val="28"/>
        </w:rPr>
        <w:t>DCF Data</w:t>
      </w:r>
      <w:r w:rsidR="00D70AB4">
        <w:rPr>
          <w:rFonts w:ascii="Roboto" w:hAnsi="Roboto" w:cs="Arial"/>
          <w:b/>
          <w:sz w:val="28"/>
          <w:szCs w:val="28"/>
        </w:rPr>
        <w:t xml:space="preserve"> Sharing </w:t>
      </w:r>
    </w:p>
    <w:p w14:paraId="1DE97AB5" w14:textId="77777777" w:rsidR="001A15E4" w:rsidRPr="006E6360" w:rsidRDefault="001A15E4" w:rsidP="008910AF">
      <w:pPr>
        <w:spacing w:after="0"/>
        <w:jc w:val="center"/>
        <w:rPr>
          <w:rFonts w:ascii="Roboto" w:hAnsi="Roboto" w:cs="Arial"/>
          <w:b/>
          <w:sz w:val="16"/>
          <w:szCs w:val="16"/>
        </w:rPr>
      </w:pPr>
    </w:p>
    <w:p w14:paraId="4A3F98E9" w14:textId="42C6C7EB" w:rsidR="005764AC" w:rsidRPr="003B789C" w:rsidRDefault="001A15E4" w:rsidP="002D207C">
      <w:pPr>
        <w:spacing w:after="80"/>
        <w:contextualSpacing/>
        <w:rPr>
          <w:rFonts w:ascii="Roboto" w:hAnsi="Roboto" w:cs="Arial"/>
        </w:rPr>
      </w:pPr>
      <w:r w:rsidRPr="003B789C">
        <w:rPr>
          <w:rFonts w:ascii="Roboto" w:hAnsi="Roboto" w:cs="Arial"/>
        </w:rPr>
        <w:t xml:space="preserve">This application is the first step in the data </w:t>
      </w:r>
      <w:r w:rsidR="00163DE3" w:rsidRPr="003B789C">
        <w:rPr>
          <w:rFonts w:ascii="Roboto" w:hAnsi="Roboto" w:cs="Arial"/>
        </w:rPr>
        <w:t xml:space="preserve">sharing </w:t>
      </w:r>
      <w:r w:rsidRPr="003B789C">
        <w:rPr>
          <w:rFonts w:ascii="Roboto" w:hAnsi="Roboto" w:cs="Arial"/>
        </w:rPr>
        <w:t xml:space="preserve">request process at the </w:t>
      </w:r>
      <w:r w:rsidR="00A533DE">
        <w:rPr>
          <w:rFonts w:ascii="Roboto" w:hAnsi="Roboto" w:cs="Arial"/>
        </w:rPr>
        <w:t>Wisconsin</w:t>
      </w:r>
      <w:r w:rsidR="00EC11B0">
        <w:rPr>
          <w:rFonts w:ascii="Roboto" w:hAnsi="Roboto" w:cs="Arial"/>
        </w:rPr>
        <w:t xml:space="preserve"> </w:t>
      </w:r>
      <w:r w:rsidRPr="003B789C">
        <w:rPr>
          <w:rFonts w:ascii="Roboto" w:hAnsi="Roboto" w:cs="Arial"/>
        </w:rPr>
        <w:t>Department of Children and Families</w:t>
      </w:r>
      <w:r w:rsidR="00C923D3" w:rsidRPr="003B789C">
        <w:rPr>
          <w:rFonts w:ascii="Roboto" w:hAnsi="Roboto" w:cs="Arial"/>
        </w:rPr>
        <w:t xml:space="preserve"> (DCF)</w:t>
      </w:r>
      <w:r w:rsidRPr="003B789C">
        <w:rPr>
          <w:rFonts w:ascii="Roboto" w:hAnsi="Roboto" w:cs="Arial"/>
        </w:rPr>
        <w:t xml:space="preserve">. </w:t>
      </w:r>
      <w:r w:rsidR="005D2703" w:rsidRPr="003B789C">
        <w:rPr>
          <w:rFonts w:ascii="Roboto" w:hAnsi="Roboto" w:cs="Arial"/>
        </w:rPr>
        <w:t>Submission does not guarantee approva</w:t>
      </w:r>
      <w:r w:rsidR="00030FD0" w:rsidRPr="003B789C">
        <w:rPr>
          <w:rFonts w:ascii="Roboto" w:hAnsi="Roboto" w:cs="Arial"/>
        </w:rPr>
        <w:t>l</w:t>
      </w:r>
      <w:r w:rsidR="005D2703" w:rsidRPr="003B789C">
        <w:rPr>
          <w:rFonts w:ascii="Roboto" w:hAnsi="Roboto" w:cs="Arial"/>
        </w:rPr>
        <w:t xml:space="preserve">. </w:t>
      </w:r>
      <w:r w:rsidR="00BA0049" w:rsidRPr="003B789C">
        <w:rPr>
          <w:rFonts w:ascii="Roboto" w:hAnsi="Roboto" w:cs="Arial"/>
        </w:rPr>
        <w:t xml:space="preserve">All </w:t>
      </w:r>
      <w:r w:rsidR="00B636A6" w:rsidRPr="003B789C">
        <w:rPr>
          <w:rFonts w:ascii="Roboto" w:hAnsi="Roboto" w:cs="Arial"/>
        </w:rPr>
        <w:t>applications</w:t>
      </w:r>
      <w:r w:rsidR="00BA0049" w:rsidRPr="003B789C">
        <w:rPr>
          <w:rFonts w:ascii="Roboto" w:hAnsi="Roboto" w:cs="Arial"/>
        </w:rPr>
        <w:t xml:space="preserve"> will be routed through DCF’s </w:t>
      </w:r>
      <w:r w:rsidR="009D29E5" w:rsidRPr="003B789C">
        <w:rPr>
          <w:rFonts w:ascii="Roboto" w:hAnsi="Roboto" w:cs="Arial"/>
        </w:rPr>
        <w:t>application review process</w:t>
      </w:r>
      <w:r w:rsidR="00116376" w:rsidRPr="003B789C">
        <w:rPr>
          <w:rFonts w:ascii="Roboto" w:hAnsi="Roboto" w:cs="Arial"/>
        </w:rPr>
        <w:t>, which includes</w:t>
      </w:r>
      <w:r w:rsidR="00062B2E" w:rsidRPr="003B789C">
        <w:rPr>
          <w:rFonts w:ascii="Roboto" w:hAnsi="Roboto" w:cs="Arial"/>
        </w:rPr>
        <w:t xml:space="preserve"> </w:t>
      </w:r>
      <w:r w:rsidRPr="003B789C">
        <w:rPr>
          <w:rFonts w:ascii="Roboto" w:hAnsi="Roboto" w:cs="Arial"/>
        </w:rPr>
        <w:t>vett</w:t>
      </w:r>
      <w:r w:rsidR="00116376" w:rsidRPr="003B789C">
        <w:rPr>
          <w:rFonts w:ascii="Roboto" w:hAnsi="Roboto" w:cs="Arial"/>
        </w:rPr>
        <w:t>ing</w:t>
      </w:r>
      <w:r w:rsidRPr="003B789C">
        <w:rPr>
          <w:rFonts w:ascii="Roboto" w:hAnsi="Roboto" w:cs="Arial"/>
        </w:rPr>
        <w:t xml:space="preserve"> by t</w:t>
      </w:r>
      <w:r w:rsidR="00A61039" w:rsidRPr="003B789C">
        <w:rPr>
          <w:rFonts w:ascii="Roboto" w:hAnsi="Roboto" w:cs="Arial"/>
        </w:rPr>
        <w:t>he appropriate DCF data steward and other subject matter experts to determine whether or not the request</w:t>
      </w:r>
      <w:r w:rsidR="005764AC" w:rsidRPr="003B789C">
        <w:rPr>
          <w:rFonts w:ascii="Roboto" w:hAnsi="Roboto" w:cs="Arial"/>
        </w:rPr>
        <w:t>:</w:t>
      </w:r>
      <w:r w:rsidR="00A61039" w:rsidRPr="003B789C">
        <w:rPr>
          <w:rFonts w:ascii="Roboto" w:hAnsi="Roboto" w:cs="Arial"/>
        </w:rPr>
        <w:t xml:space="preserve"> </w:t>
      </w:r>
    </w:p>
    <w:p w14:paraId="7EE050A7" w14:textId="40DD5644" w:rsidR="005764AC" w:rsidRPr="003B789C" w:rsidRDefault="005764AC" w:rsidP="00F91AA0">
      <w:pPr>
        <w:pStyle w:val="ListParagraph"/>
        <w:numPr>
          <w:ilvl w:val="0"/>
          <w:numId w:val="21"/>
        </w:numPr>
        <w:spacing w:after="120"/>
        <w:contextualSpacing/>
        <w:rPr>
          <w:rFonts w:ascii="Roboto" w:hAnsi="Roboto" w:cs="Arial"/>
        </w:rPr>
      </w:pPr>
      <w:r w:rsidRPr="003B789C">
        <w:rPr>
          <w:rFonts w:ascii="Roboto" w:hAnsi="Roboto" w:cs="Arial"/>
        </w:rPr>
        <w:t>I</w:t>
      </w:r>
      <w:r w:rsidR="00A61039" w:rsidRPr="003B789C">
        <w:rPr>
          <w:rFonts w:ascii="Roboto" w:hAnsi="Roboto" w:cs="Arial"/>
        </w:rPr>
        <w:t xml:space="preserve">s consistent with the DCF </w:t>
      </w:r>
      <w:r w:rsidR="00DD1D9E" w:rsidRPr="003B789C">
        <w:rPr>
          <w:rFonts w:ascii="Roboto" w:hAnsi="Roboto" w:cs="Arial"/>
        </w:rPr>
        <w:t xml:space="preserve">vision and priorities </w:t>
      </w:r>
      <w:r w:rsidR="00A61039" w:rsidRPr="003B789C">
        <w:rPr>
          <w:rFonts w:ascii="Roboto" w:hAnsi="Roboto" w:cs="Arial"/>
        </w:rPr>
        <w:t>(</w:t>
      </w:r>
      <w:hyperlink r:id="rId11" w:history="1">
        <w:r w:rsidRPr="003B789C">
          <w:rPr>
            <w:rStyle w:val="Hyperlink"/>
            <w:rFonts w:ascii="Roboto" w:hAnsi="Roboto" w:cs="Arial"/>
          </w:rPr>
          <w:t>https://dcf.wisconsin.gov/about-us)</w:t>
        </w:r>
      </w:hyperlink>
      <w:r w:rsidRPr="003B789C">
        <w:rPr>
          <w:rFonts w:ascii="Roboto" w:hAnsi="Roboto" w:cs="Arial"/>
        </w:rPr>
        <w:t>;</w:t>
      </w:r>
    </w:p>
    <w:p w14:paraId="3CAE9428" w14:textId="064346AC" w:rsidR="005764AC" w:rsidRPr="003B789C" w:rsidRDefault="00406F85" w:rsidP="00F91AA0">
      <w:pPr>
        <w:pStyle w:val="ListParagraph"/>
        <w:numPr>
          <w:ilvl w:val="0"/>
          <w:numId w:val="21"/>
        </w:numPr>
        <w:spacing w:after="120"/>
        <w:contextualSpacing/>
        <w:rPr>
          <w:rFonts w:ascii="Roboto" w:hAnsi="Roboto" w:cs="Arial"/>
        </w:rPr>
      </w:pPr>
      <w:r w:rsidRPr="003B789C">
        <w:rPr>
          <w:rFonts w:ascii="Roboto" w:hAnsi="Roboto" w:cs="Arial"/>
        </w:rPr>
        <w:t>A</w:t>
      </w:r>
      <w:r w:rsidR="00904A68" w:rsidRPr="003B789C">
        <w:rPr>
          <w:rFonts w:ascii="Roboto" w:hAnsi="Roboto" w:cs="Arial"/>
        </w:rPr>
        <w:t>ddresses questions of interest for DCF program areas</w:t>
      </w:r>
      <w:r w:rsidR="005764AC" w:rsidRPr="003B789C">
        <w:rPr>
          <w:rFonts w:ascii="Roboto" w:hAnsi="Roboto" w:cs="Arial"/>
        </w:rPr>
        <w:t>;</w:t>
      </w:r>
    </w:p>
    <w:p w14:paraId="659D9117" w14:textId="48830AB0" w:rsidR="00A84633" w:rsidRPr="003B789C" w:rsidRDefault="00406F85" w:rsidP="00F91AA0">
      <w:pPr>
        <w:pStyle w:val="ListParagraph"/>
        <w:numPr>
          <w:ilvl w:val="0"/>
          <w:numId w:val="21"/>
        </w:numPr>
        <w:spacing w:after="120"/>
        <w:contextualSpacing/>
        <w:rPr>
          <w:rFonts w:ascii="Roboto" w:hAnsi="Roboto" w:cs="Arial"/>
        </w:rPr>
      </w:pPr>
      <w:r w:rsidRPr="003B789C">
        <w:rPr>
          <w:rFonts w:ascii="Roboto" w:hAnsi="Roboto" w:cs="Arial"/>
        </w:rPr>
        <w:t>H</w:t>
      </w:r>
      <w:r w:rsidR="00A61039" w:rsidRPr="003B789C">
        <w:rPr>
          <w:rFonts w:ascii="Roboto" w:hAnsi="Roboto" w:cs="Arial"/>
        </w:rPr>
        <w:t xml:space="preserve">as the potential to inform </w:t>
      </w:r>
      <w:r w:rsidR="00904A68" w:rsidRPr="003B789C">
        <w:rPr>
          <w:rFonts w:ascii="Roboto" w:hAnsi="Roboto" w:cs="Arial"/>
        </w:rPr>
        <w:t xml:space="preserve">DCF of possible service </w:t>
      </w:r>
      <w:r w:rsidR="00A61039" w:rsidRPr="003B789C">
        <w:rPr>
          <w:rFonts w:ascii="Roboto" w:hAnsi="Roboto" w:cs="Arial"/>
        </w:rPr>
        <w:t xml:space="preserve">improvements </w:t>
      </w:r>
      <w:r w:rsidR="00904A68" w:rsidRPr="003B789C">
        <w:rPr>
          <w:rFonts w:ascii="Roboto" w:hAnsi="Roboto" w:cs="Arial"/>
        </w:rPr>
        <w:t>or child and family outcomes</w:t>
      </w:r>
      <w:r w:rsidR="005764AC" w:rsidRPr="003B789C">
        <w:rPr>
          <w:rFonts w:ascii="Roboto" w:hAnsi="Roboto" w:cs="Arial"/>
        </w:rPr>
        <w:t>;</w:t>
      </w:r>
      <w:r w:rsidR="00FF68A7" w:rsidRPr="003B789C">
        <w:rPr>
          <w:rFonts w:ascii="Roboto" w:hAnsi="Roboto" w:cs="Arial"/>
        </w:rPr>
        <w:t xml:space="preserve"> </w:t>
      </w:r>
      <w:r w:rsidR="0027104F" w:rsidRPr="003B789C">
        <w:rPr>
          <w:rFonts w:ascii="Roboto" w:hAnsi="Roboto" w:cs="Arial"/>
        </w:rPr>
        <w:t>and</w:t>
      </w:r>
    </w:p>
    <w:p w14:paraId="211522FC" w14:textId="262F288A" w:rsidR="00A61039" w:rsidRPr="003B789C" w:rsidRDefault="00406F85" w:rsidP="002D207C">
      <w:pPr>
        <w:pStyle w:val="ListParagraph"/>
        <w:numPr>
          <w:ilvl w:val="0"/>
          <w:numId w:val="21"/>
        </w:numPr>
        <w:spacing w:after="80"/>
        <w:contextualSpacing/>
        <w:rPr>
          <w:rFonts w:ascii="Roboto" w:hAnsi="Roboto" w:cs="Arial"/>
        </w:rPr>
      </w:pPr>
      <w:r w:rsidRPr="003B789C">
        <w:rPr>
          <w:rFonts w:ascii="Roboto" w:hAnsi="Roboto" w:cs="Arial"/>
        </w:rPr>
        <w:t>M</w:t>
      </w:r>
      <w:r w:rsidR="00E165B3" w:rsidRPr="003B789C">
        <w:rPr>
          <w:rFonts w:ascii="Roboto" w:hAnsi="Roboto" w:cs="Arial"/>
        </w:rPr>
        <w:t>eets statutory requirements for data sharing</w:t>
      </w:r>
      <w:r w:rsidR="00A61039" w:rsidRPr="003B789C">
        <w:rPr>
          <w:rFonts w:ascii="Roboto" w:hAnsi="Roboto" w:cs="Arial"/>
        </w:rPr>
        <w:t>.</w:t>
      </w:r>
      <w:r w:rsidR="009E4BFF" w:rsidRPr="003B789C">
        <w:rPr>
          <w:rFonts w:ascii="Roboto" w:hAnsi="Roboto" w:cs="Arial"/>
        </w:rPr>
        <w:t xml:space="preserve"> </w:t>
      </w:r>
      <w:r w:rsidR="00A61039" w:rsidRPr="003B789C">
        <w:rPr>
          <w:rFonts w:ascii="Roboto" w:hAnsi="Roboto" w:cs="Arial"/>
        </w:rPr>
        <w:t xml:space="preserve">   </w:t>
      </w:r>
    </w:p>
    <w:p w14:paraId="6C0DE749" w14:textId="58E12A7A" w:rsidR="00BB0A73" w:rsidRPr="003B789C" w:rsidRDefault="0013077F" w:rsidP="0027104F">
      <w:pPr>
        <w:spacing w:after="120"/>
        <w:rPr>
          <w:rFonts w:ascii="Roboto" w:hAnsi="Roboto" w:cs="Arial"/>
        </w:rPr>
      </w:pPr>
      <w:r w:rsidRPr="003B789C">
        <w:rPr>
          <w:rFonts w:ascii="Roboto" w:hAnsi="Roboto" w:cs="Arial"/>
        </w:rPr>
        <w:t xml:space="preserve">DCF will also </w:t>
      </w:r>
      <w:r w:rsidR="0071047A" w:rsidRPr="003B789C">
        <w:rPr>
          <w:rFonts w:ascii="Roboto" w:hAnsi="Roboto" w:cs="Arial"/>
        </w:rPr>
        <w:t>assess</w:t>
      </w:r>
      <w:r w:rsidRPr="003B789C">
        <w:rPr>
          <w:rFonts w:ascii="Roboto" w:hAnsi="Roboto" w:cs="Arial"/>
        </w:rPr>
        <w:t xml:space="preserve"> if </w:t>
      </w:r>
      <w:r w:rsidR="007A03F2" w:rsidRPr="003B789C">
        <w:rPr>
          <w:rFonts w:ascii="Roboto" w:hAnsi="Roboto" w:cs="Arial"/>
        </w:rPr>
        <w:t xml:space="preserve">the data is readily and consistently available. </w:t>
      </w:r>
      <w:r w:rsidR="00A5375F" w:rsidRPr="003B789C">
        <w:rPr>
          <w:rFonts w:ascii="Roboto" w:hAnsi="Roboto" w:cs="Arial"/>
        </w:rPr>
        <w:t>I</w:t>
      </w:r>
      <w:r w:rsidR="00BB0A73" w:rsidRPr="003B789C">
        <w:rPr>
          <w:rFonts w:ascii="Roboto" w:hAnsi="Roboto" w:cs="Arial"/>
        </w:rPr>
        <w:t xml:space="preserve">f </w:t>
      </w:r>
      <w:r w:rsidR="00B636A6" w:rsidRPr="003B789C">
        <w:rPr>
          <w:rFonts w:ascii="Roboto" w:hAnsi="Roboto" w:cs="Arial"/>
        </w:rPr>
        <w:t xml:space="preserve">the request is </w:t>
      </w:r>
      <w:r w:rsidR="00BB0A73" w:rsidRPr="003B789C">
        <w:rPr>
          <w:rFonts w:ascii="Roboto" w:hAnsi="Roboto" w:cs="Arial"/>
        </w:rPr>
        <w:t xml:space="preserve">approved, a data sharing agreement </w:t>
      </w:r>
      <w:r w:rsidR="00A5375F" w:rsidRPr="003B789C">
        <w:rPr>
          <w:rFonts w:ascii="Roboto" w:hAnsi="Roboto" w:cs="Arial"/>
        </w:rPr>
        <w:t xml:space="preserve">with DCF </w:t>
      </w:r>
      <w:r w:rsidR="00BB0A73" w:rsidRPr="003B789C">
        <w:rPr>
          <w:rFonts w:ascii="Roboto" w:hAnsi="Roboto" w:cs="Arial"/>
        </w:rPr>
        <w:t>may be required.</w:t>
      </w:r>
    </w:p>
    <w:p w14:paraId="6DAFEE7A" w14:textId="77777777" w:rsidR="008910AF" w:rsidRPr="005E3B0F" w:rsidRDefault="008910AF" w:rsidP="0027104F">
      <w:pPr>
        <w:spacing w:after="120"/>
        <w:rPr>
          <w:rFonts w:ascii="Roboto" w:hAnsi="Roboto" w:cs="Arial"/>
          <w:i/>
          <w:iCs/>
          <w:sz w:val="20"/>
          <w:szCs w:val="20"/>
        </w:rPr>
      </w:pPr>
      <w:r w:rsidRPr="005E3B0F">
        <w:rPr>
          <w:rFonts w:ascii="Roboto" w:hAnsi="Roboto" w:cs="Arial"/>
          <w:i/>
          <w:iCs/>
          <w:sz w:val="20"/>
          <w:szCs w:val="20"/>
        </w:rPr>
        <w:t>Personal information you provide may be used for secondary purposes [Privacy Law, s. 15.04(1)(m), Wisconsin Statutes].</w:t>
      </w:r>
    </w:p>
    <w:p w14:paraId="526AA92C" w14:textId="15E89EFC" w:rsidR="004A2765" w:rsidRPr="003B789C" w:rsidRDefault="004A2765" w:rsidP="00ED032C">
      <w:pPr>
        <w:spacing w:after="0"/>
        <w:rPr>
          <w:rFonts w:ascii="Roboto" w:hAnsi="Roboto" w:cs="Arial"/>
          <w:b/>
        </w:rPr>
      </w:pPr>
      <w:r w:rsidRPr="003B789C">
        <w:rPr>
          <w:rFonts w:ascii="Roboto" w:hAnsi="Roboto" w:cs="Arial"/>
          <w:b/>
        </w:rPr>
        <w:t>Contact Information</w:t>
      </w:r>
      <w:r w:rsidR="00B12EB5" w:rsidRPr="003B789C">
        <w:rPr>
          <w:rFonts w:ascii="Roboto" w:hAnsi="Roboto"/>
          <w:b/>
        </w:rPr>
        <w:tab/>
      </w:r>
      <w:r w:rsidR="00B12EB5" w:rsidRPr="003B789C">
        <w:rPr>
          <w:rFonts w:ascii="Roboto" w:hAnsi="Roboto"/>
          <w:b/>
        </w:rPr>
        <w:tab/>
      </w:r>
      <w:r w:rsidR="00B12EB5" w:rsidRPr="003B789C">
        <w:rPr>
          <w:rFonts w:ascii="Roboto" w:hAnsi="Roboto"/>
          <w:b/>
        </w:rPr>
        <w:tab/>
      </w:r>
      <w:r w:rsidR="00BA06D5" w:rsidRPr="003B789C">
        <w:rPr>
          <w:rFonts w:ascii="Roboto" w:hAnsi="Roboto"/>
          <w:b/>
        </w:rPr>
        <w:t xml:space="preserve">  </w:t>
      </w:r>
    </w:p>
    <w:tbl>
      <w:tblPr>
        <w:tblW w:w="1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794"/>
        <w:gridCol w:w="5252"/>
      </w:tblGrid>
      <w:tr w:rsidR="00ED032C" w:rsidRPr="003B789C" w14:paraId="1BA41AB4" w14:textId="77777777" w:rsidTr="007066F6">
        <w:trPr>
          <w:trHeight w:val="537"/>
        </w:trPr>
        <w:tc>
          <w:tcPr>
            <w:tcW w:w="5794" w:type="dxa"/>
            <w:tcBorders>
              <w:top w:val="single" w:sz="4" w:space="0" w:color="auto"/>
              <w:left w:val="single" w:sz="4" w:space="0" w:color="auto"/>
              <w:bottom w:val="single" w:sz="4" w:space="0" w:color="auto"/>
              <w:right w:val="single" w:sz="4" w:space="0" w:color="auto"/>
            </w:tcBorders>
          </w:tcPr>
          <w:p w14:paraId="60E8EA27" w14:textId="791C0A54" w:rsidR="008511E5" w:rsidRPr="003B789C" w:rsidRDefault="00D57295" w:rsidP="001354CD">
            <w:pPr>
              <w:spacing w:after="0" w:line="240" w:lineRule="auto"/>
              <w:rPr>
                <w:rFonts w:ascii="Roboto" w:hAnsi="Roboto" w:cs="Arial"/>
              </w:rPr>
            </w:pPr>
            <w:r>
              <w:rPr>
                <w:rFonts w:ascii="Roboto" w:hAnsi="Roboto" w:cs="Arial"/>
              </w:rPr>
              <w:t xml:space="preserve">First and Last </w:t>
            </w:r>
            <w:r w:rsidR="008511E5" w:rsidRPr="003B789C">
              <w:rPr>
                <w:rFonts w:ascii="Roboto" w:hAnsi="Roboto" w:cs="Arial"/>
              </w:rPr>
              <w:t>Name</w:t>
            </w:r>
            <w:r w:rsidR="00AE6613" w:rsidRPr="003B789C">
              <w:rPr>
                <w:rFonts w:ascii="Roboto" w:hAnsi="Roboto" w:cs="Arial"/>
              </w:rPr>
              <w:t xml:space="preserve"> </w:t>
            </w:r>
            <w:r w:rsidR="00010016" w:rsidRPr="003B789C">
              <w:rPr>
                <w:rFonts w:ascii="Roboto" w:hAnsi="Roboto" w:cs="Arial"/>
              </w:rPr>
              <w:t>of Requestor</w:t>
            </w:r>
          </w:p>
          <w:p w14:paraId="5CA2B755" w14:textId="5C864631" w:rsidR="006E10DA" w:rsidRPr="007237F7" w:rsidRDefault="007237F7" w:rsidP="007237F7">
            <w:pPr>
              <w:spacing w:before="20" w:after="40" w:line="240" w:lineRule="auto"/>
              <w:rPr>
                <w:rFonts w:ascii="Garamond" w:hAnsi="Garamond"/>
              </w:rPr>
            </w:pPr>
            <w:r>
              <w:rPr>
                <w:rFonts w:ascii="Garamond" w:hAnsi="Garamond"/>
              </w:rPr>
              <w:fldChar w:fldCharType="begin">
                <w:ffData>
                  <w:name w:val="Text3"/>
                  <w:enabled/>
                  <w:calcOnExit w:val="0"/>
                  <w:textInput>
                    <w:maxLength w:val="85"/>
                  </w:textInput>
                </w:ffData>
              </w:fldChar>
            </w:r>
            <w:bookmarkStart w:id="0" w:name="Text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0"/>
          </w:p>
        </w:tc>
        <w:tc>
          <w:tcPr>
            <w:tcW w:w="5252" w:type="dxa"/>
            <w:tcBorders>
              <w:top w:val="single" w:sz="4" w:space="0" w:color="auto"/>
              <w:left w:val="single" w:sz="4" w:space="0" w:color="auto"/>
              <w:bottom w:val="single" w:sz="4" w:space="0" w:color="auto"/>
              <w:right w:val="single" w:sz="4" w:space="0" w:color="auto"/>
            </w:tcBorders>
          </w:tcPr>
          <w:p w14:paraId="69601A08" w14:textId="144D5D04" w:rsidR="008511E5" w:rsidRPr="003B789C" w:rsidRDefault="008511E5" w:rsidP="001354CD">
            <w:pPr>
              <w:spacing w:after="0" w:line="240" w:lineRule="auto"/>
              <w:rPr>
                <w:rFonts w:ascii="Roboto" w:hAnsi="Roboto" w:cs="Arial"/>
              </w:rPr>
            </w:pPr>
            <w:r w:rsidRPr="003B789C">
              <w:rPr>
                <w:rFonts w:ascii="Roboto" w:hAnsi="Roboto" w:cs="Arial"/>
              </w:rPr>
              <w:t>Posi</w:t>
            </w:r>
            <w:r w:rsidR="0091012A" w:rsidRPr="003B789C">
              <w:rPr>
                <w:rFonts w:ascii="Roboto" w:hAnsi="Roboto" w:cs="Arial"/>
              </w:rPr>
              <w:t>t</w:t>
            </w:r>
            <w:r w:rsidRPr="003B789C">
              <w:rPr>
                <w:rFonts w:ascii="Roboto" w:hAnsi="Roboto" w:cs="Arial"/>
              </w:rPr>
              <w:t>ion/Title</w:t>
            </w:r>
            <w:r w:rsidR="00EB2817" w:rsidRPr="003B789C">
              <w:rPr>
                <w:rFonts w:ascii="Roboto" w:hAnsi="Roboto" w:cs="Arial"/>
              </w:rPr>
              <w:t xml:space="preserve"> (if any)</w:t>
            </w:r>
          </w:p>
          <w:p w14:paraId="20273835" w14:textId="7F84DB77" w:rsidR="008511E5" w:rsidRPr="007237F7" w:rsidRDefault="007237F7" w:rsidP="007237F7">
            <w:pPr>
              <w:spacing w:before="20" w:after="40" w:line="240" w:lineRule="auto"/>
              <w:rPr>
                <w:rFonts w:ascii="Garamond" w:hAnsi="Garamond"/>
              </w:rPr>
            </w:pPr>
            <w:r>
              <w:rPr>
                <w:rFonts w:ascii="Garamond" w:hAnsi="Garamond"/>
              </w:rPr>
              <w:fldChar w:fldCharType="begin">
                <w:ffData>
                  <w:name w:val="Text1"/>
                  <w:enabled/>
                  <w:calcOnExit w:val="0"/>
                  <w:textInput>
                    <w:maxLength w:val="60"/>
                  </w:textInput>
                </w:ffData>
              </w:fldChar>
            </w:r>
            <w:bookmarkStart w:id="1"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
            <w:r w:rsidR="004A2765" w:rsidRPr="007237F7">
              <w:rPr>
                <w:rFonts w:ascii="Garamond" w:hAnsi="Garamond"/>
              </w:rPr>
              <w:t xml:space="preserve">                               </w:t>
            </w:r>
            <w:r w:rsidR="00F77102" w:rsidRPr="007237F7">
              <w:rPr>
                <w:rFonts w:ascii="Garamond" w:hAnsi="Garamond"/>
              </w:rPr>
              <w:t xml:space="preserve"> </w:t>
            </w:r>
            <w:r w:rsidR="004A2765" w:rsidRPr="007237F7">
              <w:rPr>
                <w:rFonts w:ascii="Garamond" w:hAnsi="Garamond"/>
              </w:rPr>
              <w:t xml:space="preserve"> </w:t>
            </w:r>
          </w:p>
        </w:tc>
      </w:tr>
      <w:tr w:rsidR="0002660D" w:rsidRPr="003B789C" w14:paraId="0A99CBFA" w14:textId="77777777" w:rsidTr="007066F6">
        <w:trPr>
          <w:trHeight w:val="537"/>
        </w:trPr>
        <w:tc>
          <w:tcPr>
            <w:tcW w:w="5794" w:type="dxa"/>
            <w:tcBorders>
              <w:top w:val="single" w:sz="4" w:space="0" w:color="auto"/>
              <w:left w:val="single" w:sz="4" w:space="0" w:color="auto"/>
              <w:bottom w:val="single" w:sz="4" w:space="0" w:color="auto"/>
              <w:right w:val="single" w:sz="4" w:space="0" w:color="auto"/>
            </w:tcBorders>
          </w:tcPr>
          <w:p w14:paraId="1397DD0E" w14:textId="77777777" w:rsidR="005A169C" w:rsidRPr="003B789C" w:rsidRDefault="005A169C" w:rsidP="005A169C">
            <w:pPr>
              <w:spacing w:after="0" w:line="240" w:lineRule="auto"/>
              <w:rPr>
                <w:rFonts w:ascii="Roboto" w:hAnsi="Roboto" w:cs="Arial"/>
              </w:rPr>
            </w:pPr>
            <w:r w:rsidRPr="003B789C">
              <w:rPr>
                <w:rFonts w:ascii="Roboto" w:hAnsi="Roboto" w:cs="Arial"/>
              </w:rPr>
              <w:t>Primary Phone Number</w:t>
            </w:r>
          </w:p>
          <w:p w14:paraId="3731945C" w14:textId="34C710FB" w:rsidR="0002660D" w:rsidRPr="007237F7" w:rsidRDefault="007237F7" w:rsidP="007237F7">
            <w:pPr>
              <w:spacing w:before="20" w:after="40" w:line="240" w:lineRule="auto"/>
              <w:rPr>
                <w:rFonts w:ascii="Garamond" w:hAnsi="Garamond"/>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5252" w:type="dxa"/>
            <w:tcBorders>
              <w:top w:val="single" w:sz="4" w:space="0" w:color="auto"/>
              <w:left w:val="single" w:sz="4" w:space="0" w:color="auto"/>
              <w:bottom w:val="single" w:sz="4" w:space="0" w:color="auto"/>
              <w:right w:val="single" w:sz="4" w:space="0" w:color="auto"/>
            </w:tcBorders>
          </w:tcPr>
          <w:p w14:paraId="64383C98" w14:textId="77777777" w:rsidR="007237F7" w:rsidRDefault="00251CE8" w:rsidP="0050626C">
            <w:pPr>
              <w:spacing w:after="40" w:line="240" w:lineRule="auto"/>
              <w:rPr>
                <w:rFonts w:ascii="Roboto" w:hAnsi="Roboto" w:cs="Arial"/>
              </w:rPr>
            </w:pPr>
            <w:r w:rsidRPr="003B789C">
              <w:rPr>
                <w:rFonts w:ascii="Roboto" w:hAnsi="Roboto" w:cs="Arial"/>
              </w:rPr>
              <w:t>Email address</w:t>
            </w:r>
          </w:p>
          <w:p w14:paraId="7BABD866" w14:textId="1AFD1756" w:rsidR="0002660D" w:rsidRPr="003B789C" w:rsidRDefault="007237F7" w:rsidP="007237F7">
            <w:pPr>
              <w:spacing w:before="20" w:after="40" w:line="240" w:lineRule="auto"/>
              <w:rPr>
                <w:rFonts w:ascii="Roboto" w:hAnsi="Roboto" w:cs="Arial"/>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09479D" w:rsidRPr="003B789C" w14:paraId="728A6397" w14:textId="77777777" w:rsidTr="00461287">
        <w:trPr>
          <w:trHeight w:val="413"/>
        </w:trPr>
        <w:tc>
          <w:tcPr>
            <w:tcW w:w="11046" w:type="dxa"/>
            <w:gridSpan w:val="2"/>
            <w:tcBorders>
              <w:top w:val="single" w:sz="4" w:space="0" w:color="auto"/>
              <w:left w:val="single" w:sz="4" w:space="0" w:color="auto"/>
              <w:bottom w:val="single" w:sz="4" w:space="0" w:color="auto"/>
              <w:right w:val="single" w:sz="4" w:space="0" w:color="auto"/>
            </w:tcBorders>
          </w:tcPr>
          <w:p w14:paraId="69E9AB83" w14:textId="77777777" w:rsidR="0009479D" w:rsidRPr="003B789C" w:rsidRDefault="0009479D" w:rsidP="001354CD">
            <w:pPr>
              <w:spacing w:after="0" w:line="240" w:lineRule="auto"/>
              <w:rPr>
                <w:rFonts w:ascii="Roboto" w:hAnsi="Roboto" w:cs="Arial"/>
              </w:rPr>
            </w:pPr>
            <w:r w:rsidRPr="003B789C">
              <w:rPr>
                <w:rFonts w:ascii="Roboto" w:hAnsi="Roboto" w:cs="Arial"/>
              </w:rPr>
              <w:t>Address (Street, City, State, Zip Code)</w:t>
            </w:r>
          </w:p>
          <w:p w14:paraId="32DD6577" w14:textId="14CDFCBB" w:rsidR="0009479D" w:rsidRPr="007237F7" w:rsidRDefault="007237F7" w:rsidP="007237F7">
            <w:pPr>
              <w:spacing w:before="20" w:after="40" w:line="240" w:lineRule="auto"/>
              <w:rPr>
                <w:rFonts w:ascii="Garamond" w:hAnsi="Garamond" w:cs="Arial"/>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144F2B" w:rsidRPr="003B789C" w14:paraId="37671743" w14:textId="77777777" w:rsidTr="0050626C">
        <w:trPr>
          <w:trHeight w:val="323"/>
        </w:trPr>
        <w:tc>
          <w:tcPr>
            <w:tcW w:w="11046" w:type="dxa"/>
            <w:gridSpan w:val="2"/>
            <w:tcBorders>
              <w:top w:val="single" w:sz="4" w:space="0" w:color="auto"/>
              <w:left w:val="nil"/>
              <w:bottom w:val="single" w:sz="4" w:space="0" w:color="auto"/>
              <w:right w:val="nil"/>
            </w:tcBorders>
          </w:tcPr>
          <w:p w14:paraId="0DBD6F64" w14:textId="59CCA927" w:rsidR="00144F2B" w:rsidRPr="003B789C" w:rsidRDefault="00144F2B" w:rsidP="0050626C">
            <w:pPr>
              <w:spacing w:before="120" w:after="40" w:line="240" w:lineRule="auto"/>
              <w:rPr>
                <w:rFonts w:ascii="Roboto" w:hAnsi="Roboto" w:cs="Arial"/>
              </w:rPr>
            </w:pPr>
            <w:r w:rsidRPr="003B789C">
              <w:rPr>
                <w:rFonts w:ascii="Roboto" w:hAnsi="Roboto" w:cs="Arial"/>
                <w:b/>
              </w:rPr>
              <w:t>Agency/Education/Business Affiliation</w:t>
            </w:r>
          </w:p>
        </w:tc>
      </w:tr>
      <w:tr w:rsidR="00144F2B" w:rsidRPr="003B789C" w14:paraId="73F17A6A" w14:textId="77777777">
        <w:trPr>
          <w:trHeight w:val="413"/>
        </w:trPr>
        <w:tc>
          <w:tcPr>
            <w:tcW w:w="11046" w:type="dxa"/>
            <w:gridSpan w:val="2"/>
            <w:tcBorders>
              <w:top w:val="single" w:sz="4" w:space="0" w:color="auto"/>
              <w:left w:val="single" w:sz="4" w:space="0" w:color="auto"/>
              <w:bottom w:val="single" w:sz="4" w:space="0" w:color="auto"/>
              <w:right w:val="single" w:sz="4" w:space="0" w:color="auto"/>
            </w:tcBorders>
          </w:tcPr>
          <w:p w14:paraId="7967316E" w14:textId="0C7A066F" w:rsidR="00144F2B" w:rsidRPr="003B789C" w:rsidRDefault="00144F2B" w:rsidP="00144F2B">
            <w:pPr>
              <w:spacing w:after="0"/>
              <w:rPr>
                <w:rFonts w:ascii="Roboto" w:hAnsi="Roboto" w:cs="Arial"/>
              </w:rPr>
            </w:pPr>
            <w:r w:rsidRPr="003B789C">
              <w:rPr>
                <w:rFonts w:ascii="Roboto" w:hAnsi="Roboto" w:cs="Arial"/>
              </w:rPr>
              <w:t xml:space="preserve">Organization </w:t>
            </w:r>
            <w:r w:rsidR="00A2268B" w:rsidRPr="003B789C">
              <w:rPr>
                <w:rFonts w:ascii="Roboto" w:hAnsi="Roboto" w:cs="Arial"/>
              </w:rPr>
              <w:t>Name</w:t>
            </w:r>
          </w:p>
          <w:p w14:paraId="613972AE" w14:textId="7418175C" w:rsidR="00144F2B" w:rsidRPr="002D207C" w:rsidRDefault="007237F7" w:rsidP="007237F7">
            <w:pPr>
              <w:spacing w:before="20" w:after="40" w:line="240" w:lineRule="auto"/>
              <w:rPr>
                <w:rFonts w:ascii="Garamond" w:hAnsi="Garamond" w:cs="Arial"/>
              </w:rPr>
            </w:pPr>
            <w:r w:rsidRPr="002D207C">
              <w:rPr>
                <w:rFonts w:ascii="Garamond" w:hAnsi="Garamond"/>
              </w:rPr>
              <w:fldChar w:fldCharType="begin">
                <w:ffData>
                  <w:name w:val=""/>
                  <w:enabled/>
                  <w:calcOnExit w:val="0"/>
                  <w:textInput>
                    <w:maxLength w:val="60"/>
                  </w:textInput>
                </w:ffData>
              </w:fldChar>
            </w:r>
            <w:r w:rsidRPr="002D207C">
              <w:rPr>
                <w:rFonts w:ascii="Garamond" w:hAnsi="Garamond"/>
              </w:rPr>
              <w:instrText xml:space="preserve"> FORMTEXT </w:instrText>
            </w:r>
            <w:r w:rsidRPr="002D207C">
              <w:rPr>
                <w:rFonts w:ascii="Garamond" w:hAnsi="Garamond"/>
              </w:rPr>
            </w:r>
            <w:r w:rsidRPr="002D207C">
              <w:rPr>
                <w:rFonts w:ascii="Garamond" w:hAnsi="Garamond"/>
              </w:rPr>
              <w:fldChar w:fldCharType="separate"/>
            </w:r>
            <w:r w:rsidRPr="002D207C">
              <w:rPr>
                <w:rFonts w:ascii="Garamond" w:hAnsi="Garamond"/>
                <w:noProof/>
              </w:rPr>
              <w:t> </w:t>
            </w:r>
            <w:r w:rsidRPr="002D207C">
              <w:rPr>
                <w:rFonts w:ascii="Garamond" w:hAnsi="Garamond"/>
                <w:noProof/>
              </w:rPr>
              <w:t> </w:t>
            </w:r>
            <w:r w:rsidRPr="002D207C">
              <w:rPr>
                <w:rFonts w:ascii="Garamond" w:hAnsi="Garamond"/>
                <w:noProof/>
              </w:rPr>
              <w:t> </w:t>
            </w:r>
            <w:r w:rsidRPr="002D207C">
              <w:rPr>
                <w:rFonts w:ascii="Garamond" w:hAnsi="Garamond"/>
                <w:noProof/>
              </w:rPr>
              <w:t> </w:t>
            </w:r>
            <w:r w:rsidRPr="002D207C">
              <w:rPr>
                <w:rFonts w:ascii="Garamond" w:hAnsi="Garamond"/>
                <w:noProof/>
              </w:rPr>
              <w:t> </w:t>
            </w:r>
            <w:r w:rsidRPr="002D207C">
              <w:rPr>
                <w:rFonts w:ascii="Garamond" w:hAnsi="Garamond"/>
              </w:rPr>
              <w:fldChar w:fldCharType="end"/>
            </w:r>
          </w:p>
        </w:tc>
      </w:tr>
      <w:tr w:rsidR="00A2268B" w:rsidRPr="003B789C" w14:paraId="0762124F" w14:textId="77777777">
        <w:trPr>
          <w:trHeight w:val="413"/>
        </w:trPr>
        <w:tc>
          <w:tcPr>
            <w:tcW w:w="11046" w:type="dxa"/>
            <w:gridSpan w:val="2"/>
            <w:tcBorders>
              <w:top w:val="single" w:sz="4" w:space="0" w:color="auto"/>
              <w:left w:val="single" w:sz="4" w:space="0" w:color="auto"/>
              <w:bottom w:val="single" w:sz="4" w:space="0" w:color="auto"/>
              <w:right w:val="single" w:sz="4" w:space="0" w:color="auto"/>
            </w:tcBorders>
          </w:tcPr>
          <w:p w14:paraId="69278F52" w14:textId="574E53A1" w:rsidR="00A2268B" w:rsidRPr="003B789C" w:rsidRDefault="00A2268B" w:rsidP="00A2268B">
            <w:pPr>
              <w:spacing w:after="0"/>
              <w:rPr>
                <w:rFonts w:ascii="Roboto" w:hAnsi="Roboto" w:cs="Arial"/>
              </w:rPr>
            </w:pPr>
            <w:r w:rsidRPr="003B789C">
              <w:rPr>
                <w:rFonts w:ascii="Roboto" w:hAnsi="Roboto" w:cs="Arial"/>
              </w:rPr>
              <w:t>Organization Type (state government, local government, research, post-secondary education, individual, etc.)</w:t>
            </w:r>
          </w:p>
          <w:p w14:paraId="31DD06FE" w14:textId="34F122E1" w:rsidR="00A2268B" w:rsidRPr="002D207C" w:rsidRDefault="007237F7" w:rsidP="007237F7">
            <w:pPr>
              <w:spacing w:before="20" w:after="40" w:line="240" w:lineRule="auto"/>
              <w:rPr>
                <w:rFonts w:ascii="Garamond" w:hAnsi="Garamond" w:cs="Arial"/>
              </w:rPr>
            </w:pPr>
            <w:r w:rsidRPr="002D207C">
              <w:rPr>
                <w:rFonts w:ascii="Garamond" w:hAnsi="Garamond"/>
              </w:rPr>
              <w:fldChar w:fldCharType="begin">
                <w:ffData>
                  <w:name w:val=""/>
                  <w:enabled/>
                  <w:calcOnExit w:val="0"/>
                  <w:textInput>
                    <w:maxLength w:val="50"/>
                  </w:textInput>
                </w:ffData>
              </w:fldChar>
            </w:r>
            <w:r w:rsidRPr="002D207C">
              <w:rPr>
                <w:rFonts w:ascii="Garamond" w:hAnsi="Garamond"/>
              </w:rPr>
              <w:instrText xml:space="preserve"> FORMTEXT </w:instrText>
            </w:r>
            <w:r w:rsidRPr="002D207C">
              <w:rPr>
                <w:rFonts w:ascii="Garamond" w:hAnsi="Garamond"/>
              </w:rPr>
            </w:r>
            <w:r w:rsidRPr="002D207C">
              <w:rPr>
                <w:rFonts w:ascii="Garamond" w:hAnsi="Garamond"/>
              </w:rPr>
              <w:fldChar w:fldCharType="separate"/>
            </w:r>
            <w:r w:rsidRPr="002D207C">
              <w:rPr>
                <w:rFonts w:ascii="Garamond" w:hAnsi="Garamond"/>
                <w:noProof/>
              </w:rPr>
              <w:t> </w:t>
            </w:r>
            <w:r w:rsidRPr="002D207C">
              <w:rPr>
                <w:rFonts w:ascii="Garamond" w:hAnsi="Garamond"/>
                <w:noProof/>
              </w:rPr>
              <w:t> </w:t>
            </w:r>
            <w:r w:rsidRPr="002D207C">
              <w:rPr>
                <w:rFonts w:ascii="Garamond" w:hAnsi="Garamond"/>
                <w:noProof/>
              </w:rPr>
              <w:t> </w:t>
            </w:r>
            <w:r w:rsidRPr="002D207C">
              <w:rPr>
                <w:rFonts w:ascii="Garamond" w:hAnsi="Garamond"/>
                <w:noProof/>
              </w:rPr>
              <w:t> </w:t>
            </w:r>
            <w:r w:rsidRPr="002D207C">
              <w:rPr>
                <w:rFonts w:ascii="Garamond" w:hAnsi="Garamond"/>
                <w:noProof/>
              </w:rPr>
              <w:t> </w:t>
            </w:r>
            <w:r w:rsidRPr="002D207C">
              <w:rPr>
                <w:rFonts w:ascii="Garamond" w:hAnsi="Garamond"/>
              </w:rPr>
              <w:fldChar w:fldCharType="end"/>
            </w:r>
          </w:p>
        </w:tc>
      </w:tr>
    </w:tbl>
    <w:p w14:paraId="4F517E2D" w14:textId="4AEB7447" w:rsidR="00674FE9" w:rsidRPr="003B789C" w:rsidRDefault="00674FE9" w:rsidP="0050626C">
      <w:pPr>
        <w:spacing w:before="120" w:after="120" w:line="240" w:lineRule="auto"/>
        <w:rPr>
          <w:rFonts w:ascii="Roboto" w:hAnsi="Roboto"/>
        </w:rPr>
      </w:pPr>
      <w:r w:rsidRPr="003B789C">
        <w:rPr>
          <w:rFonts w:ascii="Roboto" w:hAnsi="Roboto" w:cs="Arial"/>
          <w:b/>
        </w:rPr>
        <w:t xml:space="preserve">Date Submitted: </w:t>
      </w:r>
      <w:r w:rsidR="007237F7" w:rsidRPr="007237F7">
        <w:rPr>
          <w:rFonts w:ascii="Garamond" w:hAnsi="Garamond"/>
        </w:rPr>
        <w:fldChar w:fldCharType="begin">
          <w:ffData>
            <w:name w:val=""/>
            <w:enabled/>
            <w:calcOnExit w:val="0"/>
            <w:textInput>
              <w:type w:val="date"/>
              <w:maxLength w:val="10"/>
              <w:format w:val="M/d/yyyy"/>
            </w:textInput>
          </w:ffData>
        </w:fldChar>
      </w:r>
      <w:r w:rsidR="007237F7" w:rsidRPr="007237F7">
        <w:rPr>
          <w:rFonts w:ascii="Garamond" w:hAnsi="Garamond"/>
        </w:rPr>
        <w:instrText xml:space="preserve"> FORMTEXT </w:instrText>
      </w:r>
      <w:r w:rsidR="007237F7" w:rsidRPr="007237F7">
        <w:rPr>
          <w:rFonts w:ascii="Garamond" w:hAnsi="Garamond"/>
        </w:rPr>
      </w:r>
      <w:r w:rsidR="007237F7" w:rsidRPr="007237F7">
        <w:rPr>
          <w:rFonts w:ascii="Garamond" w:hAnsi="Garamond"/>
        </w:rPr>
        <w:fldChar w:fldCharType="separate"/>
      </w:r>
      <w:r w:rsidR="007237F7" w:rsidRPr="007237F7">
        <w:rPr>
          <w:rFonts w:ascii="Garamond" w:hAnsi="Garamond"/>
          <w:noProof/>
        </w:rPr>
        <w:t> </w:t>
      </w:r>
      <w:r w:rsidR="007237F7" w:rsidRPr="007237F7">
        <w:rPr>
          <w:rFonts w:ascii="Garamond" w:hAnsi="Garamond"/>
          <w:noProof/>
        </w:rPr>
        <w:t> </w:t>
      </w:r>
      <w:r w:rsidR="007237F7" w:rsidRPr="007237F7">
        <w:rPr>
          <w:rFonts w:ascii="Garamond" w:hAnsi="Garamond"/>
          <w:noProof/>
        </w:rPr>
        <w:t> </w:t>
      </w:r>
      <w:r w:rsidR="007237F7" w:rsidRPr="007237F7">
        <w:rPr>
          <w:rFonts w:ascii="Garamond" w:hAnsi="Garamond"/>
          <w:noProof/>
        </w:rPr>
        <w:t> </w:t>
      </w:r>
      <w:r w:rsidR="007237F7" w:rsidRPr="007237F7">
        <w:rPr>
          <w:rFonts w:ascii="Garamond" w:hAnsi="Garamond"/>
          <w:noProof/>
        </w:rPr>
        <w:t> </w:t>
      </w:r>
      <w:r w:rsidR="007237F7" w:rsidRPr="007237F7">
        <w:rPr>
          <w:rFonts w:ascii="Garamond" w:hAnsi="Garamond"/>
        </w:rPr>
        <w:fldChar w:fldCharType="end"/>
      </w:r>
    </w:p>
    <w:p w14:paraId="4238681C" w14:textId="61C47D3B" w:rsidR="008910AF" w:rsidRPr="003B789C" w:rsidRDefault="00831CD1" w:rsidP="73DF07A7">
      <w:pPr>
        <w:spacing w:after="0"/>
        <w:rPr>
          <w:rFonts w:ascii="Roboto" w:hAnsi="Roboto" w:cs="Arial"/>
          <w:b/>
          <w:bCs/>
        </w:rPr>
      </w:pPr>
      <w:r w:rsidRPr="003B789C">
        <w:rPr>
          <w:rFonts w:ascii="Roboto" w:hAnsi="Roboto" w:cs="Arial"/>
          <w:b/>
          <w:bCs/>
        </w:rPr>
        <w:t>General Data Request Information</w:t>
      </w:r>
    </w:p>
    <w:p w14:paraId="7D9DC578" w14:textId="77777777" w:rsidR="0012573C" w:rsidRPr="003B789C" w:rsidRDefault="0012573C" w:rsidP="0012573C">
      <w:pPr>
        <w:pStyle w:val="ListParagraph"/>
        <w:numPr>
          <w:ilvl w:val="0"/>
          <w:numId w:val="4"/>
        </w:numPr>
        <w:spacing w:after="120" w:line="240" w:lineRule="auto"/>
        <w:rPr>
          <w:rFonts w:ascii="Roboto" w:hAnsi="Roboto"/>
        </w:rPr>
      </w:pPr>
      <w:r w:rsidRPr="003B789C">
        <w:rPr>
          <w:rFonts w:ascii="Roboto" w:hAnsi="Roboto"/>
        </w:rPr>
        <w:t xml:space="preserve">Explain why public data available on the </w:t>
      </w:r>
      <w:hyperlink r:id="rId12" w:history="1">
        <w:r w:rsidRPr="003B789C">
          <w:rPr>
            <w:rStyle w:val="Hyperlink"/>
            <w:rFonts w:ascii="Roboto" w:hAnsi="Roboto"/>
          </w:rPr>
          <w:t>DCF website</w:t>
        </w:r>
      </w:hyperlink>
      <w:r w:rsidRPr="003B789C">
        <w:rPr>
          <w:rFonts w:ascii="Roboto" w:hAnsi="Roboto"/>
        </w:rPr>
        <w:t xml:space="preserve"> cannot be used.</w:t>
      </w:r>
    </w:p>
    <w:p w14:paraId="28AD7798" w14:textId="61DDA224" w:rsidR="0012573C" w:rsidRPr="007237F7" w:rsidRDefault="007237F7" w:rsidP="0012573C">
      <w:pPr>
        <w:pStyle w:val="ListParagraph"/>
        <w:spacing w:after="120" w:line="240" w:lineRule="auto"/>
        <w:ind w:left="900"/>
        <w:rPr>
          <w:rFonts w:ascii="Garamond" w:hAnsi="Garamond"/>
        </w:rPr>
      </w:pPr>
      <w:r>
        <w:rPr>
          <w:rFonts w:ascii="Garamond" w:hAnsi="Garamond"/>
        </w:rPr>
        <w:fldChar w:fldCharType="begin">
          <w:ffData>
            <w:name w:val="Text2"/>
            <w:enabled/>
            <w:calcOnExit w:val="0"/>
            <w:textInput/>
          </w:ffData>
        </w:fldChar>
      </w:r>
      <w:bookmarkStart w:id="2" w:name="Text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
    </w:p>
    <w:p w14:paraId="6EB1AEC1" w14:textId="5C394A94" w:rsidR="00C144C4" w:rsidRPr="003B789C" w:rsidRDefault="001E0F74" w:rsidP="5F0C4AC4">
      <w:pPr>
        <w:numPr>
          <w:ilvl w:val="0"/>
          <w:numId w:val="4"/>
        </w:numPr>
        <w:spacing w:after="0"/>
        <w:rPr>
          <w:rFonts w:ascii="Roboto" w:hAnsi="Roboto"/>
        </w:rPr>
      </w:pPr>
      <w:r w:rsidRPr="003B789C">
        <w:rPr>
          <w:rFonts w:ascii="Roboto" w:hAnsi="Roboto" w:cs="Arial"/>
        </w:rPr>
        <w:t xml:space="preserve">What is the purpose of the data request? </w:t>
      </w:r>
      <w:r w:rsidR="000351EF" w:rsidRPr="003B789C">
        <w:rPr>
          <w:rFonts w:ascii="Roboto" w:hAnsi="Roboto" w:cs="Arial"/>
        </w:rPr>
        <w:t>(</w:t>
      </w:r>
      <w:r w:rsidR="00E8568C" w:rsidRPr="003B789C">
        <w:rPr>
          <w:rFonts w:ascii="Roboto" w:hAnsi="Roboto" w:cs="Arial"/>
        </w:rPr>
        <w:t xml:space="preserve">e.g. </w:t>
      </w:r>
      <w:r w:rsidR="000351EF" w:rsidRPr="003B789C">
        <w:rPr>
          <w:rFonts w:ascii="Roboto" w:hAnsi="Roboto" w:cs="Arial"/>
        </w:rPr>
        <w:t xml:space="preserve">academic work, </w:t>
      </w:r>
      <w:r w:rsidR="00A37DEC" w:rsidRPr="003B789C">
        <w:rPr>
          <w:rFonts w:ascii="Roboto" w:hAnsi="Roboto" w:cs="Arial"/>
        </w:rPr>
        <w:t xml:space="preserve">program evaluation, </w:t>
      </w:r>
      <w:r w:rsidR="00674FE9" w:rsidRPr="003B789C">
        <w:rPr>
          <w:rFonts w:ascii="Roboto" w:hAnsi="Roboto" w:cs="Arial"/>
        </w:rPr>
        <w:t xml:space="preserve">quality improvement initiative, </w:t>
      </w:r>
      <w:r w:rsidR="00A37DEC" w:rsidRPr="003B789C">
        <w:rPr>
          <w:rFonts w:ascii="Roboto" w:hAnsi="Roboto" w:cs="Arial"/>
        </w:rPr>
        <w:t xml:space="preserve">etc.) </w:t>
      </w:r>
    </w:p>
    <w:p w14:paraId="00F123D0" w14:textId="77777777" w:rsidR="00A37DEC" w:rsidRPr="007237F7" w:rsidRDefault="00A37DEC" w:rsidP="006B163A">
      <w:pPr>
        <w:pStyle w:val="ListParagraph"/>
        <w:spacing w:after="120" w:line="240" w:lineRule="auto"/>
        <w:ind w:left="900"/>
        <w:rPr>
          <w:rFonts w:ascii="Garamond" w:hAnsi="Garamond"/>
        </w:rPr>
      </w:pPr>
      <w:r w:rsidRPr="007237F7">
        <w:rPr>
          <w:rFonts w:ascii="Garamond" w:hAnsi="Garamond"/>
        </w:rPr>
        <w:fldChar w:fldCharType="begin">
          <w:ffData>
            <w:name w:val="Text1"/>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390148A0" w14:textId="77777777" w:rsidR="00C144C4" w:rsidRPr="003B789C" w:rsidRDefault="00C144C4" w:rsidP="00E52443">
      <w:pPr>
        <w:pStyle w:val="ListParagraph"/>
        <w:numPr>
          <w:ilvl w:val="0"/>
          <w:numId w:val="4"/>
        </w:numPr>
        <w:spacing w:after="120" w:line="240" w:lineRule="auto"/>
        <w:contextualSpacing/>
        <w:rPr>
          <w:rFonts w:ascii="Roboto" w:hAnsi="Roboto" w:cs="Arial"/>
        </w:rPr>
      </w:pPr>
      <w:r w:rsidRPr="003B789C">
        <w:rPr>
          <w:rFonts w:ascii="Roboto" w:hAnsi="Roboto" w:cs="Arial"/>
        </w:rPr>
        <w:t>Which of the following best describes the type of data that you are requesting?</w:t>
      </w:r>
    </w:p>
    <w:p w14:paraId="014C0389" w14:textId="3CCD8C0A" w:rsidR="00C144C4" w:rsidRPr="003B789C" w:rsidRDefault="00C144C4" w:rsidP="006B163A">
      <w:pPr>
        <w:spacing w:after="120" w:line="240" w:lineRule="auto"/>
        <w:ind w:left="1170" w:hanging="288"/>
        <w:rPr>
          <w:rFonts w:ascii="Roboto" w:hAnsi="Roboto" w:cs="Arial"/>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7237F7">
        <w:rPr>
          <w:rFonts w:ascii="Roboto" w:hAnsi="Roboto" w:cs="Arial"/>
          <w:sz w:val="20"/>
          <w:szCs w:val="20"/>
        </w:rPr>
        <w:t xml:space="preserve"> </w:t>
      </w:r>
      <w:r w:rsidRPr="003B789C">
        <w:rPr>
          <w:rFonts w:ascii="Roboto" w:hAnsi="Roboto" w:cs="Arial"/>
        </w:rPr>
        <w:t xml:space="preserve">Aggregate </w:t>
      </w:r>
      <w:r w:rsidR="006161B5" w:rsidRPr="003B789C">
        <w:rPr>
          <w:rFonts w:ascii="Roboto" w:hAnsi="Roboto" w:cs="Arial"/>
        </w:rPr>
        <w:t>d</w:t>
      </w:r>
      <w:r w:rsidRPr="003B789C">
        <w:rPr>
          <w:rFonts w:ascii="Roboto" w:hAnsi="Roboto" w:cs="Arial"/>
        </w:rPr>
        <w:t>ata: counts of persons or families by categories (e.g. number of program participants by county, age group, and month).</w:t>
      </w:r>
    </w:p>
    <w:p w14:paraId="05BD195D" w14:textId="325EF13E" w:rsidR="00C144C4" w:rsidRPr="003B789C" w:rsidRDefault="00C144C4" w:rsidP="006B163A">
      <w:pPr>
        <w:spacing w:after="120" w:line="240" w:lineRule="auto"/>
        <w:ind w:left="1170" w:hanging="288"/>
        <w:rPr>
          <w:rFonts w:ascii="Roboto" w:hAnsi="Roboto" w:cs="Arial"/>
        </w:rPr>
      </w:pPr>
      <w:r w:rsidRPr="007237F7">
        <w:rPr>
          <w:rFonts w:ascii="Roboto" w:hAnsi="Roboto" w:cs="Arial"/>
          <w:sz w:val="20"/>
          <w:szCs w:val="20"/>
        </w:rPr>
        <w:fldChar w:fldCharType="begin">
          <w:ffData>
            <w:name w:val="Check14"/>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7237F7">
        <w:rPr>
          <w:rFonts w:ascii="Roboto" w:hAnsi="Roboto" w:cs="Arial"/>
          <w:sz w:val="20"/>
          <w:szCs w:val="20"/>
        </w:rPr>
        <w:t xml:space="preserve"> </w:t>
      </w:r>
      <w:r w:rsidRPr="003B789C">
        <w:rPr>
          <w:rFonts w:ascii="Roboto" w:hAnsi="Roboto" w:cs="Arial"/>
        </w:rPr>
        <w:t xml:space="preserve">Individual </w:t>
      </w:r>
      <w:r w:rsidR="006161B5" w:rsidRPr="003B789C">
        <w:rPr>
          <w:rFonts w:ascii="Roboto" w:hAnsi="Roboto" w:cs="Arial"/>
        </w:rPr>
        <w:t>d</w:t>
      </w:r>
      <w:r w:rsidRPr="003B789C">
        <w:rPr>
          <w:rFonts w:ascii="Roboto" w:hAnsi="Roboto" w:cs="Arial"/>
        </w:rPr>
        <w:t>ata: specific data on persons or families (e.g. county, age group, and month of each program participant)</w:t>
      </w:r>
    </w:p>
    <w:p w14:paraId="4282C154" w14:textId="77777777" w:rsidR="00C144C4" w:rsidRPr="003B789C" w:rsidRDefault="00C144C4" w:rsidP="00A354AB">
      <w:pPr>
        <w:keepNext/>
        <w:spacing w:after="120" w:line="240" w:lineRule="auto"/>
        <w:rPr>
          <w:rFonts w:ascii="Roboto" w:hAnsi="Roboto" w:cs="Arial"/>
          <w:b/>
        </w:rPr>
      </w:pPr>
      <w:r w:rsidRPr="003B789C">
        <w:rPr>
          <w:rFonts w:ascii="Roboto" w:hAnsi="Roboto" w:cs="Arial"/>
          <w:b/>
        </w:rPr>
        <w:t>Project Information</w:t>
      </w:r>
    </w:p>
    <w:p w14:paraId="78C5BD3F" w14:textId="511C7582" w:rsidR="00C144C4" w:rsidRPr="003B789C" w:rsidRDefault="00C144C4" w:rsidP="00A354AB">
      <w:pPr>
        <w:pStyle w:val="ListParagraph"/>
        <w:keepNext/>
        <w:numPr>
          <w:ilvl w:val="0"/>
          <w:numId w:val="4"/>
        </w:numPr>
        <w:spacing w:after="120" w:line="240" w:lineRule="auto"/>
        <w:contextualSpacing/>
        <w:rPr>
          <w:rFonts w:ascii="Roboto" w:hAnsi="Roboto" w:cs="Arial"/>
        </w:rPr>
      </w:pPr>
      <w:r w:rsidRPr="003B789C">
        <w:rPr>
          <w:rFonts w:ascii="Roboto" w:hAnsi="Roboto" w:cs="Arial"/>
        </w:rPr>
        <w:t xml:space="preserve">Summarize the principal purpose of </w:t>
      </w:r>
      <w:r w:rsidR="006B163A" w:rsidRPr="003B789C">
        <w:rPr>
          <w:rFonts w:ascii="Roboto" w:hAnsi="Roboto" w:cs="Arial"/>
        </w:rPr>
        <w:t>the</w:t>
      </w:r>
      <w:r w:rsidRPr="003B789C">
        <w:rPr>
          <w:rFonts w:ascii="Roboto" w:hAnsi="Roboto" w:cs="Arial"/>
        </w:rPr>
        <w:t xml:space="preserve"> project</w:t>
      </w:r>
      <w:r w:rsidR="00601210" w:rsidRPr="003B789C">
        <w:rPr>
          <w:rFonts w:ascii="Roboto" w:hAnsi="Roboto" w:cs="Arial"/>
        </w:rPr>
        <w:t xml:space="preserve"> in clear and non-technical language</w:t>
      </w:r>
      <w:r w:rsidR="00680057" w:rsidRPr="003B789C">
        <w:rPr>
          <w:rFonts w:ascii="Roboto" w:hAnsi="Roboto" w:cs="Arial"/>
        </w:rPr>
        <w:t>.</w:t>
      </w:r>
      <w:r w:rsidR="00DD3ED1" w:rsidRPr="003B789C">
        <w:rPr>
          <w:rFonts w:ascii="Roboto" w:hAnsi="Roboto" w:cs="Arial"/>
        </w:rPr>
        <w:t xml:space="preserve"> </w:t>
      </w:r>
      <w:r w:rsidR="00680057" w:rsidRPr="003B789C">
        <w:rPr>
          <w:rFonts w:ascii="Roboto" w:hAnsi="Roboto" w:cs="Arial"/>
        </w:rPr>
        <w:t>I</w:t>
      </w:r>
      <w:r w:rsidR="00E36800" w:rsidRPr="003B789C">
        <w:rPr>
          <w:rFonts w:ascii="Roboto" w:hAnsi="Roboto" w:cs="Arial"/>
        </w:rPr>
        <w:t>nclud</w:t>
      </w:r>
      <w:r w:rsidR="00680057" w:rsidRPr="003B789C">
        <w:rPr>
          <w:rFonts w:ascii="Roboto" w:hAnsi="Roboto" w:cs="Arial"/>
        </w:rPr>
        <w:t>e</w:t>
      </w:r>
      <w:r w:rsidR="00E36800" w:rsidRPr="003B789C">
        <w:rPr>
          <w:rFonts w:ascii="Roboto" w:hAnsi="Roboto" w:cs="Arial"/>
        </w:rPr>
        <w:t xml:space="preserve"> an </w:t>
      </w:r>
      <w:r w:rsidR="00680057" w:rsidRPr="003B789C">
        <w:rPr>
          <w:rFonts w:ascii="Roboto" w:hAnsi="Roboto" w:cs="Arial"/>
        </w:rPr>
        <w:t>explanation of</w:t>
      </w:r>
      <w:r w:rsidR="00DD3ED1" w:rsidRPr="003B789C">
        <w:rPr>
          <w:rFonts w:ascii="Roboto" w:hAnsi="Roboto" w:cs="Arial"/>
        </w:rPr>
        <w:t xml:space="preserve"> how </w:t>
      </w:r>
      <w:r w:rsidR="006B163A" w:rsidRPr="003B789C">
        <w:rPr>
          <w:rFonts w:ascii="Roboto" w:hAnsi="Roboto" w:cs="Arial"/>
        </w:rPr>
        <w:t>the</w:t>
      </w:r>
      <w:r w:rsidR="00DD3ED1" w:rsidRPr="003B789C">
        <w:rPr>
          <w:rFonts w:ascii="Roboto" w:hAnsi="Roboto" w:cs="Arial"/>
        </w:rPr>
        <w:t xml:space="preserve"> project</w:t>
      </w:r>
      <w:r w:rsidR="006B163A" w:rsidRPr="003B789C">
        <w:rPr>
          <w:rFonts w:ascii="Roboto" w:hAnsi="Roboto" w:cs="Arial"/>
        </w:rPr>
        <w:t xml:space="preserve"> </w:t>
      </w:r>
      <w:r w:rsidR="00DD3ED1" w:rsidRPr="003B789C">
        <w:rPr>
          <w:rFonts w:ascii="Roboto" w:hAnsi="Roboto" w:cs="Arial"/>
        </w:rPr>
        <w:t xml:space="preserve">has the potential to inform program and service improvements at DCF </w:t>
      </w:r>
      <w:r w:rsidR="00DD3ED1" w:rsidRPr="003B789C">
        <w:rPr>
          <w:rFonts w:ascii="Roboto" w:hAnsi="Roboto" w:cs="Arial"/>
        </w:rPr>
        <w:lastRenderedPageBreak/>
        <w:t>and how it contributes to the vision and priorities of DCF that “all Wisconsin children and youth are safe and loved members of thriving families and communities” (</w:t>
      </w:r>
      <w:hyperlink r:id="rId13" w:history="1">
        <w:r w:rsidR="00DD3ED1" w:rsidRPr="003B789C">
          <w:rPr>
            <w:rStyle w:val="Hyperlink"/>
            <w:rFonts w:ascii="Roboto" w:hAnsi="Roboto"/>
          </w:rPr>
          <w:t>https://dcf.wisconsin.gov/about-us</w:t>
        </w:r>
      </w:hyperlink>
      <w:r w:rsidR="00DD3ED1" w:rsidRPr="003B789C">
        <w:rPr>
          <w:rFonts w:ascii="Roboto" w:hAnsi="Roboto"/>
        </w:rPr>
        <w:t>)</w:t>
      </w:r>
      <w:r w:rsidR="00DD3ED1" w:rsidRPr="003B789C">
        <w:rPr>
          <w:rFonts w:ascii="Roboto" w:hAnsi="Roboto" w:cs="Arial"/>
        </w:rPr>
        <w:t xml:space="preserve">. </w:t>
      </w:r>
    </w:p>
    <w:p w14:paraId="7718FA69" w14:textId="17224A29" w:rsidR="00EC73FF" w:rsidRPr="007237F7" w:rsidRDefault="00C144C4" w:rsidP="000C03F4">
      <w:pPr>
        <w:spacing w:after="120" w:line="240" w:lineRule="auto"/>
        <w:ind w:left="907"/>
        <w:rPr>
          <w:rFonts w:ascii="Garamond" w:hAnsi="Garamond"/>
        </w:rPr>
      </w:pPr>
      <w:r w:rsidRPr="007237F7">
        <w:rPr>
          <w:rFonts w:ascii="Garamond" w:hAnsi="Garamond"/>
        </w:rPr>
        <w:fldChar w:fldCharType="begin">
          <w:ffData>
            <w:name w:val="Text2"/>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56E41AE0" w14:textId="693768F7" w:rsidR="00302CAE" w:rsidRPr="003B789C" w:rsidRDefault="004428A4" w:rsidP="00CD5D77">
      <w:pPr>
        <w:pStyle w:val="ListParagraph"/>
        <w:numPr>
          <w:ilvl w:val="0"/>
          <w:numId w:val="4"/>
        </w:numPr>
        <w:spacing w:after="120" w:line="240" w:lineRule="auto"/>
        <w:rPr>
          <w:rFonts w:ascii="Roboto" w:hAnsi="Roboto" w:cs="Arial"/>
        </w:rPr>
      </w:pPr>
      <w:r w:rsidRPr="003B789C">
        <w:rPr>
          <w:rFonts w:ascii="Roboto" w:hAnsi="Roboto" w:cs="Arial"/>
        </w:rPr>
        <w:t xml:space="preserve">DCF data may only be used for purposes described in this application. </w:t>
      </w:r>
      <w:r w:rsidR="00C144C4" w:rsidRPr="003B789C">
        <w:rPr>
          <w:rFonts w:ascii="Roboto" w:hAnsi="Roboto" w:cs="Arial"/>
        </w:rPr>
        <w:t xml:space="preserve">Describe </w:t>
      </w:r>
      <w:r w:rsidR="001465B1" w:rsidRPr="003B789C">
        <w:rPr>
          <w:rFonts w:ascii="Roboto" w:hAnsi="Roboto" w:cs="Arial"/>
        </w:rPr>
        <w:t>the</w:t>
      </w:r>
      <w:r w:rsidR="00C144C4" w:rsidRPr="003B789C">
        <w:rPr>
          <w:rFonts w:ascii="Roboto" w:hAnsi="Roboto" w:cs="Arial"/>
        </w:rPr>
        <w:t xml:space="preserve"> project by providing a detailed plan</w:t>
      </w:r>
      <w:r w:rsidR="00374FFA" w:rsidRPr="003B789C">
        <w:rPr>
          <w:rFonts w:ascii="Roboto" w:hAnsi="Roboto" w:cs="Arial"/>
        </w:rPr>
        <w:t>, including</w:t>
      </w:r>
      <w:r w:rsidR="00302CAE" w:rsidRPr="003B789C">
        <w:rPr>
          <w:rFonts w:ascii="Roboto" w:hAnsi="Roboto" w:cs="Arial"/>
        </w:rPr>
        <w:t>:</w:t>
      </w:r>
    </w:p>
    <w:p w14:paraId="5462186B" w14:textId="0DC2C75E" w:rsidR="00302CAE" w:rsidRPr="003B789C" w:rsidRDefault="00BF5797" w:rsidP="00DD3ED1">
      <w:pPr>
        <w:pStyle w:val="ListParagraph"/>
        <w:numPr>
          <w:ilvl w:val="1"/>
          <w:numId w:val="12"/>
        </w:numPr>
        <w:spacing w:after="120" w:line="240" w:lineRule="auto"/>
        <w:rPr>
          <w:rFonts w:ascii="Roboto" w:hAnsi="Roboto" w:cs="Arial"/>
        </w:rPr>
      </w:pPr>
      <w:r w:rsidRPr="003B789C">
        <w:rPr>
          <w:rFonts w:ascii="Roboto" w:hAnsi="Roboto" w:cs="Arial"/>
        </w:rPr>
        <w:t>S</w:t>
      </w:r>
      <w:r w:rsidR="00C144C4" w:rsidRPr="003B789C">
        <w:rPr>
          <w:rFonts w:ascii="Roboto" w:hAnsi="Roboto" w:cs="Arial"/>
        </w:rPr>
        <w:t>pecific research questions or hypotheses to be tested and the study design (if applicable)</w:t>
      </w:r>
      <w:r w:rsidR="0048048D" w:rsidRPr="003B789C">
        <w:rPr>
          <w:rFonts w:ascii="Roboto" w:hAnsi="Roboto" w:cs="Arial"/>
        </w:rPr>
        <w:t>;</w:t>
      </w:r>
      <w:r w:rsidR="00DE3819" w:rsidRPr="003B789C">
        <w:rPr>
          <w:rFonts w:ascii="Roboto" w:hAnsi="Roboto" w:cs="Arial"/>
        </w:rPr>
        <w:t xml:space="preserve"> </w:t>
      </w:r>
    </w:p>
    <w:p w14:paraId="73C51AA1" w14:textId="77777777" w:rsidR="00A607E9" w:rsidRPr="003B789C" w:rsidRDefault="00BF5797" w:rsidP="00DD3ED1">
      <w:pPr>
        <w:pStyle w:val="ListParagraph"/>
        <w:numPr>
          <w:ilvl w:val="1"/>
          <w:numId w:val="12"/>
        </w:numPr>
        <w:spacing w:after="120" w:line="240" w:lineRule="auto"/>
        <w:rPr>
          <w:rFonts w:ascii="Roboto" w:hAnsi="Roboto" w:cs="Arial"/>
        </w:rPr>
      </w:pPr>
      <w:r w:rsidRPr="003B789C">
        <w:rPr>
          <w:rFonts w:ascii="Roboto" w:hAnsi="Roboto" w:cs="Arial"/>
        </w:rPr>
        <w:t>D</w:t>
      </w:r>
      <w:r w:rsidR="00C144C4" w:rsidRPr="003B789C">
        <w:rPr>
          <w:rFonts w:ascii="Roboto" w:hAnsi="Roboto" w:cs="Arial"/>
        </w:rPr>
        <w:t>escription of study groups (cases, controls, as appropriate), data collection methods</w:t>
      </w:r>
      <w:r w:rsidR="0091012A" w:rsidRPr="003B789C">
        <w:rPr>
          <w:rFonts w:ascii="Roboto" w:hAnsi="Roboto" w:cs="Arial"/>
        </w:rPr>
        <w:t>,</w:t>
      </w:r>
      <w:r w:rsidR="00C144C4" w:rsidRPr="003B789C">
        <w:rPr>
          <w:rFonts w:ascii="Roboto" w:hAnsi="Roboto" w:cs="Arial"/>
        </w:rPr>
        <w:t xml:space="preserve"> and analytic plan (attach additional sheets when necessary)</w:t>
      </w:r>
      <w:r w:rsidR="00CA40D7" w:rsidRPr="003B789C">
        <w:rPr>
          <w:rFonts w:ascii="Roboto" w:hAnsi="Roboto" w:cs="Arial"/>
        </w:rPr>
        <w:t>; and</w:t>
      </w:r>
      <w:r w:rsidR="00A607E9" w:rsidRPr="003B789C">
        <w:rPr>
          <w:rFonts w:ascii="Roboto" w:hAnsi="Roboto" w:cs="Arial"/>
        </w:rPr>
        <w:t xml:space="preserve"> </w:t>
      </w:r>
    </w:p>
    <w:p w14:paraId="132E043E" w14:textId="04670964" w:rsidR="00C144C4" w:rsidRPr="003B789C" w:rsidRDefault="00A607E9" w:rsidP="00DD3ED1">
      <w:pPr>
        <w:pStyle w:val="ListParagraph"/>
        <w:numPr>
          <w:ilvl w:val="1"/>
          <w:numId w:val="12"/>
        </w:numPr>
        <w:spacing w:after="120" w:line="240" w:lineRule="auto"/>
        <w:rPr>
          <w:rFonts w:ascii="Roboto" w:hAnsi="Roboto" w:cs="Arial"/>
        </w:rPr>
      </w:pPr>
      <w:r w:rsidRPr="003B789C">
        <w:rPr>
          <w:rFonts w:ascii="Roboto" w:hAnsi="Roboto" w:cs="Arial"/>
        </w:rPr>
        <w:t>A</w:t>
      </w:r>
      <w:r w:rsidRPr="003B789C">
        <w:rPr>
          <w:rFonts w:ascii="Roboto" w:hAnsi="Roboto"/>
        </w:rPr>
        <w:t>ll expected products from this project (e.g. academic presentation, journal article, white paper, other output)</w:t>
      </w:r>
      <w:r w:rsidR="008C13AF" w:rsidRPr="003B789C">
        <w:rPr>
          <w:rFonts w:ascii="Roboto" w:hAnsi="Roboto"/>
        </w:rPr>
        <w:t>.</w:t>
      </w:r>
    </w:p>
    <w:p w14:paraId="67656A6E" w14:textId="30A3F8C0" w:rsidR="00C144C4" w:rsidRPr="007237F7" w:rsidRDefault="00C144C4" w:rsidP="006B163A">
      <w:pPr>
        <w:pStyle w:val="ListParagraph"/>
        <w:spacing w:after="120" w:line="240" w:lineRule="auto"/>
        <w:ind w:left="900"/>
        <w:rPr>
          <w:rFonts w:ascii="Garamond" w:hAnsi="Garamond"/>
        </w:rPr>
      </w:pPr>
      <w:r w:rsidRPr="007237F7">
        <w:rPr>
          <w:rFonts w:ascii="Garamond" w:hAnsi="Garamond"/>
        </w:rPr>
        <w:fldChar w:fldCharType="begin">
          <w:ffData>
            <w:name w:val="Text2"/>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r w:rsidR="001465B1" w:rsidRPr="007237F7">
        <w:rPr>
          <w:rFonts w:ascii="Garamond" w:hAnsi="Garamond"/>
        </w:rPr>
        <w:t xml:space="preserve"> </w:t>
      </w:r>
    </w:p>
    <w:p w14:paraId="133ED035" w14:textId="0EA96848" w:rsidR="00675204" w:rsidRPr="00FC79EF" w:rsidRDefault="00675204" w:rsidP="00D035BC">
      <w:pPr>
        <w:spacing w:after="120" w:line="240" w:lineRule="auto"/>
        <w:rPr>
          <w:rFonts w:ascii="Roboto" w:hAnsi="Roboto" w:cs="Arial"/>
          <w:b/>
          <w:bCs/>
        </w:rPr>
      </w:pPr>
      <w:r w:rsidRPr="00D035BC">
        <w:rPr>
          <w:rFonts w:ascii="Roboto" w:hAnsi="Roboto" w:cs="Arial"/>
          <w:b/>
          <w:bCs/>
        </w:rPr>
        <w:t>Detailed Data Information</w:t>
      </w:r>
    </w:p>
    <w:p w14:paraId="08762AD0" w14:textId="199A3BF8" w:rsidR="00124E58" w:rsidRDefault="00044F28" w:rsidP="00124E58">
      <w:pPr>
        <w:pStyle w:val="ListParagraph"/>
        <w:numPr>
          <w:ilvl w:val="0"/>
          <w:numId w:val="4"/>
        </w:numPr>
        <w:spacing w:after="120" w:line="240" w:lineRule="auto"/>
        <w:rPr>
          <w:rFonts w:ascii="Roboto" w:hAnsi="Roboto" w:cs="Arial"/>
        </w:rPr>
      </w:pPr>
      <w:r>
        <w:rPr>
          <w:rFonts w:ascii="Roboto" w:hAnsi="Roboto" w:cs="Arial"/>
        </w:rPr>
        <w:t>D</w:t>
      </w:r>
      <w:r w:rsidR="00601210">
        <w:rPr>
          <w:rFonts w:ascii="Roboto" w:hAnsi="Roboto" w:cs="Arial"/>
        </w:rPr>
        <w:t xml:space="preserve">escribe the data you are requesting </w:t>
      </w:r>
      <w:r w:rsidR="00DE7085" w:rsidRPr="00FC79EF">
        <w:rPr>
          <w:rFonts w:ascii="Roboto" w:hAnsi="Roboto" w:cs="Arial"/>
        </w:rPr>
        <w:t>in the narrative section below or in an attached file</w:t>
      </w:r>
      <w:r w:rsidR="00374FFA">
        <w:rPr>
          <w:rFonts w:ascii="Roboto" w:hAnsi="Roboto" w:cs="Arial"/>
        </w:rPr>
        <w:t>, including</w:t>
      </w:r>
      <w:r w:rsidR="003D0159" w:rsidRPr="00FC79EF">
        <w:rPr>
          <w:rFonts w:ascii="Roboto" w:hAnsi="Roboto" w:cs="Arial"/>
        </w:rPr>
        <w:t>:</w:t>
      </w:r>
    </w:p>
    <w:p w14:paraId="613E597D" w14:textId="09FE2237" w:rsidR="00FC79EF" w:rsidRDefault="00EC73FF" w:rsidP="0096734D">
      <w:pPr>
        <w:pStyle w:val="ListParagraph"/>
        <w:numPr>
          <w:ilvl w:val="1"/>
          <w:numId w:val="4"/>
        </w:numPr>
        <w:spacing w:after="120" w:line="240" w:lineRule="auto"/>
        <w:ind w:left="1350"/>
        <w:rPr>
          <w:rFonts w:ascii="Roboto" w:hAnsi="Roboto" w:cs="Arial"/>
        </w:rPr>
      </w:pPr>
      <w:r w:rsidRPr="00FC79EF">
        <w:rPr>
          <w:rFonts w:ascii="Roboto" w:hAnsi="Roboto" w:cs="Arial"/>
        </w:rPr>
        <w:t>A</w:t>
      </w:r>
      <w:r w:rsidR="005702CA" w:rsidRPr="00FC79EF">
        <w:rPr>
          <w:rFonts w:ascii="Roboto" w:hAnsi="Roboto" w:cs="Arial"/>
        </w:rPr>
        <w:t xml:space="preserve">ll variables or categories of data you are </w:t>
      </w:r>
      <w:r w:rsidR="007A08AA" w:rsidRPr="00FC79EF">
        <w:rPr>
          <w:rFonts w:ascii="Roboto" w:hAnsi="Roboto" w:cs="Arial"/>
        </w:rPr>
        <w:t>re</w:t>
      </w:r>
      <w:r w:rsidR="005702CA" w:rsidRPr="00FC79EF">
        <w:rPr>
          <w:rFonts w:ascii="Roboto" w:hAnsi="Roboto" w:cs="Arial"/>
        </w:rPr>
        <w:t>questing</w:t>
      </w:r>
      <w:r w:rsidR="00BF5797" w:rsidRPr="00FC79EF">
        <w:rPr>
          <w:rFonts w:ascii="Roboto" w:hAnsi="Roboto" w:cs="Arial"/>
        </w:rPr>
        <w:t>;</w:t>
      </w:r>
    </w:p>
    <w:p w14:paraId="779EEB4B" w14:textId="77777777" w:rsidR="00FC79EF" w:rsidRDefault="00F04923" w:rsidP="0096734D">
      <w:pPr>
        <w:pStyle w:val="ListParagraph"/>
        <w:numPr>
          <w:ilvl w:val="1"/>
          <w:numId w:val="4"/>
        </w:numPr>
        <w:spacing w:after="120" w:line="240" w:lineRule="auto"/>
        <w:ind w:left="1350"/>
        <w:rPr>
          <w:rFonts w:ascii="Roboto" w:hAnsi="Roboto" w:cs="Arial"/>
        </w:rPr>
      </w:pPr>
      <w:r w:rsidRPr="00FC79EF">
        <w:rPr>
          <w:rFonts w:ascii="Roboto" w:hAnsi="Roboto"/>
        </w:rPr>
        <w:t>B</w:t>
      </w:r>
      <w:r w:rsidR="00D20746" w:rsidRPr="00FC79EF">
        <w:rPr>
          <w:rFonts w:ascii="Roboto" w:hAnsi="Roboto"/>
        </w:rPr>
        <w:t>rief</w:t>
      </w:r>
      <w:r w:rsidR="00D20746" w:rsidRPr="00FC79EF">
        <w:rPr>
          <w:rFonts w:ascii="Roboto" w:hAnsi="Roboto" w:cs="Arial"/>
        </w:rPr>
        <w:t xml:space="preserve"> explanation as to how </w:t>
      </w:r>
      <w:r w:rsidR="00967F91" w:rsidRPr="00FC79EF">
        <w:rPr>
          <w:rFonts w:ascii="Roboto" w:hAnsi="Roboto" w:cs="Arial"/>
        </w:rPr>
        <w:t>each variable</w:t>
      </w:r>
      <w:r w:rsidR="00D20746" w:rsidRPr="00FC79EF">
        <w:rPr>
          <w:rFonts w:ascii="Roboto" w:hAnsi="Roboto" w:cs="Arial"/>
        </w:rPr>
        <w:t xml:space="preserve"> will be used to address your specific research questions or hypotheses</w:t>
      </w:r>
      <w:r w:rsidR="00BF5797" w:rsidRPr="00FC79EF">
        <w:rPr>
          <w:rFonts w:ascii="Roboto" w:hAnsi="Roboto" w:cs="Arial"/>
        </w:rPr>
        <w:t>;</w:t>
      </w:r>
    </w:p>
    <w:p w14:paraId="6966D072" w14:textId="01288F31" w:rsidR="00FC79EF" w:rsidRDefault="00BF5797" w:rsidP="0096734D">
      <w:pPr>
        <w:pStyle w:val="ListParagraph"/>
        <w:numPr>
          <w:ilvl w:val="1"/>
          <w:numId w:val="4"/>
        </w:numPr>
        <w:spacing w:after="120" w:line="240" w:lineRule="auto"/>
        <w:ind w:left="1350"/>
        <w:rPr>
          <w:rFonts w:ascii="Roboto" w:hAnsi="Roboto" w:cs="Arial"/>
        </w:rPr>
      </w:pPr>
      <w:r w:rsidRPr="00FC79EF">
        <w:rPr>
          <w:rFonts w:ascii="Roboto" w:hAnsi="Roboto" w:cs="Arial"/>
        </w:rPr>
        <w:t>T</w:t>
      </w:r>
      <w:r w:rsidR="00BC62F0" w:rsidRPr="00FC79EF">
        <w:rPr>
          <w:rFonts w:ascii="Roboto" w:hAnsi="Roboto" w:cs="Arial"/>
        </w:rPr>
        <w:t>he months/years for which you are requesting data</w:t>
      </w:r>
      <w:r w:rsidR="00A31690">
        <w:rPr>
          <w:rFonts w:ascii="Roboto" w:hAnsi="Roboto" w:cs="Arial"/>
        </w:rPr>
        <w:t xml:space="preserve"> or </w:t>
      </w:r>
      <w:r w:rsidR="00594D54">
        <w:rPr>
          <w:rFonts w:ascii="Roboto" w:hAnsi="Roboto" w:cs="Arial"/>
        </w:rPr>
        <w:t xml:space="preserve">desired </w:t>
      </w:r>
      <w:r w:rsidR="00A31690">
        <w:rPr>
          <w:rFonts w:ascii="Roboto" w:hAnsi="Roboto" w:cs="Arial"/>
        </w:rPr>
        <w:t>project start date and</w:t>
      </w:r>
      <w:r w:rsidR="00594D54">
        <w:rPr>
          <w:rFonts w:ascii="Roboto" w:hAnsi="Roboto" w:cs="Arial"/>
        </w:rPr>
        <w:t xml:space="preserve"> projected end date</w:t>
      </w:r>
      <w:r w:rsidR="0048048D" w:rsidRPr="00FC79EF">
        <w:rPr>
          <w:rFonts w:ascii="Roboto" w:hAnsi="Roboto" w:cs="Arial"/>
        </w:rPr>
        <w:t>;</w:t>
      </w:r>
      <w:r w:rsidR="00967F91" w:rsidRPr="00FC79EF">
        <w:rPr>
          <w:rFonts w:ascii="Roboto" w:hAnsi="Roboto" w:cs="Arial"/>
        </w:rPr>
        <w:t xml:space="preserve"> and</w:t>
      </w:r>
    </w:p>
    <w:p w14:paraId="4972D54B" w14:textId="7F11D008" w:rsidR="00AC08E6" w:rsidRPr="00FC79EF" w:rsidRDefault="00BF5797" w:rsidP="0096734D">
      <w:pPr>
        <w:pStyle w:val="ListParagraph"/>
        <w:numPr>
          <w:ilvl w:val="1"/>
          <w:numId w:val="4"/>
        </w:numPr>
        <w:spacing w:after="120" w:line="240" w:lineRule="auto"/>
        <w:ind w:left="1350"/>
        <w:rPr>
          <w:rFonts w:ascii="Roboto" w:hAnsi="Roboto" w:cs="Arial"/>
        </w:rPr>
      </w:pPr>
      <w:r w:rsidRPr="00FC79EF">
        <w:rPr>
          <w:rFonts w:ascii="Roboto" w:hAnsi="Roboto" w:cs="Arial"/>
        </w:rPr>
        <w:t>P</w:t>
      </w:r>
      <w:r w:rsidR="00D20746" w:rsidRPr="00FC79EF">
        <w:rPr>
          <w:rFonts w:ascii="Roboto" w:hAnsi="Roboto" w:cs="Arial"/>
        </w:rPr>
        <w:t>referred format you would like data elements provided</w:t>
      </w:r>
      <w:r w:rsidR="00967F91" w:rsidRPr="00FC79EF">
        <w:rPr>
          <w:rFonts w:ascii="Roboto" w:hAnsi="Roboto" w:cs="Arial"/>
        </w:rPr>
        <w:t>.</w:t>
      </w:r>
    </w:p>
    <w:p w14:paraId="56F149D3" w14:textId="29A1D055" w:rsidR="00AC08E6" w:rsidRPr="007237F7" w:rsidRDefault="00AC08E6" w:rsidP="00AC08E6">
      <w:pPr>
        <w:pStyle w:val="ListParagraph"/>
        <w:spacing w:after="120" w:line="240" w:lineRule="auto"/>
        <w:ind w:left="900"/>
        <w:rPr>
          <w:rFonts w:ascii="Garamond" w:hAnsi="Garamond"/>
        </w:rPr>
      </w:pPr>
      <w:r w:rsidRPr="007237F7">
        <w:rPr>
          <w:rFonts w:ascii="Garamond" w:hAnsi="Garamond"/>
        </w:rPr>
        <w:fldChar w:fldCharType="begin">
          <w:ffData>
            <w:name w:val="Text1"/>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501413B4" w14:textId="1C5FC2CA" w:rsidR="00BA0CD8" w:rsidRPr="00BA0CD8" w:rsidRDefault="00C51A4C" w:rsidP="0096734D">
      <w:pPr>
        <w:pStyle w:val="ListParagraph"/>
        <w:numPr>
          <w:ilvl w:val="0"/>
          <w:numId w:val="4"/>
        </w:numPr>
        <w:spacing w:after="120" w:line="240" w:lineRule="auto"/>
        <w:rPr>
          <w:rFonts w:ascii="Roboto" w:hAnsi="Roboto" w:cs="Arial"/>
          <w:i/>
          <w:iCs/>
        </w:rPr>
      </w:pPr>
      <w:r w:rsidRPr="3EE2F499">
        <w:rPr>
          <w:rFonts w:ascii="Roboto" w:hAnsi="Roboto" w:cs="Arial"/>
        </w:rPr>
        <w:t xml:space="preserve">Does the data requested include </w:t>
      </w:r>
      <w:r w:rsidR="00A83254" w:rsidRPr="3EE2F499">
        <w:rPr>
          <w:rFonts w:ascii="Roboto" w:hAnsi="Roboto" w:cs="Arial"/>
        </w:rPr>
        <w:t>P</w:t>
      </w:r>
      <w:r w:rsidR="002B1ABE" w:rsidRPr="3EE2F499">
        <w:rPr>
          <w:rFonts w:ascii="Roboto" w:hAnsi="Roboto" w:cs="Arial"/>
        </w:rPr>
        <w:t>ersonally Identifiable Information (P</w:t>
      </w:r>
      <w:r w:rsidR="00A83254" w:rsidRPr="3EE2F499">
        <w:rPr>
          <w:rFonts w:ascii="Roboto" w:hAnsi="Roboto" w:cs="Arial"/>
        </w:rPr>
        <w:t>II</w:t>
      </w:r>
      <w:r w:rsidR="002B1ABE" w:rsidRPr="3EE2F499">
        <w:rPr>
          <w:rFonts w:ascii="Roboto" w:hAnsi="Roboto" w:cs="Arial"/>
        </w:rPr>
        <w:t>)</w:t>
      </w:r>
      <w:r w:rsidR="00A95684">
        <w:rPr>
          <w:rFonts w:ascii="Roboto" w:hAnsi="Roboto" w:cs="Arial"/>
        </w:rPr>
        <w:t xml:space="preserve"> or Confidential Information</w:t>
      </w:r>
      <w:r w:rsidRPr="3EE2F499">
        <w:rPr>
          <w:rFonts w:ascii="Roboto" w:hAnsi="Roboto" w:cs="Arial"/>
        </w:rPr>
        <w:t>?</w:t>
      </w:r>
      <w:r w:rsidR="00A83254" w:rsidRPr="3EE2F499">
        <w:rPr>
          <w:rFonts w:ascii="Roboto" w:hAnsi="Roboto" w:cs="Arial"/>
        </w:rPr>
        <w:t xml:space="preserve"> </w:t>
      </w:r>
      <w:r w:rsidR="000B120D">
        <w:rPr>
          <w:rFonts w:ascii="Roboto" w:hAnsi="Roboto" w:cs="Arial"/>
        </w:rPr>
        <w:t>(see Appendix A</w:t>
      </w:r>
      <w:r w:rsidR="00E9780A">
        <w:rPr>
          <w:rFonts w:ascii="Roboto" w:hAnsi="Roboto" w:cs="Arial"/>
        </w:rPr>
        <w:t>: DCF Definitions</w:t>
      </w:r>
      <w:r w:rsidR="000B120D">
        <w:rPr>
          <w:rFonts w:ascii="Roboto" w:hAnsi="Roboto" w:cs="Arial"/>
        </w:rPr>
        <w:t>)</w:t>
      </w:r>
    </w:p>
    <w:p w14:paraId="587B0B05" w14:textId="56961DEF" w:rsidR="00175FFC" w:rsidRPr="00175FFC" w:rsidRDefault="00175FFC" w:rsidP="006B163A">
      <w:pPr>
        <w:spacing w:after="120" w:line="240" w:lineRule="auto"/>
        <w:ind w:left="900"/>
        <w:rPr>
          <w:rFonts w:ascii="Roboto" w:hAnsi="Roboto" w:cs="Arial"/>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175FFC">
        <w:rPr>
          <w:rFonts w:ascii="Roboto" w:hAnsi="Roboto" w:cs="Arial"/>
        </w:rPr>
        <w:t xml:space="preserve"> Yes</w:t>
      </w:r>
    </w:p>
    <w:p w14:paraId="2B41054C" w14:textId="346726A8" w:rsidR="00175FFC" w:rsidRPr="00175FFC" w:rsidRDefault="00175FFC" w:rsidP="006B163A">
      <w:pPr>
        <w:spacing w:after="120" w:line="240" w:lineRule="auto"/>
        <w:ind w:left="900"/>
        <w:rPr>
          <w:rFonts w:ascii="Roboto" w:hAnsi="Roboto"/>
          <w:b/>
          <w:bCs/>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7237F7">
        <w:rPr>
          <w:rFonts w:ascii="Roboto" w:hAnsi="Roboto" w:cs="Arial"/>
          <w:sz w:val="20"/>
          <w:szCs w:val="20"/>
        </w:rPr>
        <w:t xml:space="preserve"> </w:t>
      </w:r>
      <w:r w:rsidRPr="00175FFC">
        <w:rPr>
          <w:rFonts w:ascii="Roboto" w:hAnsi="Roboto" w:cs="Arial"/>
        </w:rPr>
        <w:t>No</w:t>
      </w:r>
    </w:p>
    <w:p w14:paraId="08DD44F3" w14:textId="368687DA" w:rsidR="00175FFC" w:rsidRDefault="00175FFC" w:rsidP="00175FFC">
      <w:pPr>
        <w:pStyle w:val="ListParagraph"/>
        <w:spacing w:after="120" w:line="240" w:lineRule="auto"/>
        <w:rPr>
          <w:rFonts w:ascii="Roboto" w:hAnsi="Roboto" w:cs="Arial"/>
        </w:rPr>
      </w:pPr>
      <w:r>
        <w:rPr>
          <w:rFonts w:ascii="Roboto" w:hAnsi="Roboto"/>
        </w:rPr>
        <w:t>If yes, explain why PII</w:t>
      </w:r>
      <w:r w:rsidR="003C0F4E">
        <w:rPr>
          <w:rFonts w:ascii="Roboto" w:hAnsi="Roboto"/>
        </w:rPr>
        <w:t xml:space="preserve"> or Confidential Information</w:t>
      </w:r>
      <w:r>
        <w:rPr>
          <w:rFonts w:ascii="Roboto" w:hAnsi="Roboto"/>
        </w:rPr>
        <w:t xml:space="preserve"> </w:t>
      </w:r>
      <w:r w:rsidRPr="00A83254">
        <w:rPr>
          <w:rFonts w:ascii="Roboto" w:hAnsi="Roboto" w:cs="Arial"/>
        </w:rPr>
        <w:t xml:space="preserve">is required for your </w:t>
      </w:r>
      <w:r>
        <w:rPr>
          <w:rFonts w:ascii="Roboto" w:hAnsi="Roboto" w:cs="Arial"/>
        </w:rPr>
        <w:t>project.</w:t>
      </w:r>
      <w:r w:rsidRPr="00A83254">
        <w:rPr>
          <w:rFonts w:ascii="Roboto" w:hAnsi="Roboto" w:cs="Arial"/>
        </w:rPr>
        <w:t xml:space="preserve"> </w:t>
      </w:r>
    </w:p>
    <w:p w14:paraId="70239218" w14:textId="03629151" w:rsidR="0091012A" w:rsidRPr="007237F7" w:rsidRDefault="0091012A" w:rsidP="006B163A">
      <w:pPr>
        <w:spacing w:after="120" w:line="240" w:lineRule="auto"/>
        <w:ind w:left="900"/>
        <w:rPr>
          <w:rFonts w:ascii="Garamond" w:hAnsi="Garamond"/>
        </w:rPr>
      </w:pPr>
      <w:r w:rsidRPr="007237F7">
        <w:rPr>
          <w:rFonts w:ascii="Garamond" w:hAnsi="Garamond"/>
        </w:rPr>
        <w:fldChar w:fldCharType="begin">
          <w:ffData>
            <w:name w:val="Text1"/>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3C9CA0F6" w14:textId="77777777" w:rsidR="00601210" w:rsidRDefault="00601210" w:rsidP="00601210">
      <w:pPr>
        <w:pStyle w:val="ListParagraph"/>
        <w:numPr>
          <w:ilvl w:val="0"/>
          <w:numId w:val="4"/>
        </w:numPr>
        <w:spacing w:after="120" w:line="240" w:lineRule="auto"/>
        <w:rPr>
          <w:rFonts w:ascii="Roboto" w:hAnsi="Roboto" w:cs="Arial"/>
        </w:rPr>
      </w:pPr>
      <w:r>
        <w:rPr>
          <w:rFonts w:ascii="Roboto" w:hAnsi="Roboto" w:cs="Arial"/>
        </w:rPr>
        <w:t>Is the data request one-time or recurring?</w:t>
      </w:r>
    </w:p>
    <w:p w14:paraId="5FD7BEEE" w14:textId="77777777" w:rsidR="00601210" w:rsidRDefault="00601210" w:rsidP="00601210">
      <w:pPr>
        <w:spacing w:after="120" w:line="240" w:lineRule="auto"/>
        <w:ind w:left="900"/>
        <w:rPr>
          <w:rFonts w:ascii="Roboto" w:hAnsi="Roboto" w:cs="Arial"/>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91012A">
        <w:rPr>
          <w:rFonts w:ascii="Roboto" w:hAnsi="Roboto" w:cs="Arial"/>
        </w:rPr>
        <w:t xml:space="preserve"> </w:t>
      </w:r>
      <w:r>
        <w:rPr>
          <w:rFonts w:ascii="Roboto" w:hAnsi="Roboto" w:cs="Arial"/>
        </w:rPr>
        <w:t>One-time request</w:t>
      </w:r>
    </w:p>
    <w:p w14:paraId="72C487D3" w14:textId="77777777" w:rsidR="00601210" w:rsidRDefault="00601210" w:rsidP="00601210">
      <w:pPr>
        <w:spacing w:after="120" w:line="240" w:lineRule="auto"/>
        <w:ind w:left="900"/>
        <w:rPr>
          <w:rFonts w:ascii="Roboto" w:hAnsi="Roboto" w:cs="Arial"/>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91012A">
        <w:rPr>
          <w:rFonts w:ascii="Roboto" w:hAnsi="Roboto" w:cs="Arial"/>
        </w:rPr>
        <w:t xml:space="preserve"> </w:t>
      </w:r>
      <w:r>
        <w:rPr>
          <w:rFonts w:ascii="Roboto" w:hAnsi="Roboto" w:cs="Arial"/>
        </w:rPr>
        <w:t>Recurring</w:t>
      </w:r>
    </w:p>
    <w:p w14:paraId="46750AA5" w14:textId="196E7B7B" w:rsidR="00601210" w:rsidRDefault="00601210" w:rsidP="00601210">
      <w:pPr>
        <w:spacing w:after="120" w:line="240" w:lineRule="auto"/>
        <w:ind w:left="900"/>
        <w:rPr>
          <w:rFonts w:ascii="Roboto" w:hAnsi="Roboto"/>
        </w:rPr>
      </w:pPr>
      <w:r>
        <w:rPr>
          <w:rFonts w:ascii="Roboto" w:hAnsi="Roboto" w:cs="Arial"/>
        </w:rPr>
        <w:t xml:space="preserve">If recurring, </w:t>
      </w:r>
      <w:r w:rsidR="00B24FD4">
        <w:rPr>
          <w:rFonts w:ascii="Roboto" w:hAnsi="Roboto" w:cs="Arial"/>
        </w:rPr>
        <w:t>provide details</w:t>
      </w:r>
      <w:r>
        <w:rPr>
          <w:rFonts w:ascii="Roboto" w:hAnsi="Roboto" w:cs="Arial"/>
        </w:rPr>
        <w:t xml:space="preserve">: </w:t>
      </w:r>
      <w:r w:rsidRPr="007237F7">
        <w:rPr>
          <w:rFonts w:ascii="Garamond" w:hAnsi="Garamond"/>
        </w:rPr>
        <w:fldChar w:fldCharType="begin">
          <w:ffData>
            <w:name w:val="Text2"/>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0F39220D" w14:textId="42BFB07B" w:rsidR="00675204" w:rsidRPr="0096734D" w:rsidRDefault="00675204" w:rsidP="00006A7E">
      <w:pPr>
        <w:spacing w:after="120" w:line="240" w:lineRule="auto"/>
        <w:rPr>
          <w:rFonts w:ascii="Roboto" w:hAnsi="Roboto"/>
          <w:b/>
          <w:bCs/>
        </w:rPr>
      </w:pPr>
      <w:r w:rsidRPr="0096734D">
        <w:rPr>
          <w:rFonts w:ascii="Roboto" w:hAnsi="Roboto"/>
          <w:b/>
          <w:bCs/>
        </w:rPr>
        <w:t>Access and Security Information</w:t>
      </w:r>
    </w:p>
    <w:p w14:paraId="63E05DC4" w14:textId="04CD4320" w:rsidR="00945DC5" w:rsidRDefault="00945DC5" w:rsidP="0096734D">
      <w:pPr>
        <w:pStyle w:val="ListParagraph"/>
        <w:numPr>
          <w:ilvl w:val="0"/>
          <w:numId w:val="4"/>
        </w:numPr>
        <w:spacing w:after="120" w:line="240" w:lineRule="auto"/>
        <w:contextualSpacing/>
        <w:rPr>
          <w:rFonts w:ascii="Roboto" w:hAnsi="Roboto" w:cs="Arial"/>
        </w:rPr>
      </w:pPr>
      <w:r w:rsidRPr="5F0C4AC4">
        <w:rPr>
          <w:rFonts w:ascii="Roboto" w:hAnsi="Roboto" w:cs="Arial"/>
        </w:rPr>
        <w:t xml:space="preserve">In addition to the </w:t>
      </w:r>
      <w:r w:rsidR="52710A52" w:rsidRPr="5F0C4AC4">
        <w:rPr>
          <w:rFonts w:ascii="Roboto" w:hAnsi="Roboto" w:cs="Arial"/>
        </w:rPr>
        <w:t>Requestor</w:t>
      </w:r>
      <w:r w:rsidRPr="5F0C4AC4">
        <w:rPr>
          <w:rFonts w:ascii="Roboto" w:hAnsi="Roboto" w:cs="Arial"/>
        </w:rPr>
        <w:t xml:space="preserve"> named above, </w:t>
      </w:r>
      <w:r w:rsidR="5F2C7551" w:rsidRPr="5F0C4AC4">
        <w:rPr>
          <w:rFonts w:ascii="Roboto" w:hAnsi="Roboto" w:cs="Arial"/>
        </w:rPr>
        <w:t xml:space="preserve">list </w:t>
      </w:r>
      <w:r w:rsidR="00206255">
        <w:rPr>
          <w:rFonts w:ascii="Roboto" w:hAnsi="Roboto" w:cs="Arial"/>
        </w:rPr>
        <w:t xml:space="preserve">the name and title (if any) of </w:t>
      </w:r>
      <w:r w:rsidR="5F2C7551" w:rsidRPr="5F0C4AC4">
        <w:rPr>
          <w:rFonts w:ascii="Roboto" w:hAnsi="Roboto" w:cs="Arial"/>
        </w:rPr>
        <w:t xml:space="preserve">all </w:t>
      </w:r>
      <w:r w:rsidRPr="5F0C4AC4">
        <w:rPr>
          <w:rFonts w:ascii="Roboto" w:hAnsi="Roboto" w:cs="Arial"/>
        </w:rPr>
        <w:t xml:space="preserve">other individuals </w:t>
      </w:r>
      <w:r w:rsidR="00882A68" w:rsidRPr="5F0C4AC4">
        <w:rPr>
          <w:rFonts w:ascii="Roboto" w:hAnsi="Roboto" w:cs="Arial"/>
        </w:rPr>
        <w:t>who would have access to the data</w:t>
      </w:r>
      <w:r w:rsidR="00761A68">
        <w:rPr>
          <w:rFonts w:ascii="Roboto" w:hAnsi="Roboto" w:cs="Arial"/>
        </w:rPr>
        <w:t>.</w:t>
      </w:r>
      <w:r w:rsidR="00BD43C1">
        <w:rPr>
          <w:rFonts w:ascii="Roboto" w:hAnsi="Roboto" w:cs="Arial"/>
        </w:rPr>
        <w:t xml:space="preserve"> </w:t>
      </w:r>
      <w:r w:rsidR="00B67D1E">
        <w:rPr>
          <w:rFonts w:ascii="Roboto" w:hAnsi="Roboto" w:cs="Arial"/>
        </w:rPr>
        <w:t xml:space="preserve"> </w:t>
      </w:r>
    </w:p>
    <w:p w14:paraId="6C5967F9" w14:textId="77777777" w:rsidR="00882A68" w:rsidRPr="007237F7" w:rsidRDefault="00882A68" w:rsidP="002D207C">
      <w:pPr>
        <w:pStyle w:val="ListParagraph"/>
        <w:spacing w:before="20" w:after="120" w:line="240" w:lineRule="auto"/>
        <w:ind w:left="907"/>
        <w:rPr>
          <w:rFonts w:ascii="Garamond" w:hAnsi="Garamond"/>
        </w:rPr>
      </w:pPr>
      <w:r w:rsidRPr="007237F7">
        <w:rPr>
          <w:rFonts w:ascii="Garamond" w:hAnsi="Garamond"/>
        </w:rPr>
        <w:fldChar w:fldCharType="begin">
          <w:ffData>
            <w:name w:val="Text2"/>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0896B799" w14:textId="21B6FCF5" w:rsidR="00F3584F" w:rsidRPr="00945DC5" w:rsidRDefault="00935F81" w:rsidP="00006A7E">
      <w:pPr>
        <w:pStyle w:val="ListParagraph"/>
        <w:numPr>
          <w:ilvl w:val="0"/>
          <w:numId w:val="4"/>
        </w:numPr>
        <w:spacing w:after="120" w:line="240" w:lineRule="auto"/>
        <w:contextualSpacing/>
        <w:rPr>
          <w:rFonts w:ascii="Roboto" w:hAnsi="Roboto" w:cs="Arial"/>
        </w:rPr>
      </w:pPr>
      <w:r>
        <w:rPr>
          <w:rFonts w:ascii="Roboto" w:hAnsi="Roboto" w:cs="Arial"/>
        </w:rPr>
        <w:t xml:space="preserve">If this request is </w:t>
      </w:r>
      <w:r w:rsidR="0071047A">
        <w:rPr>
          <w:rFonts w:ascii="Roboto" w:hAnsi="Roboto" w:cs="Arial"/>
        </w:rPr>
        <w:t>approved,</w:t>
      </w:r>
      <w:r>
        <w:rPr>
          <w:rFonts w:ascii="Roboto" w:hAnsi="Roboto" w:cs="Arial"/>
        </w:rPr>
        <w:t xml:space="preserve"> you will be required to follow all privacy </w:t>
      </w:r>
      <w:r>
        <w:rPr>
          <w:rFonts w:ascii="Roboto" w:hAnsi="Roboto"/>
        </w:rPr>
        <w:t>and security requirements as listed in this application and outlined by DCF during the data sharing process.</w:t>
      </w:r>
      <w:r w:rsidRPr="00945DC5">
        <w:rPr>
          <w:rFonts w:ascii="Roboto" w:hAnsi="Roboto" w:cs="Arial"/>
        </w:rPr>
        <w:t xml:space="preserve"> </w:t>
      </w:r>
      <w:r w:rsidR="002A17E3">
        <w:rPr>
          <w:rFonts w:ascii="Roboto" w:hAnsi="Roboto" w:cs="Arial"/>
        </w:rPr>
        <w:t>Describe h</w:t>
      </w:r>
      <w:r w:rsidR="00BC62F0" w:rsidRPr="00945DC5">
        <w:rPr>
          <w:rFonts w:ascii="Roboto" w:hAnsi="Roboto" w:cs="Arial"/>
        </w:rPr>
        <w:t xml:space="preserve">ow </w:t>
      </w:r>
      <w:r w:rsidR="00F9209C">
        <w:rPr>
          <w:rFonts w:ascii="Roboto" w:hAnsi="Roboto" w:cs="Arial"/>
        </w:rPr>
        <w:t>DCF</w:t>
      </w:r>
      <w:r w:rsidR="00674FE9">
        <w:rPr>
          <w:rFonts w:ascii="Roboto" w:hAnsi="Roboto" w:cs="Arial"/>
        </w:rPr>
        <w:t xml:space="preserve"> </w:t>
      </w:r>
      <w:r w:rsidR="00BC62F0" w:rsidRPr="00945DC5">
        <w:rPr>
          <w:rFonts w:ascii="Roboto" w:hAnsi="Roboto" w:cs="Arial"/>
        </w:rPr>
        <w:t>data</w:t>
      </w:r>
      <w:r w:rsidR="00D82D28">
        <w:rPr>
          <w:rFonts w:ascii="Roboto" w:hAnsi="Roboto" w:cs="Arial"/>
        </w:rPr>
        <w:t xml:space="preserve"> </w:t>
      </w:r>
      <w:r w:rsidR="002A17E3" w:rsidRPr="00945DC5">
        <w:rPr>
          <w:rFonts w:ascii="Roboto" w:hAnsi="Roboto" w:cs="Arial"/>
        </w:rPr>
        <w:t>will</w:t>
      </w:r>
      <w:r w:rsidR="002A17E3">
        <w:rPr>
          <w:rFonts w:ascii="Roboto" w:hAnsi="Roboto" w:cs="Arial"/>
        </w:rPr>
        <w:t xml:space="preserve"> </w:t>
      </w:r>
      <w:r w:rsidR="00BC62F0" w:rsidRPr="00945DC5">
        <w:rPr>
          <w:rFonts w:ascii="Roboto" w:hAnsi="Roboto" w:cs="Arial"/>
        </w:rPr>
        <w:t>be stored and maintained</w:t>
      </w:r>
      <w:r w:rsidR="002A17E3">
        <w:rPr>
          <w:rFonts w:ascii="Roboto" w:hAnsi="Roboto" w:cs="Arial"/>
        </w:rPr>
        <w:t>, including</w:t>
      </w:r>
      <w:r w:rsidR="00F3584F" w:rsidRPr="00945DC5">
        <w:rPr>
          <w:rFonts w:ascii="Roboto" w:hAnsi="Roboto" w:cs="Arial"/>
        </w:rPr>
        <w:t>:</w:t>
      </w:r>
    </w:p>
    <w:p w14:paraId="5909E832" w14:textId="2165FA9B" w:rsidR="00F3584F" w:rsidRDefault="00A2171D" w:rsidP="00F3584F">
      <w:pPr>
        <w:pStyle w:val="ListParagraph"/>
        <w:numPr>
          <w:ilvl w:val="0"/>
          <w:numId w:val="9"/>
        </w:numPr>
        <w:spacing w:after="120" w:line="240" w:lineRule="auto"/>
        <w:contextualSpacing/>
        <w:rPr>
          <w:rFonts w:ascii="Roboto" w:hAnsi="Roboto" w:cs="Arial"/>
        </w:rPr>
      </w:pPr>
      <w:r>
        <w:rPr>
          <w:rFonts w:ascii="Roboto" w:hAnsi="Roboto" w:cs="Arial"/>
        </w:rPr>
        <w:t>T</w:t>
      </w:r>
      <w:r w:rsidR="00C144C4" w:rsidRPr="00F3584F">
        <w:rPr>
          <w:rFonts w:ascii="Roboto" w:hAnsi="Roboto" w:cs="Arial"/>
        </w:rPr>
        <w:t xml:space="preserve">he security and storage protection mechanisms to be used in your project (see </w:t>
      </w:r>
      <w:r w:rsidR="00D15FF1" w:rsidRPr="00F3584F">
        <w:rPr>
          <w:rFonts w:ascii="Roboto" w:hAnsi="Roboto" w:cs="Arial"/>
        </w:rPr>
        <w:t xml:space="preserve">Appendix </w:t>
      </w:r>
      <w:r w:rsidR="00992D47">
        <w:rPr>
          <w:rFonts w:ascii="Roboto" w:hAnsi="Roboto" w:cs="Arial"/>
        </w:rPr>
        <w:t>B</w:t>
      </w:r>
      <w:r w:rsidR="00D15FF1" w:rsidRPr="00F3584F">
        <w:rPr>
          <w:rFonts w:ascii="Roboto" w:hAnsi="Roboto" w:cs="Arial"/>
        </w:rPr>
        <w:t xml:space="preserve">: </w:t>
      </w:r>
      <w:r w:rsidR="00C144C4" w:rsidRPr="00F3584F">
        <w:rPr>
          <w:rFonts w:ascii="Roboto" w:hAnsi="Roboto" w:cs="Arial"/>
        </w:rPr>
        <w:t>DCF</w:t>
      </w:r>
      <w:r w:rsidR="00C144C4" w:rsidRPr="00F3584F">
        <w:rPr>
          <w:rFonts w:ascii="Roboto" w:hAnsi="Roboto"/>
        </w:rPr>
        <w:t xml:space="preserve"> </w:t>
      </w:r>
      <w:r w:rsidR="00FD1F36" w:rsidRPr="00F3584F">
        <w:rPr>
          <w:rFonts w:ascii="Roboto" w:hAnsi="Roboto" w:cs="Arial"/>
        </w:rPr>
        <w:t>S</w:t>
      </w:r>
      <w:r w:rsidR="00C144C4" w:rsidRPr="00F3584F">
        <w:rPr>
          <w:rFonts w:ascii="Roboto" w:hAnsi="Roboto" w:cs="Arial"/>
        </w:rPr>
        <w:t xml:space="preserve">tandard </w:t>
      </w:r>
      <w:r w:rsidR="009A450B" w:rsidRPr="00F3584F">
        <w:rPr>
          <w:rFonts w:ascii="Roboto" w:hAnsi="Roboto" w:cs="Arial"/>
        </w:rPr>
        <w:t>Data P</w:t>
      </w:r>
      <w:r w:rsidR="00C144C4" w:rsidRPr="00F3584F">
        <w:rPr>
          <w:rFonts w:ascii="Roboto" w:hAnsi="Roboto" w:cs="Arial"/>
        </w:rPr>
        <w:t xml:space="preserve">rotection </w:t>
      </w:r>
      <w:r w:rsidR="009A450B" w:rsidRPr="00F3584F">
        <w:rPr>
          <w:rFonts w:ascii="Roboto" w:hAnsi="Roboto" w:cs="Arial"/>
        </w:rPr>
        <w:t>M</w:t>
      </w:r>
      <w:r w:rsidR="00C144C4" w:rsidRPr="00F3584F">
        <w:rPr>
          <w:rFonts w:ascii="Roboto" w:hAnsi="Roboto" w:cs="Arial"/>
        </w:rPr>
        <w:t>echanisms)</w:t>
      </w:r>
      <w:r w:rsidR="00992D47">
        <w:rPr>
          <w:rFonts w:ascii="Roboto" w:hAnsi="Roboto" w:cs="Arial"/>
        </w:rPr>
        <w:t>;</w:t>
      </w:r>
      <w:r w:rsidR="00C9481F">
        <w:rPr>
          <w:rFonts w:ascii="Roboto" w:hAnsi="Roboto" w:cs="Arial"/>
        </w:rPr>
        <w:t xml:space="preserve"> and</w:t>
      </w:r>
    </w:p>
    <w:p w14:paraId="1B29ADCC" w14:textId="446306F6" w:rsidR="00C9481F" w:rsidRDefault="006616DA" w:rsidP="00F3584F">
      <w:pPr>
        <w:pStyle w:val="ListParagraph"/>
        <w:numPr>
          <w:ilvl w:val="0"/>
          <w:numId w:val="9"/>
        </w:numPr>
        <w:spacing w:after="120" w:line="240" w:lineRule="auto"/>
        <w:contextualSpacing/>
        <w:rPr>
          <w:rFonts w:ascii="Roboto" w:hAnsi="Roboto" w:cs="Arial"/>
        </w:rPr>
      </w:pPr>
      <w:r>
        <w:rPr>
          <w:rFonts w:ascii="Roboto" w:hAnsi="Roboto" w:cs="Arial"/>
        </w:rPr>
        <w:t>T</w:t>
      </w:r>
      <w:r w:rsidR="00C144C4" w:rsidRPr="00F3584F">
        <w:rPr>
          <w:rFonts w:ascii="Roboto" w:hAnsi="Roboto" w:cs="Arial"/>
        </w:rPr>
        <w:t>he mechanisms for</w:t>
      </w:r>
      <w:r>
        <w:rPr>
          <w:rFonts w:ascii="Roboto" w:hAnsi="Roboto" w:cs="Arial"/>
        </w:rPr>
        <w:t>:</w:t>
      </w:r>
      <w:r w:rsidR="008B4464" w:rsidRPr="00F3584F">
        <w:rPr>
          <w:rFonts w:ascii="Roboto" w:hAnsi="Roboto" w:cs="Arial"/>
        </w:rPr>
        <w:t xml:space="preserve"> </w:t>
      </w:r>
    </w:p>
    <w:p w14:paraId="309791D6" w14:textId="604BCDCB" w:rsidR="00C9481F" w:rsidRDefault="006616DA" w:rsidP="00C9481F">
      <w:pPr>
        <w:pStyle w:val="ListParagraph"/>
        <w:numPr>
          <w:ilvl w:val="1"/>
          <w:numId w:val="9"/>
        </w:numPr>
        <w:spacing w:after="120" w:line="240" w:lineRule="auto"/>
        <w:contextualSpacing/>
        <w:rPr>
          <w:rFonts w:ascii="Roboto" w:hAnsi="Roboto" w:cs="Arial"/>
        </w:rPr>
      </w:pPr>
      <w:r>
        <w:rPr>
          <w:rFonts w:ascii="Roboto" w:hAnsi="Roboto" w:cs="Arial"/>
        </w:rPr>
        <w:t>E</w:t>
      </w:r>
      <w:r w:rsidR="253A5151" w:rsidRPr="3EE2F499">
        <w:rPr>
          <w:rFonts w:ascii="Roboto" w:hAnsi="Roboto" w:cs="Arial"/>
        </w:rPr>
        <w:t>nsuring</w:t>
      </w:r>
      <w:r w:rsidR="00C144C4" w:rsidRPr="3EE2F499">
        <w:rPr>
          <w:rFonts w:ascii="Roboto" w:hAnsi="Roboto" w:cs="Arial"/>
        </w:rPr>
        <w:t xml:space="preserve"> </w:t>
      </w:r>
      <w:r w:rsidR="00674FE9">
        <w:rPr>
          <w:rFonts w:ascii="Roboto" w:hAnsi="Roboto" w:cs="Arial"/>
        </w:rPr>
        <w:t xml:space="preserve">the </w:t>
      </w:r>
      <w:r w:rsidR="00C144C4" w:rsidRPr="3EE2F499">
        <w:rPr>
          <w:rFonts w:ascii="Roboto" w:hAnsi="Roboto" w:cs="Arial"/>
        </w:rPr>
        <w:t>data will not be re-</w:t>
      </w:r>
      <w:r w:rsidR="13C455A4" w:rsidRPr="3EE2F499">
        <w:rPr>
          <w:rFonts w:ascii="Roboto" w:hAnsi="Roboto" w:cs="Arial"/>
        </w:rPr>
        <w:t>released, copied</w:t>
      </w:r>
      <w:r w:rsidR="00D42687" w:rsidRPr="3EE2F499">
        <w:rPr>
          <w:rFonts w:ascii="Roboto" w:hAnsi="Roboto" w:cs="Arial"/>
        </w:rPr>
        <w:t xml:space="preserve">, </w:t>
      </w:r>
      <w:r w:rsidR="008B4464" w:rsidRPr="3EE2F499">
        <w:rPr>
          <w:rFonts w:ascii="Roboto" w:hAnsi="Roboto" w:cs="Arial"/>
        </w:rPr>
        <w:t>or exposed to Artificial Intelligence</w:t>
      </w:r>
      <w:r w:rsidR="00761A68">
        <w:rPr>
          <w:rFonts w:ascii="Roboto" w:hAnsi="Roboto" w:cs="Arial"/>
        </w:rPr>
        <w:t xml:space="preserve">; </w:t>
      </w:r>
      <w:r w:rsidR="00C9481F" w:rsidRPr="3EE2F499">
        <w:rPr>
          <w:rFonts w:ascii="Roboto" w:hAnsi="Roboto" w:cs="Arial"/>
        </w:rPr>
        <w:t>and</w:t>
      </w:r>
    </w:p>
    <w:p w14:paraId="4894819E" w14:textId="63A5EA8E" w:rsidR="00C144C4" w:rsidRPr="00F3584F" w:rsidRDefault="006616DA" w:rsidP="00C9481F">
      <w:pPr>
        <w:pStyle w:val="ListParagraph"/>
        <w:numPr>
          <w:ilvl w:val="1"/>
          <w:numId w:val="9"/>
        </w:numPr>
        <w:spacing w:after="120" w:line="240" w:lineRule="auto"/>
        <w:contextualSpacing/>
        <w:rPr>
          <w:rFonts w:ascii="Roboto" w:hAnsi="Roboto" w:cs="Arial"/>
        </w:rPr>
      </w:pPr>
      <w:r>
        <w:rPr>
          <w:rFonts w:ascii="Roboto" w:hAnsi="Roboto" w:cs="Arial"/>
        </w:rPr>
        <w:t>A</w:t>
      </w:r>
      <w:r w:rsidR="3F11CDFF" w:rsidRPr="00F3584F">
        <w:rPr>
          <w:rFonts w:ascii="Roboto" w:hAnsi="Roboto" w:cs="Arial"/>
        </w:rPr>
        <w:t xml:space="preserve">llowing </w:t>
      </w:r>
      <w:r w:rsidR="00C144C4" w:rsidRPr="00F3584F">
        <w:rPr>
          <w:rFonts w:ascii="Roboto" w:hAnsi="Roboto" w:cs="Arial"/>
        </w:rPr>
        <w:t>access to</w:t>
      </w:r>
      <w:r w:rsidR="0854BAA2" w:rsidRPr="00F3584F">
        <w:rPr>
          <w:rFonts w:ascii="Roboto" w:hAnsi="Roboto" w:cs="Arial"/>
        </w:rPr>
        <w:t xml:space="preserve"> only the</w:t>
      </w:r>
      <w:r w:rsidR="00C144C4" w:rsidRPr="00F3584F">
        <w:rPr>
          <w:rFonts w:ascii="Roboto" w:hAnsi="Roboto" w:cs="Arial"/>
        </w:rPr>
        <w:t xml:space="preserve"> individuals named in this application.</w:t>
      </w:r>
    </w:p>
    <w:p w14:paraId="56A88118" w14:textId="5CB386F2" w:rsidR="0091012A" w:rsidRPr="007237F7" w:rsidRDefault="00C144C4" w:rsidP="006B163A">
      <w:pPr>
        <w:pStyle w:val="ListParagraph"/>
        <w:spacing w:after="120" w:line="240" w:lineRule="auto"/>
        <w:ind w:left="900"/>
        <w:rPr>
          <w:rFonts w:ascii="Garamond" w:hAnsi="Garamond"/>
        </w:rPr>
      </w:pPr>
      <w:r w:rsidRPr="007237F7">
        <w:rPr>
          <w:rFonts w:ascii="Garamond" w:hAnsi="Garamond"/>
        </w:rPr>
        <w:lastRenderedPageBreak/>
        <w:fldChar w:fldCharType="begin">
          <w:ffData>
            <w:name w:val="Text2"/>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p>
    <w:p w14:paraId="3FA90773" w14:textId="48097B54" w:rsidR="00C144C4" w:rsidRPr="003B789C" w:rsidRDefault="00826159" w:rsidP="00826159">
      <w:pPr>
        <w:spacing w:after="0"/>
        <w:rPr>
          <w:rFonts w:ascii="Roboto" w:hAnsi="Roboto" w:cs="Arial"/>
          <w:b/>
          <w:bCs/>
        </w:rPr>
      </w:pPr>
      <w:r w:rsidRPr="003B789C">
        <w:rPr>
          <w:rFonts w:ascii="Roboto" w:hAnsi="Roboto" w:cs="Arial"/>
          <w:b/>
          <w:bCs/>
        </w:rPr>
        <w:t>Additional Information</w:t>
      </w:r>
    </w:p>
    <w:p w14:paraId="296B7AD9" w14:textId="77777777" w:rsidR="00826159" w:rsidRPr="003B789C" w:rsidRDefault="00826159" w:rsidP="00826159">
      <w:pPr>
        <w:pStyle w:val="ListParagraph"/>
        <w:numPr>
          <w:ilvl w:val="0"/>
          <w:numId w:val="4"/>
        </w:numPr>
        <w:spacing w:after="120" w:line="240" w:lineRule="auto"/>
        <w:rPr>
          <w:rFonts w:ascii="Roboto" w:hAnsi="Roboto"/>
        </w:rPr>
      </w:pPr>
      <w:r w:rsidRPr="003B789C">
        <w:rPr>
          <w:rFonts w:ascii="Roboto" w:hAnsi="Roboto" w:cs="Arial"/>
        </w:rPr>
        <w:t xml:space="preserve">Did you discuss this data request with any DCF employee prior to submission? </w:t>
      </w:r>
    </w:p>
    <w:p w14:paraId="2F7B7F06" w14:textId="00DB5E69" w:rsidR="00826159" w:rsidRPr="003B789C" w:rsidRDefault="00826159" w:rsidP="00006A7E">
      <w:pPr>
        <w:pStyle w:val="ListParagraph"/>
        <w:spacing w:after="120" w:line="240" w:lineRule="auto"/>
        <w:rPr>
          <w:rFonts w:ascii="Roboto" w:hAnsi="Roboto" w:cs="Arial"/>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3B789C">
        <w:rPr>
          <w:rFonts w:ascii="Roboto" w:hAnsi="Roboto" w:cs="Arial"/>
        </w:rPr>
        <w:t xml:space="preserve"> Yes</w:t>
      </w:r>
    </w:p>
    <w:p w14:paraId="2FC4D17D" w14:textId="3D86EE33" w:rsidR="00826159" w:rsidRPr="003B789C" w:rsidRDefault="00826159" w:rsidP="00006A7E">
      <w:pPr>
        <w:pStyle w:val="ListParagraph"/>
        <w:spacing w:after="120" w:line="240" w:lineRule="auto"/>
        <w:rPr>
          <w:rFonts w:ascii="Roboto" w:hAnsi="Roboto" w:cs="Arial"/>
        </w:rPr>
      </w:pPr>
      <w:r w:rsidRPr="007237F7">
        <w:rPr>
          <w:rFonts w:ascii="Roboto" w:hAnsi="Roboto" w:cs="Arial"/>
          <w:sz w:val="20"/>
          <w:szCs w:val="20"/>
        </w:rPr>
        <w:fldChar w:fldCharType="begin">
          <w:ffData>
            <w:name w:val="Check13"/>
            <w:enabled/>
            <w:calcOnExit w:val="0"/>
            <w:checkBox>
              <w:sizeAuto/>
              <w:default w:val="0"/>
            </w:checkBox>
          </w:ffData>
        </w:fldChar>
      </w:r>
      <w:r w:rsidRPr="007237F7">
        <w:rPr>
          <w:rFonts w:ascii="Roboto" w:hAnsi="Roboto" w:cs="Arial"/>
          <w:sz w:val="20"/>
          <w:szCs w:val="20"/>
        </w:rPr>
        <w:instrText xml:space="preserve"> FORMCHECKBOX </w:instrText>
      </w:r>
      <w:r w:rsidRPr="007237F7">
        <w:rPr>
          <w:rFonts w:ascii="Roboto" w:hAnsi="Roboto" w:cs="Arial"/>
          <w:sz w:val="20"/>
          <w:szCs w:val="20"/>
        </w:rPr>
      </w:r>
      <w:r w:rsidRPr="007237F7">
        <w:rPr>
          <w:rFonts w:ascii="Roboto" w:hAnsi="Roboto" w:cs="Arial"/>
          <w:sz w:val="20"/>
          <w:szCs w:val="20"/>
        </w:rPr>
        <w:fldChar w:fldCharType="separate"/>
      </w:r>
      <w:r w:rsidRPr="007237F7">
        <w:rPr>
          <w:rFonts w:ascii="Roboto" w:hAnsi="Roboto" w:cs="Arial"/>
          <w:sz w:val="20"/>
          <w:szCs w:val="20"/>
        </w:rPr>
        <w:fldChar w:fldCharType="end"/>
      </w:r>
      <w:r w:rsidRPr="003B789C">
        <w:rPr>
          <w:rFonts w:ascii="Roboto" w:hAnsi="Roboto" w:cs="Arial"/>
        </w:rPr>
        <w:t xml:space="preserve"> No</w:t>
      </w:r>
    </w:p>
    <w:p w14:paraId="646827F2" w14:textId="62291C23" w:rsidR="00826159" w:rsidRPr="003B789C" w:rsidRDefault="00826159" w:rsidP="00006A7E">
      <w:pPr>
        <w:pStyle w:val="ListParagraph"/>
        <w:spacing w:after="120" w:line="240" w:lineRule="auto"/>
        <w:rPr>
          <w:rFonts w:ascii="Roboto" w:hAnsi="Roboto"/>
          <w:i/>
          <w:iCs/>
        </w:rPr>
      </w:pPr>
      <w:r w:rsidRPr="003B789C">
        <w:rPr>
          <w:rFonts w:ascii="Roboto" w:hAnsi="Roboto" w:cs="Arial"/>
        </w:rPr>
        <w:t>If yes, prov</w:t>
      </w:r>
      <w:r w:rsidR="006054D1" w:rsidRPr="003B789C">
        <w:rPr>
          <w:rFonts w:ascii="Roboto" w:hAnsi="Roboto" w:cs="Arial"/>
        </w:rPr>
        <w:t>i</w:t>
      </w:r>
      <w:r w:rsidRPr="003B789C">
        <w:rPr>
          <w:rFonts w:ascii="Roboto" w:hAnsi="Roboto" w:cs="Arial"/>
        </w:rPr>
        <w:t xml:space="preserve">de name(s): </w:t>
      </w:r>
      <w:r w:rsidRPr="007237F7">
        <w:rPr>
          <w:rFonts w:ascii="Garamond" w:hAnsi="Garamond"/>
        </w:rPr>
        <w:fldChar w:fldCharType="begin">
          <w:ffData>
            <w:name w:val="Text2"/>
            <w:enabled/>
            <w:calcOnExit w:val="0"/>
            <w:textInput/>
          </w:ffData>
        </w:fldChar>
      </w:r>
      <w:r w:rsidRPr="007237F7">
        <w:rPr>
          <w:rFonts w:ascii="Garamond" w:hAnsi="Garamond"/>
        </w:rPr>
        <w:instrText xml:space="preserve"> FORMTEXT </w:instrText>
      </w:r>
      <w:r w:rsidRPr="007237F7">
        <w:rPr>
          <w:rFonts w:ascii="Garamond" w:hAnsi="Garamond"/>
        </w:rPr>
      </w:r>
      <w:r w:rsidRPr="007237F7">
        <w:rPr>
          <w:rFonts w:ascii="Garamond" w:hAnsi="Garamond"/>
        </w:rPr>
        <w:fldChar w:fldCharType="separate"/>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noProof/>
        </w:rPr>
        <w:t> </w:t>
      </w:r>
      <w:r w:rsidRPr="007237F7">
        <w:rPr>
          <w:rFonts w:ascii="Garamond" w:hAnsi="Garamond"/>
        </w:rPr>
        <w:fldChar w:fldCharType="end"/>
      </w:r>
      <w:r w:rsidR="00674FE9" w:rsidRPr="003B789C">
        <w:rPr>
          <w:rFonts w:ascii="Roboto" w:hAnsi="Roboto"/>
        </w:rPr>
        <w:t xml:space="preserve"> </w:t>
      </w:r>
      <w:r w:rsidRPr="003B789C">
        <w:rPr>
          <w:rFonts w:ascii="Roboto" w:hAnsi="Roboto" w:cs="Arial"/>
          <w:i/>
          <w:iCs/>
        </w:rPr>
        <w:t>Note: This information does not impact approval. DCF may contact this person as part of the review process</w:t>
      </w:r>
      <w:r w:rsidR="005D4877">
        <w:rPr>
          <w:rFonts w:ascii="Roboto" w:hAnsi="Roboto" w:cs="Arial"/>
          <w:i/>
          <w:iCs/>
        </w:rPr>
        <w:t>.</w:t>
      </w:r>
    </w:p>
    <w:p w14:paraId="0E21B8C5" w14:textId="783F0D6D" w:rsidR="00826159" w:rsidRPr="003B789C" w:rsidRDefault="00826159" w:rsidP="00674FE9">
      <w:pPr>
        <w:pStyle w:val="ListParagraph"/>
        <w:spacing w:after="0"/>
        <w:rPr>
          <w:rFonts w:ascii="Roboto" w:hAnsi="Roboto" w:cs="Arial"/>
        </w:rPr>
      </w:pPr>
    </w:p>
    <w:p w14:paraId="6BE9C080" w14:textId="77777777" w:rsidR="00E52443" w:rsidRDefault="00E52443" w:rsidP="008910AF">
      <w:pPr>
        <w:spacing w:after="0"/>
        <w:rPr>
          <w:rFonts w:ascii="Roboto" w:hAnsi="Roboto" w:cs="Arial"/>
        </w:rPr>
      </w:pPr>
    </w:p>
    <w:p w14:paraId="13ED08BF" w14:textId="77777777" w:rsidR="00BB0A73" w:rsidRPr="0091012A" w:rsidRDefault="00BB0A73" w:rsidP="008910AF">
      <w:pPr>
        <w:spacing w:after="0"/>
        <w:rPr>
          <w:rFonts w:ascii="Roboto" w:hAnsi="Robot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80263" w:rsidRPr="00A229A4" w14:paraId="345EFE1D" w14:textId="77777777" w:rsidTr="00144F2B">
        <w:tc>
          <w:tcPr>
            <w:tcW w:w="10790" w:type="dxa"/>
            <w:shd w:val="clear" w:color="auto" w:fill="D9D9D9"/>
            <w:vAlign w:val="center"/>
          </w:tcPr>
          <w:p w14:paraId="42BE0983" w14:textId="6BCB9ABE" w:rsidR="00780263" w:rsidRPr="00D14958" w:rsidRDefault="00780263" w:rsidP="00144F2B">
            <w:pPr>
              <w:spacing w:after="0"/>
              <w:rPr>
                <w:rFonts w:ascii="Roboto" w:hAnsi="Roboto" w:cs="Arial"/>
                <w:b/>
                <w:i/>
                <w:iCs/>
                <w:sz w:val="20"/>
                <w:szCs w:val="20"/>
              </w:rPr>
            </w:pPr>
            <w:r w:rsidRPr="00D14958">
              <w:rPr>
                <w:rFonts w:ascii="Roboto" w:hAnsi="Roboto" w:cs="Arial"/>
                <w:b/>
                <w:i/>
                <w:iCs/>
                <w:sz w:val="20"/>
                <w:szCs w:val="20"/>
              </w:rPr>
              <w:t>Office</w:t>
            </w:r>
            <w:r w:rsidR="00F1449A" w:rsidRPr="00D14958">
              <w:rPr>
                <w:rFonts w:ascii="Roboto" w:hAnsi="Roboto" w:cs="Arial"/>
                <w:b/>
                <w:i/>
                <w:iCs/>
                <w:sz w:val="20"/>
                <w:szCs w:val="20"/>
              </w:rPr>
              <w:t xml:space="preserve"> </w:t>
            </w:r>
            <w:r w:rsidR="00A256F0" w:rsidRPr="00D14958">
              <w:rPr>
                <w:rFonts w:ascii="Roboto" w:hAnsi="Roboto" w:cs="Arial"/>
                <w:b/>
                <w:i/>
                <w:iCs/>
                <w:sz w:val="20"/>
                <w:szCs w:val="20"/>
              </w:rPr>
              <w:t>u</w:t>
            </w:r>
            <w:r w:rsidR="00F1449A" w:rsidRPr="00D14958">
              <w:rPr>
                <w:rFonts w:ascii="Roboto" w:hAnsi="Roboto" w:cs="Arial"/>
                <w:b/>
                <w:i/>
                <w:iCs/>
                <w:sz w:val="20"/>
                <w:szCs w:val="20"/>
              </w:rPr>
              <w:t xml:space="preserve">se </w:t>
            </w:r>
            <w:r w:rsidR="00A256F0" w:rsidRPr="00D14958">
              <w:rPr>
                <w:rFonts w:ascii="Roboto" w:hAnsi="Roboto" w:cs="Arial"/>
                <w:b/>
                <w:i/>
                <w:iCs/>
                <w:sz w:val="20"/>
                <w:szCs w:val="20"/>
              </w:rPr>
              <w:t>o</w:t>
            </w:r>
            <w:r w:rsidR="00F1449A" w:rsidRPr="00D14958">
              <w:rPr>
                <w:rFonts w:ascii="Roboto" w:hAnsi="Roboto" w:cs="Arial"/>
                <w:b/>
                <w:i/>
                <w:iCs/>
                <w:sz w:val="20"/>
                <w:szCs w:val="20"/>
              </w:rPr>
              <w:t>nly</w:t>
            </w:r>
          </w:p>
          <w:p w14:paraId="0F7FC96C" w14:textId="215C670C" w:rsidR="00F1449A" w:rsidRPr="00A229A4" w:rsidRDefault="00F1449A" w:rsidP="00144F2B">
            <w:pPr>
              <w:spacing w:after="0"/>
              <w:rPr>
                <w:rFonts w:ascii="Roboto" w:hAnsi="Roboto" w:cs="Arial"/>
                <w:b/>
                <w:sz w:val="20"/>
                <w:szCs w:val="20"/>
              </w:rPr>
            </w:pPr>
            <w:r w:rsidRPr="00A229A4">
              <w:rPr>
                <w:rFonts w:ascii="Roboto" w:hAnsi="Roboto" w:cs="Arial"/>
                <w:b/>
                <w:sz w:val="20"/>
                <w:szCs w:val="20"/>
              </w:rPr>
              <w:t xml:space="preserve">External Request ID #:  </w:t>
            </w:r>
            <w:r w:rsidRPr="007237F7">
              <w:rPr>
                <w:rFonts w:ascii="Garamond" w:hAnsi="Garamond"/>
                <w:sz w:val="20"/>
                <w:szCs w:val="20"/>
              </w:rPr>
              <w:fldChar w:fldCharType="begin">
                <w:ffData>
                  <w:name w:val=""/>
                  <w:enabled/>
                  <w:calcOnExit w:val="0"/>
                  <w:textInput/>
                </w:ffData>
              </w:fldChar>
            </w:r>
            <w:r w:rsidRPr="007237F7">
              <w:rPr>
                <w:rFonts w:ascii="Garamond" w:hAnsi="Garamond"/>
                <w:sz w:val="20"/>
                <w:szCs w:val="20"/>
              </w:rPr>
              <w:instrText xml:space="preserve"> FORMTEXT </w:instrText>
            </w:r>
            <w:r w:rsidRPr="007237F7">
              <w:rPr>
                <w:rFonts w:ascii="Garamond" w:hAnsi="Garamond"/>
                <w:sz w:val="20"/>
                <w:szCs w:val="20"/>
              </w:rPr>
            </w:r>
            <w:r w:rsidRPr="007237F7">
              <w:rPr>
                <w:rFonts w:ascii="Garamond" w:hAnsi="Garamond"/>
                <w:sz w:val="20"/>
                <w:szCs w:val="20"/>
              </w:rPr>
              <w:fldChar w:fldCharType="separate"/>
            </w:r>
            <w:r w:rsidRPr="007237F7">
              <w:rPr>
                <w:rFonts w:ascii="Garamond" w:hAnsi="Garamond"/>
                <w:noProof/>
                <w:sz w:val="20"/>
                <w:szCs w:val="20"/>
              </w:rPr>
              <w:t> </w:t>
            </w:r>
            <w:r w:rsidRPr="007237F7">
              <w:rPr>
                <w:rFonts w:ascii="Garamond" w:hAnsi="Garamond"/>
                <w:noProof/>
                <w:sz w:val="20"/>
                <w:szCs w:val="20"/>
              </w:rPr>
              <w:t> </w:t>
            </w:r>
            <w:r w:rsidRPr="007237F7">
              <w:rPr>
                <w:rFonts w:ascii="Garamond" w:hAnsi="Garamond"/>
                <w:noProof/>
                <w:sz w:val="20"/>
                <w:szCs w:val="20"/>
              </w:rPr>
              <w:t> </w:t>
            </w:r>
            <w:r w:rsidRPr="007237F7">
              <w:rPr>
                <w:rFonts w:ascii="Garamond" w:hAnsi="Garamond"/>
                <w:noProof/>
                <w:sz w:val="20"/>
                <w:szCs w:val="20"/>
              </w:rPr>
              <w:t> </w:t>
            </w:r>
            <w:r w:rsidRPr="007237F7">
              <w:rPr>
                <w:rFonts w:ascii="Garamond" w:hAnsi="Garamond"/>
                <w:noProof/>
                <w:sz w:val="20"/>
                <w:szCs w:val="20"/>
              </w:rPr>
              <w:t> </w:t>
            </w:r>
            <w:r w:rsidRPr="007237F7">
              <w:rPr>
                <w:rFonts w:ascii="Garamond" w:hAnsi="Garamond"/>
                <w:sz w:val="20"/>
                <w:szCs w:val="20"/>
              </w:rPr>
              <w:fldChar w:fldCharType="end"/>
            </w:r>
            <w:r w:rsidRPr="00A229A4">
              <w:rPr>
                <w:rFonts w:ascii="Roboto" w:hAnsi="Roboto" w:cs="Arial"/>
                <w:sz w:val="20"/>
                <w:szCs w:val="20"/>
              </w:rPr>
              <w:t xml:space="preserve">                          </w:t>
            </w:r>
            <w:r w:rsidRPr="00A229A4">
              <w:rPr>
                <w:rFonts w:ascii="Roboto" w:hAnsi="Roboto" w:cs="Arial"/>
                <w:b/>
                <w:sz w:val="20"/>
                <w:szCs w:val="20"/>
              </w:rPr>
              <w:t xml:space="preserve">Date Received:  </w:t>
            </w:r>
            <w:r w:rsidR="007237F7">
              <w:rPr>
                <w:rFonts w:ascii="Garamond" w:hAnsi="Garamond"/>
                <w:sz w:val="20"/>
                <w:szCs w:val="20"/>
              </w:rPr>
              <w:fldChar w:fldCharType="begin">
                <w:ffData>
                  <w:name w:val=""/>
                  <w:enabled/>
                  <w:calcOnExit w:val="0"/>
                  <w:textInput>
                    <w:type w:val="date"/>
                    <w:format w:val="M/d/yyyy"/>
                  </w:textInput>
                </w:ffData>
              </w:fldChar>
            </w:r>
            <w:r w:rsidR="007237F7">
              <w:rPr>
                <w:rFonts w:ascii="Garamond" w:hAnsi="Garamond"/>
                <w:sz w:val="20"/>
                <w:szCs w:val="20"/>
              </w:rPr>
              <w:instrText xml:space="preserve"> FORMTEXT </w:instrText>
            </w:r>
            <w:r w:rsidR="007237F7">
              <w:rPr>
                <w:rFonts w:ascii="Garamond" w:hAnsi="Garamond"/>
                <w:sz w:val="20"/>
                <w:szCs w:val="20"/>
              </w:rPr>
            </w:r>
            <w:r w:rsidR="007237F7">
              <w:rPr>
                <w:rFonts w:ascii="Garamond" w:hAnsi="Garamond"/>
                <w:sz w:val="20"/>
                <w:szCs w:val="20"/>
              </w:rPr>
              <w:fldChar w:fldCharType="separate"/>
            </w:r>
            <w:r w:rsidR="007237F7">
              <w:rPr>
                <w:rFonts w:ascii="Garamond" w:hAnsi="Garamond"/>
                <w:noProof/>
                <w:sz w:val="20"/>
                <w:szCs w:val="20"/>
              </w:rPr>
              <w:t> </w:t>
            </w:r>
            <w:r w:rsidR="007237F7">
              <w:rPr>
                <w:rFonts w:ascii="Garamond" w:hAnsi="Garamond"/>
                <w:noProof/>
                <w:sz w:val="20"/>
                <w:szCs w:val="20"/>
              </w:rPr>
              <w:t> </w:t>
            </w:r>
            <w:r w:rsidR="007237F7">
              <w:rPr>
                <w:rFonts w:ascii="Garamond" w:hAnsi="Garamond"/>
                <w:noProof/>
                <w:sz w:val="20"/>
                <w:szCs w:val="20"/>
              </w:rPr>
              <w:t> </w:t>
            </w:r>
            <w:r w:rsidR="007237F7">
              <w:rPr>
                <w:rFonts w:ascii="Garamond" w:hAnsi="Garamond"/>
                <w:noProof/>
                <w:sz w:val="20"/>
                <w:szCs w:val="20"/>
              </w:rPr>
              <w:t> </w:t>
            </w:r>
            <w:r w:rsidR="007237F7">
              <w:rPr>
                <w:rFonts w:ascii="Garamond" w:hAnsi="Garamond"/>
                <w:noProof/>
                <w:sz w:val="20"/>
                <w:szCs w:val="20"/>
              </w:rPr>
              <w:t> </w:t>
            </w:r>
            <w:r w:rsidR="007237F7">
              <w:rPr>
                <w:rFonts w:ascii="Garamond" w:hAnsi="Garamond"/>
                <w:sz w:val="20"/>
                <w:szCs w:val="20"/>
              </w:rPr>
              <w:fldChar w:fldCharType="end"/>
            </w:r>
          </w:p>
        </w:tc>
      </w:tr>
    </w:tbl>
    <w:p w14:paraId="2E95A687" w14:textId="77777777" w:rsidR="00E52443" w:rsidRDefault="00E52443" w:rsidP="00372346">
      <w:pPr>
        <w:spacing w:after="0"/>
        <w:rPr>
          <w:rFonts w:ascii="Roboto" w:hAnsi="Roboto" w:cs="Arial"/>
          <w:b/>
          <w:sz w:val="20"/>
          <w:szCs w:val="20"/>
        </w:rPr>
      </w:pPr>
    </w:p>
    <w:p w14:paraId="489445A3" w14:textId="77777777" w:rsidR="00E52443" w:rsidRDefault="00E52443">
      <w:pPr>
        <w:spacing w:after="0" w:line="240" w:lineRule="auto"/>
        <w:rPr>
          <w:rFonts w:ascii="Roboto" w:hAnsi="Roboto" w:cs="Arial"/>
          <w:b/>
          <w:sz w:val="20"/>
          <w:szCs w:val="20"/>
        </w:rPr>
      </w:pPr>
      <w:r>
        <w:rPr>
          <w:rFonts w:ascii="Roboto" w:hAnsi="Roboto" w:cs="Arial"/>
          <w:b/>
          <w:sz w:val="20"/>
          <w:szCs w:val="20"/>
        </w:rPr>
        <w:br w:type="page"/>
      </w:r>
    </w:p>
    <w:p w14:paraId="2665D130" w14:textId="02A6095D" w:rsidR="0087421F" w:rsidRDefault="0087421F" w:rsidP="003B789C">
      <w:pPr>
        <w:spacing w:after="120"/>
        <w:rPr>
          <w:rFonts w:ascii="Roboto" w:hAnsi="Roboto" w:cs="Arial"/>
          <w:b/>
          <w:sz w:val="20"/>
          <w:szCs w:val="20"/>
        </w:rPr>
      </w:pPr>
      <w:r w:rsidRPr="006E6360">
        <w:rPr>
          <w:rFonts w:ascii="Roboto" w:hAnsi="Roboto" w:cs="Arial"/>
          <w:b/>
          <w:sz w:val="20"/>
          <w:szCs w:val="20"/>
        </w:rPr>
        <w:lastRenderedPageBreak/>
        <w:t xml:space="preserve">Appendix A: DCF </w:t>
      </w:r>
      <w:r w:rsidR="00992D47">
        <w:rPr>
          <w:rFonts w:ascii="Roboto" w:hAnsi="Roboto" w:cs="Arial"/>
          <w:b/>
          <w:sz w:val="20"/>
          <w:szCs w:val="20"/>
        </w:rPr>
        <w:t>Definitions</w:t>
      </w:r>
    </w:p>
    <w:p w14:paraId="12EFA761" w14:textId="1E6E6537" w:rsidR="001049ED" w:rsidRPr="00006A7E" w:rsidRDefault="001049ED" w:rsidP="003B789C">
      <w:pPr>
        <w:spacing w:after="0"/>
        <w:rPr>
          <w:rFonts w:ascii="Roboto" w:eastAsia="Times New Roman" w:hAnsi="Roboto" w:cstheme="minorHAnsi"/>
          <w:sz w:val="20"/>
          <w:szCs w:val="20"/>
          <w:u w:val="single"/>
        </w:rPr>
      </w:pPr>
      <w:r w:rsidRPr="001049ED">
        <w:rPr>
          <w:rFonts w:ascii="Roboto" w:eastAsia="Times New Roman" w:hAnsi="Roboto" w:cstheme="minorHAnsi"/>
          <w:i/>
          <w:iCs/>
          <w:sz w:val="20"/>
          <w:szCs w:val="20"/>
        </w:rPr>
        <w:t>“Artificial intelligen</w:t>
      </w:r>
      <w:r w:rsidRPr="002C603D">
        <w:rPr>
          <w:rFonts w:ascii="Roboto" w:eastAsia="Times New Roman" w:hAnsi="Roboto" w:cstheme="minorHAnsi"/>
          <w:i/>
          <w:iCs/>
          <w:sz w:val="20"/>
          <w:szCs w:val="20"/>
        </w:rPr>
        <w:t>ce (AI)</w:t>
      </w:r>
      <w:r w:rsidR="002C603D" w:rsidRPr="00006A7E">
        <w:rPr>
          <w:rFonts w:ascii="Roboto" w:eastAsia="Times New Roman" w:hAnsi="Roboto" w:cstheme="minorHAnsi"/>
          <w:i/>
          <w:iCs/>
          <w:sz w:val="20"/>
          <w:szCs w:val="20"/>
        </w:rPr>
        <w:t>”</w:t>
      </w:r>
      <w:r w:rsidRPr="00006A7E">
        <w:rPr>
          <w:rFonts w:ascii="Roboto" w:eastAsia="Times New Roman" w:hAnsi="Roboto" w:cstheme="minorHAnsi"/>
          <w:sz w:val="20"/>
          <w:szCs w:val="20"/>
        </w:rPr>
        <w:t xml:space="preserve"> means any IT system or part of an IT system able to perform specific tasks that normally require human intelligence. A complete listing of all such technologies or capabilities is not feasible or desirable, but at present includes capabilities such as visual perception, speech recognition, decision-making, creation of new content, documentation and/or data, and language translation. </w:t>
      </w:r>
    </w:p>
    <w:p w14:paraId="0EF4F308" w14:textId="77777777" w:rsidR="001049ED" w:rsidRPr="00006A7E" w:rsidRDefault="001049ED" w:rsidP="003B789C">
      <w:pPr>
        <w:numPr>
          <w:ilvl w:val="1"/>
          <w:numId w:val="15"/>
        </w:numPr>
        <w:spacing w:after="0"/>
        <w:rPr>
          <w:rFonts w:ascii="Roboto" w:eastAsia="Times New Roman" w:hAnsi="Roboto" w:cstheme="minorHAnsi"/>
          <w:sz w:val="20"/>
          <w:szCs w:val="20"/>
        </w:rPr>
      </w:pPr>
      <w:r w:rsidRPr="00006A7E">
        <w:rPr>
          <w:rFonts w:ascii="Roboto" w:eastAsia="Times New Roman" w:hAnsi="Roboto" w:cstheme="minorHAnsi"/>
          <w:sz w:val="20"/>
          <w:szCs w:val="20"/>
        </w:rPr>
        <w:t>Machine learning —The term “machine learning” means an application of artificial intelligence that is characterized by providing systems the ability to automatically learn and improve on the basis of data or experience, without being explicitly programmed.</w:t>
      </w:r>
    </w:p>
    <w:p w14:paraId="00A24DE1" w14:textId="77777777" w:rsidR="001049ED" w:rsidRPr="00006A7E" w:rsidRDefault="001049ED" w:rsidP="003B789C">
      <w:pPr>
        <w:numPr>
          <w:ilvl w:val="1"/>
          <w:numId w:val="15"/>
        </w:numPr>
        <w:spacing w:after="0"/>
        <w:rPr>
          <w:rFonts w:ascii="Roboto" w:eastAsia="Times New Roman" w:hAnsi="Roboto" w:cstheme="minorHAnsi"/>
          <w:sz w:val="20"/>
          <w:szCs w:val="20"/>
        </w:rPr>
      </w:pPr>
      <w:r w:rsidRPr="00006A7E">
        <w:rPr>
          <w:rFonts w:ascii="Roboto" w:eastAsia="Times New Roman" w:hAnsi="Roboto" w:cstheme="minorHAnsi"/>
          <w:sz w:val="20"/>
          <w:szCs w:val="20"/>
        </w:rPr>
        <w:t>Artificial intelligence model —The term ‘‘artificial intelligence model’’ means a software component of an information system that implements artificial intelligence technology and uses computational, statistical, or machine-learning techniques to produce outputs from a defined set of inputs.</w:t>
      </w:r>
    </w:p>
    <w:p w14:paraId="63420C0C" w14:textId="77777777" w:rsidR="001049ED" w:rsidRPr="00006A7E" w:rsidRDefault="001049ED" w:rsidP="003B789C">
      <w:pPr>
        <w:numPr>
          <w:ilvl w:val="1"/>
          <w:numId w:val="15"/>
        </w:numPr>
        <w:spacing w:after="0"/>
        <w:rPr>
          <w:rFonts w:ascii="Roboto" w:eastAsia="Times New Roman" w:hAnsi="Roboto" w:cstheme="minorHAnsi"/>
          <w:sz w:val="20"/>
          <w:szCs w:val="20"/>
        </w:rPr>
      </w:pPr>
      <w:r w:rsidRPr="00006A7E">
        <w:rPr>
          <w:rFonts w:ascii="Roboto" w:eastAsia="Times New Roman" w:hAnsi="Roboto" w:cstheme="minorHAnsi"/>
          <w:sz w:val="20"/>
          <w:szCs w:val="20"/>
        </w:rPr>
        <w:t>Artificial intelligence system —The term ‘‘artificial intelligence system’’ means any data system, software, hardware, application, tool, or utility that operates, in whole or in part, using artificial intelligence.</w:t>
      </w:r>
    </w:p>
    <w:p w14:paraId="62A74C5E" w14:textId="51EF85E0" w:rsidR="001049ED" w:rsidRPr="003B789C" w:rsidRDefault="001049ED" w:rsidP="003B789C">
      <w:pPr>
        <w:numPr>
          <w:ilvl w:val="1"/>
          <w:numId w:val="15"/>
        </w:numPr>
        <w:spacing w:after="120"/>
        <w:rPr>
          <w:rFonts w:ascii="Roboto" w:eastAsia="Times New Roman" w:hAnsi="Roboto" w:cstheme="minorHAnsi"/>
          <w:sz w:val="20"/>
          <w:szCs w:val="20"/>
        </w:rPr>
      </w:pPr>
      <w:r w:rsidRPr="00006A7E">
        <w:rPr>
          <w:rFonts w:ascii="Roboto" w:eastAsia="Times New Roman" w:hAnsi="Roboto" w:cstheme="minorHAnsi"/>
          <w:sz w:val="20"/>
          <w:szCs w:val="20"/>
        </w:rPr>
        <w:t>Automated decision system —The term ‘‘automated decision system’’ means any computational process derived from machine learning, statistical modeling, data analytics, or artificial intelligence that issues a simplified output, including a score, classification, or recommendation, to materially influence or replace human decision making.</w:t>
      </w:r>
    </w:p>
    <w:p w14:paraId="34A6CC57" w14:textId="7FD67DDC" w:rsidR="00992D47" w:rsidRPr="00006A7E" w:rsidRDefault="00E672CA" w:rsidP="003B789C">
      <w:pPr>
        <w:spacing w:after="0"/>
        <w:rPr>
          <w:rFonts w:ascii="Roboto" w:eastAsia="Times New Roman" w:hAnsi="Roboto" w:cstheme="minorHAnsi"/>
          <w:sz w:val="20"/>
          <w:szCs w:val="20"/>
        </w:rPr>
      </w:pPr>
      <w:r w:rsidRPr="00E672CA">
        <w:rPr>
          <w:rFonts w:ascii="Roboto" w:eastAsia="Times New Roman" w:hAnsi="Roboto" w:cstheme="minorHAnsi"/>
          <w:i/>
          <w:iCs/>
          <w:sz w:val="20"/>
          <w:szCs w:val="20"/>
        </w:rPr>
        <w:t>“</w:t>
      </w:r>
      <w:r w:rsidR="00992D47" w:rsidRPr="00E672CA">
        <w:rPr>
          <w:rFonts w:ascii="Roboto" w:eastAsia="Times New Roman" w:hAnsi="Roboto" w:cstheme="minorHAnsi"/>
          <w:i/>
          <w:iCs/>
          <w:sz w:val="20"/>
          <w:szCs w:val="20"/>
        </w:rPr>
        <w:t>Confidential Information</w:t>
      </w:r>
      <w:r w:rsidRPr="00E672CA">
        <w:rPr>
          <w:rFonts w:ascii="Roboto" w:eastAsia="Times New Roman" w:hAnsi="Roboto" w:cstheme="minorHAnsi"/>
          <w:i/>
          <w:iCs/>
          <w:sz w:val="20"/>
          <w:szCs w:val="20"/>
        </w:rPr>
        <w:t xml:space="preserve">” </w:t>
      </w:r>
      <w:r>
        <w:rPr>
          <w:rFonts w:ascii="Roboto" w:eastAsia="Times New Roman" w:hAnsi="Roboto" w:cstheme="minorHAnsi"/>
          <w:sz w:val="20"/>
          <w:szCs w:val="20"/>
        </w:rPr>
        <w:t>means</w:t>
      </w:r>
      <w:r w:rsidR="00992D47" w:rsidRPr="00E672CA">
        <w:rPr>
          <w:rFonts w:ascii="Roboto" w:eastAsia="Times New Roman" w:hAnsi="Roboto" w:cstheme="minorHAnsi"/>
          <w:sz w:val="20"/>
          <w:szCs w:val="20"/>
        </w:rPr>
        <w:t xml:space="preserve"> all tangible </w:t>
      </w:r>
      <w:r w:rsidR="00992D47" w:rsidRPr="00006A7E">
        <w:rPr>
          <w:rFonts w:ascii="Roboto" w:eastAsia="Times New Roman" w:hAnsi="Roboto" w:cstheme="minorHAnsi"/>
          <w:sz w:val="20"/>
          <w:szCs w:val="20"/>
        </w:rPr>
        <w:t xml:space="preserve">and intangible information and materials accessed or disclosed in connection with DCF, in any form or medium (and without regard to whether the information is owned by the source agency or by a third party), that satisfy at least one of the following criteria: </w:t>
      </w:r>
    </w:p>
    <w:p w14:paraId="7DFA0283" w14:textId="77777777" w:rsidR="00992D47" w:rsidRPr="00006A7E" w:rsidRDefault="00992D47" w:rsidP="003B789C">
      <w:pPr>
        <w:numPr>
          <w:ilvl w:val="1"/>
          <w:numId w:val="13"/>
        </w:numPr>
        <w:autoSpaceDE w:val="0"/>
        <w:autoSpaceDN w:val="0"/>
        <w:adjustRightInd w:val="0"/>
        <w:spacing w:after="0"/>
        <w:rPr>
          <w:rFonts w:ascii="Roboto" w:eastAsia="Times New Roman" w:hAnsi="Roboto" w:cstheme="minorHAnsi"/>
          <w:sz w:val="20"/>
          <w:szCs w:val="20"/>
        </w:rPr>
      </w:pPr>
      <w:r w:rsidRPr="00006A7E">
        <w:rPr>
          <w:rFonts w:ascii="Roboto" w:eastAsia="Times New Roman" w:hAnsi="Roboto" w:cstheme="minorHAnsi"/>
          <w:sz w:val="20"/>
          <w:szCs w:val="20"/>
        </w:rPr>
        <w:t>Personally Identifiable Information (PII), as defined below;</w:t>
      </w:r>
    </w:p>
    <w:p w14:paraId="7B3F64C8" w14:textId="77777777" w:rsidR="00992D47" w:rsidRPr="00006A7E" w:rsidRDefault="00992D47" w:rsidP="003B789C">
      <w:pPr>
        <w:numPr>
          <w:ilvl w:val="1"/>
          <w:numId w:val="13"/>
        </w:numPr>
        <w:autoSpaceDE w:val="0"/>
        <w:autoSpaceDN w:val="0"/>
        <w:adjustRightInd w:val="0"/>
        <w:spacing w:after="0"/>
        <w:rPr>
          <w:rFonts w:ascii="Roboto" w:eastAsia="Times New Roman" w:hAnsi="Roboto" w:cstheme="minorHAnsi"/>
          <w:sz w:val="20"/>
          <w:szCs w:val="20"/>
        </w:rPr>
      </w:pPr>
      <w:r w:rsidRPr="00006A7E">
        <w:rPr>
          <w:rFonts w:ascii="Roboto" w:eastAsia="Times New Roman" w:hAnsi="Roboto" w:cstheme="minorHAnsi"/>
          <w:sz w:val="20"/>
          <w:szCs w:val="20"/>
        </w:rPr>
        <w:t xml:space="preserve">Non-public information related to the source agency’s staff, customers, technology (including data bases, data processing and communications networking systems), schematics, specifications, and all information or materials derived there from or based thereon; </w:t>
      </w:r>
    </w:p>
    <w:p w14:paraId="4A0A3CF9" w14:textId="77777777" w:rsidR="00992D47" w:rsidRPr="00006A7E" w:rsidRDefault="00992D47" w:rsidP="003B789C">
      <w:pPr>
        <w:numPr>
          <w:ilvl w:val="1"/>
          <w:numId w:val="13"/>
        </w:numPr>
        <w:autoSpaceDE w:val="0"/>
        <w:autoSpaceDN w:val="0"/>
        <w:adjustRightInd w:val="0"/>
        <w:spacing w:after="0"/>
        <w:rPr>
          <w:rFonts w:ascii="Roboto" w:eastAsia="Times New Roman" w:hAnsi="Roboto" w:cstheme="minorHAnsi"/>
          <w:sz w:val="20"/>
          <w:szCs w:val="20"/>
        </w:rPr>
      </w:pPr>
      <w:r w:rsidRPr="00006A7E">
        <w:rPr>
          <w:rFonts w:ascii="Roboto" w:eastAsia="Times New Roman" w:hAnsi="Roboto" w:cstheme="minorHAnsi"/>
          <w:sz w:val="20"/>
          <w:szCs w:val="20"/>
        </w:rPr>
        <w:t>Information designated as confidential in writing by the source agency;</w:t>
      </w:r>
    </w:p>
    <w:p w14:paraId="05D20117" w14:textId="77777777" w:rsidR="00992D47" w:rsidRPr="00006A7E" w:rsidRDefault="00992D47" w:rsidP="003B789C">
      <w:pPr>
        <w:numPr>
          <w:ilvl w:val="1"/>
          <w:numId w:val="13"/>
        </w:numPr>
        <w:autoSpaceDE w:val="0"/>
        <w:autoSpaceDN w:val="0"/>
        <w:adjustRightInd w:val="0"/>
        <w:spacing w:after="0"/>
        <w:rPr>
          <w:rFonts w:ascii="Roboto" w:eastAsia="Times New Roman" w:hAnsi="Roboto" w:cstheme="minorHAnsi"/>
          <w:sz w:val="20"/>
          <w:szCs w:val="20"/>
        </w:rPr>
      </w:pPr>
      <w:r w:rsidRPr="00006A7E">
        <w:rPr>
          <w:rFonts w:ascii="Roboto" w:eastAsia="Times New Roman" w:hAnsi="Roboto" w:cstheme="minorHAnsi"/>
          <w:sz w:val="20"/>
          <w:szCs w:val="20"/>
        </w:rPr>
        <w:t>Information prohibited from disclosure by federal law, including but not limited to the Family Educational Rights and Privacy Act (FERPA), 20 U.S.C. § 1232 &amp; 34 CFR Part 99, and 42 CFR Part 2; and the Health Insurance Portability and Accountability Act (HIPAA), 45 C.F.R. Part 160 and part 164, Subparts A and E;</w:t>
      </w:r>
    </w:p>
    <w:p w14:paraId="648080A8" w14:textId="77777777" w:rsidR="00992D47" w:rsidRPr="003B789C" w:rsidRDefault="00992D47" w:rsidP="003B789C">
      <w:pPr>
        <w:numPr>
          <w:ilvl w:val="1"/>
          <w:numId w:val="13"/>
        </w:numPr>
        <w:autoSpaceDE w:val="0"/>
        <w:autoSpaceDN w:val="0"/>
        <w:adjustRightInd w:val="0"/>
        <w:spacing w:after="120"/>
        <w:rPr>
          <w:rFonts w:ascii="Roboto" w:eastAsia="Times New Roman" w:hAnsi="Roboto" w:cstheme="minorHAnsi"/>
          <w:sz w:val="20"/>
          <w:szCs w:val="20"/>
        </w:rPr>
      </w:pPr>
      <w:r w:rsidRPr="00006A7E">
        <w:rPr>
          <w:rFonts w:ascii="Roboto" w:eastAsia="Times New Roman" w:hAnsi="Roboto" w:cstheme="minorHAnsi"/>
          <w:sz w:val="20"/>
          <w:szCs w:val="20"/>
        </w:rPr>
        <w:t>I</w:t>
      </w:r>
      <w:r w:rsidRPr="00006A7E">
        <w:rPr>
          <w:rFonts w:ascii="Roboto" w:hAnsi="Roboto" w:cstheme="minorHAnsi"/>
          <w:sz w:val="20"/>
          <w:szCs w:val="20"/>
        </w:rPr>
        <w:t xml:space="preserve">nformation prohibited from disclosure by Wisconsin statute, including but not limited to Wis. Stats. </w:t>
      </w:r>
      <w:r w:rsidRPr="00006A7E">
        <w:rPr>
          <w:rFonts w:ascii="Roboto" w:eastAsia="Times New Roman" w:hAnsi="Roboto" w:cstheme="minorHAnsi"/>
          <w:sz w:val="20"/>
          <w:szCs w:val="20"/>
        </w:rPr>
        <w:t>§§</w:t>
      </w:r>
      <w:r w:rsidRPr="00006A7E">
        <w:rPr>
          <w:rFonts w:ascii="Roboto" w:hAnsi="Roboto" w:cstheme="minorHAnsi"/>
          <w:sz w:val="20"/>
          <w:szCs w:val="20"/>
        </w:rPr>
        <w:t xml:space="preserve"> 48.396 (court and law enforcement records), 48.78 (agency records about an individual who is or was in its care or legal custody), 48.981(7) (child protective services reports and records), 49.83 (public benefits information), 51.30 (treatment records), 118.125 (pupil records), 146.82 (patient health records), 165.68 (Safe at Home address confidentiality program), 938.396 (juvenile court and law enforcement records), and 938.78 (agency records about an individual who is or was in its care or legal custody).</w:t>
      </w:r>
    </w:p>
    <w:p w14:paraId="55066DCD" w14:textId="77777777" w:rsidR="001B1BBF" w:rsidRPr="003B789C" w:rsidRDefault="00E672CA" w:rsidP="003B789C">
      <w:pPr>
        <w:spacing w:after="0"/>
        <w:ind w:right="18"/>
        <w:contextualSpacing/>
        <w:rPr>
          <w:rFonts w:ascii="Roboto" w:hAnsi="Roboto"/>
          <w:sz w:val="20"/>
          <w:szCs w:val="20"/>
        </w:rPr>
      </w:pPr>
      <w:r w:rsidRPr="001B1BBF">
        <w:rPr>
          <w:rFonts w:ascii="Roboto" w:hAnsi="Roboto" w:cstheme="minorHAnsi"/>
          <w:sz w:val="20"/>
          <w:szCs w:val="20"/>
        </w:rPr>
        <w:t>“</w:t>
      </w:r>
      <w:r w:rsidR="00992D47" w:rsidRPr="003B789C">
        <w:rPr>
          <w:rFonts w:ascii="Roboto" w:hAnsi="Roboto" w:cstheme="minorHAnsi"/>
          <w:sz w:val="20"/>
          <w:szCs w:val="20"/>
        </w:rPr>
        <w:t>Personally Identifiable Information (PII)</w:t>
      </w:r>
      <w:r w:rsidRPr="001B1BBF">
        <w:rPr>
          <w:rFonts w:ascii="Roboto" w:hAnsi="Roboto" w:cstheme="minorHAnsi"/>
          <w:sz w:val="20"/>
          <w:szCs w:val="20"/>
        </w:rPr>
        <w:t xml:space="preserve">” </w:t>
      </w:r>
      <w:r w:rsidR="001B1BBF" w:rsidRPr="003B789C">
        <w:rPr>
          <w:rFonts w:ascii="Roboto" w:hAnsi="Roboto"/>
          <w:sz w:val="20"/>
          <w:szCs w:val="20"/>
        </w:rPr>
        <w:t xml:space="preserve">means </w:t>
      </w:r>
      <w:bookmarkStart w:id="3" w:name="_Hlk59001885"/>
      <w:r w:rsidR="001B1BBF" w:rsidRPr="003B789C">
        <w:rPr>
          <w:rFonts w:ascii="Roboto" w:hAnsi="Roboto"/>
          <w:sz w:val="20"/>
          <w:szCs w:val="20"/>
        </w:rPr>
        <w:t xml:space="preserve">information that can be associated with a particular individual through one or more identifiers or other information or circumstances, including but not </w:t>
      </w:r>
      <w:r w:rsidR="001B1BBF" w:rsidRPr="003B789C">
        <w:rPr>
          <w:rFonts w:ascii="Roboto" w:hAnsi="Roboto"/>
          <w:iCs/>
          <w:sz w:val="20"/>
          <w:szCs w:val="20"/>
        </w:rPr>
        <w:t>l</w:t>
      </w:r>
      <w:r w:rsidR="001B1BBF" w:rsidRPr="003B789C">
        <w:rPr>
          <w:rFonts w:ascii="Roboto" w:hAnsi="Roboto"/>
          <w:sz w:val="20"/>
          <w:szCs w:val="20"/>
        </w:rPr>
        <w:t xml:space="preserve">imited to the </w:t>
      </w:r>
      <w:bookmarkEnd w:id="3"/>
      <w:r w:rsidR="001B1BBF" w:rsidRPr="003B789C">
        <w:rPr>
          <w:rFonts w:ascii="Roboto" w:hAnsi="Roboto"/>
          <w:sz w:val="20"/>
          <w:szCs w:val="20"/>
        </w:rPr>
        <w:t xml:space="preserve">following elements, if the element is not publicly available information and is not encrypted, redacted, or altered in any manner that renders the element unreadable: </w:t>
      </w:r>
    </w:p>
    <w:p w14:paraId="72AF2B89" w14:textId="77777777" w:rsidR="001B1BBF" w:rsidRPr="003B789C" w:rsidRDefault="001B1BBF" w:rsidP="003B789C">
      <w:pPr>
        <w:numPr>
          <w:ilvl w:val="1"/>
          <w:numId w:val="14"/>
        </w:numPr>
        <w:spacing w:after="0"/>
        <w:ind w:right="18"/>
        <w:contextualSpacing/>
        <w:rPr>
          <w:rFonts w:ascii="Roboto" w:hAnsi="Roboto"/>
          <w:sz w:val="20"/>
          <w:szCs w:val="20"/>
        </w:rPr>
      </w:pPr>
      <w:r w:rsidRPr="003B789C">
        <w:rPr>
          <w:rFonts w:ascii="Roboto" w:hAnsi="Roboto"/>
          <w:sz w:val="20"/>
          <w:szCs w:val="20"/>
        </w:rPr>
        <w:t>The individual’s last name on its own or in combination with the individual’s first name or first initial;</w:t>
      </w:r>
    </w:p>
    <w:p w14:paraId="45260D59" w14:textId="77777777" w:rsidR="001B1BBF" w:rsidRPr="003B789C" w:rsidRDefault="001B1BBF" w:rsidP="003B789C">
      <w:pPr>
        <w:numPr>
          <w:ilvl w:val="1"/>
          <w:numId w:val="14"/>
        </w:numPr>
        <w:spacing w:after="0"/>
        <w:ind w:right="18"/>
        <w:contextualSpacing/>
        <w:rPr>
          <w:rFonts w:ascii="Roboto" w:hAnsi="Roboto"/>
          <w:sz w:val="20"/>
          <w:szCs w:val="20"/>
        </w:rPr>
      </w:pPr>
      <w:r w:rsidRPr="003B789C">
        <w:rPr>
          <w:rFonts w:ascii="Roboto" w:hAnsi="Roboto"/>
          <w:sz w:val="20"/>
          <w:szCs w:val="20"/>
        </w:rPr>
        <w:t>The individual’s date of birth;</w:t>
      </w:r>
    </w:p>
    <w:p w14:paraId="5FDADC6E" w14:textId="77777777" w:rsidR="001B1BBF" w:rsidRPr="003B789C" w:rsidRDefault="001B1BBF" w:rsidP="003B789C">
      <w:pPr>
        <w:numPr>
          <w:ilvl w:val="1"/>
          <w:numId w:val="14"/>
        </w:numPr>
        <w:spacing w:after="0"/>
        <w:ind w:right="18"/>
        <w:contextualSpacing/>
        <w:rPr>
          <w:rFonts w:ascii="Roboto" w:hAnsi="Roboto"/>
          <w:sz w:val="20"/>
          <w:szCs w:val="20"/>
        </w:rPr>
      </w:pPr>
      <w:r w:rsidRPr="003B789C">
        <w:rPr>
          <w:rFonts w:ascii="Roboto" w:hAnsi="Roboto"/>
          <w:sz w:val="20"/>
          <w:szCs w:val="20"/>
        </w:rPr>
        <w:t>The individual's Social Security number;</w:t>
      </w:r>
    </w:p>
    <w:p w14:paraId="6A4764A4" w14:textId="77777777" w:rsidR="001B1BBF" w:rsidRPr="003B789C" w:rsidRDefault="001B1BBF" w:rsidP="003B789C">
      <w:pPr>
        <w:numPr>
          <w:ilvl w:val="1"/>
          <w:numId w:val="14"/>
        </w:numPr>
        <w:spacing w:after="0"/>
        <w:ind w:right="18"/>
        <w:contextualSpacing/>
        <w:rPr>
          <w:rFonts w:ascii="Roboto" w:hAnsi="Roboto"/>
          <w:sz w:val="20"/>
          <w:szCs w:val="20"/>
        </w:rPr>
      </w:pPr>
      <w:r w:rsidRPr="003B789C">
        <w:rPr>
          <w:rFonts w:ascii="Roboto" w:hAnsi="Roboto"/>
          <w:sz w:val="20"/>
          <w:szCs w:val="20"/>
        </w:rPr>
        <w:t>The individual's driver's license number or state identification number;</w:t>
      </w:r>
    </w:p>
    <w:p w14:paraId="4FECCB02" w14:textId="77777777" w:rsidR="001B1BBF" w:rsidRPr="003B789C" w:rsidRDefault="001B1BBF" w:rsidP="003B789C">
      <w:pPr>
        <w:numPr>
          <w:ilvl w:val="1"/>
          <w:numId w:val="14"/>
        </w:numPr>
        <w:spacing w:after="0"/>
        <w:ind w:right="18"/>
        <w:contextualSpacing/>
        <w:rPr>
          <w:rFonts w:ascii="Roboto" w:hAnsi="Roboto"/>
          <w:sz w:val="20"/>
          <w:szCs w:val="20"/>
        </w:rPr>
      </w:pPr>
      <w:r w:rsidRPr="003B789C">
        <w:rPr>
          <w:rFonts w:ascii="Roboto" w:hAnsi="Roboto"/>
          <w:sz w:val="20"/>
          <w:szCs w:val="20"/>
        </w:rPr>
        <w:t>The number of the individual's financial account, including a credit or debit card account number, or any security code, access code, or password that would permit access to the individual's financial account;</w:t>
      </w:r>
    </w:p>
    <w:p w14:paraId="4A34E6FD" w14:textId="77777777" w:rsidR="001B1BBF" w:rsidRPr="003B789C" w:rsidRDefault="001B1BBF" w:rsidP="003B789C">
      <w:pPr>
        <w:numPr>
          <w:ilvl w:val="1"/>
          <w:numId w:val="14"/>
        </w:numPr>
        <w:spacing w:after="0"/>
        <w:ind w:right="18"/>
        <w:contextualSpacing/>
        <w:rPr>
          <w:rFonts w:ascii="Roboto" w:hAnsi="Roboto"/>
          <w:sz w:val="20"/>
          <w:szCs w:val="20"/>
        </w:rPr>
      </w:pPr>
      <w:r w:rsidRPr="003B789C">
        <w:rPr>
          <w:rFonts w:ascii="Roboto" w:hAnsi="Roboto"/>
          <w:sz w:val="20"/>
          <w:szCs w:val="20"/>
        </w:rPr>
        <w:t>The individual's DNA profile; or</w:t>
      </w:r>
    </w:p>
    <w:p w14:paraId="6A8E5AE3" w14:textId="77777777" w:rsidR="001B1BBF" w:rsidRPr="003B789C" w:rsidRDefault="001B1BBF" w:rsidP="003B789C">
      <w:pPr>
        <w:pStyle w:val="ListParagraph"/>
        <w:numPr>
          <w:ilvl w:val="1"/>
          <w:numId w:val="14"/>
        </w:numPr>
        <w:autoSpaceDE w:val="0"/>
        <w:autoSpaceDN w:val="0"/>
        <w:adjustRightInd w:val="0"/>
        <w:spacing w:after="0"/>
        <w:contextualSpacing/>
        <w:rPr>
          <w:rFonts w:ascii="Roboto" w:hAnsi="Roboto"/>
          <w:sz w:val="20"/>
          <w:szCs w:val="20"/>
        </w:rPr>
      </w:pPr>
      <w:r w:rsidRPr="003B789C">
        <w:rPr>
          <w:rFonts w:ascii="Roboto" w:hAnsi="Roboto"/>
          <w:sz w:val="20"/>
          <w:szCs w:val="20"/>
        </w:rPr>
        <w:t>The individual's unique biometric data, including fingerprint, voice print, retina or iris image, or any other unique physical representation, and any other information protected by state or federal law.</w:t>
      </w:r>
    </w:p>
    <w:p w14:paraId="670F1F7F" w14:textId="7241B4A4" w:rsidR="00992D47" w:rsidRPr="003B789C" w:rsidRDefault="00992D47" w:rsidP="003B789C">
      <w:pPr>
        <w:spacing w:after="120" w:line="240" w:lineRule="auto"/>
        <w:rPr>
          <w:rFonts w:ascii="Roboto" w:hAnsi="Roboto" w:cstheme="minorHAnsi"/>
          <w:sz w:val="20"/>
          <w:szCs w:val="20"/>
        </w:rPr>
      </w:pPr>
    </w:p>
    <w:p w14:paraId="515E0C3F" w14:textId="77777777" w:rsidR="00992D47" w:rsidRPr="00A653B3" w:rsidRDefault="00992D47" w:rsidP="00992D47">
      <w:pPr>
        <w:autoSpaceDE w:val="0"/>
        <w:autoSpaceDN w:val="0"/>
        <w:adjustRightInd w:val="0"/>
        <w:spacing w:after="0" w:line="240" w:lineRule="auto"/>
        <w:ind w:left="1440"/>
        <w:rPr>
          <w:rFonts w:ascii="Roboto" w:eastAsia="Times New Roman" w:hAnsi="Roboto"/>
          <w:i/>
          <w:iCs/>
        </w:rPr>
      </w:pPr>
    </w:p>
    <w:p w14:paraId="24F82B7A" w14:textId="7E566638" w:rsidR="00372346" w:rsidRPr="006E6360" w:rsidRDefault="00372346" w:rsidP="003B789C">
      <w:pPr>
        <w:spacing w:after="120"/>
        <w:rPr>
          <w:rFonts w:ascii="Roboto" w:hAnsi="Roboto" w:cs="Arial"/>
          <w:b/>
          <w:sz w:val="20"/>
          <w:szCs w:val="20"/>
        </w:rPr>
      </w:pPr>
      <w:r w:rsidRPr="006E6360">
        <w:rPr>
          <w:rFonts w:ascii="Roboto" w:hAnsi="Roboto" w:cs="Arial"/>
          <w:b/>
          <w:sz w:val="20"/>
          <w:szCs w:val="20"/>
        </w:rPr>
        <w:lastRenderedPageBreak/>
        <w:t xml:space="preserve">Appendix </w:t>
      </w:r>
      <w:r w:rsidR="00992D47">
        <w:rPr>
          <w:rFonts w:ascii="Roboto" w:hAnsi="Roboto" w:cs="Arial"/>
          <w:b/>
          <w:sz w:val="20"/>
          <w:szCs w:val="20"/>
        </w:rPr>
        <w:t>B</w:t>
      </w:r>
      <w:r w:rsidRPr="006E6360">
        <w:rPr>
          <w:rFonts w:ascii="Roboto" w:hAnsi="Roboto" w:cs="Arial"/>
          <w:b/>
          <w:sz w:val="20"/>
          <w:szCs w:val="20"/>
        </w:rPr>
        <w:t>: DCF Standard Data Protection Mechanisms</w:t>
      </w:r>
    </w:p>
    <w:p w14:paraId="12CF5FED" w14:textId="7808DA91" w:rsidR="006109A9" w:rsidRDefault="002A769A" w:rsidP="003B789C">
      <w:pPr>
        <w:spacing w:after="120"/>
        <w:rPr>
          <w:rFonts w:ascii="Roboto" w:hAnsi="Roboto" w:cs="Arial"/>
          <w:sz w:val="20"/>
          <w:szCs w:val="20"/>
        </w:rPr>
      </w:pPr>
      <w:r>
        <w:rPr>
          <w:rFonts w:ascii="Roboto" w:hAnsi="Roboto" w:cs="Arial"/>
          <w:sz w:val="20"/>
          <w:szCs w:val="20"/>
        </w:rPr>
        <w:t xml:space="preserve">If DCF </w:t>
      </w:r>
      <w:r w:rsidR="00A174AB">
        <w:rPr>
          <w:rFonts w:ascii="Roboto" w:hAnsi="Roboto" w:cs="Arial"/>
          <w:sz w:val="20"/>
          <w:szCs w:val="20"/>
        </w:rPr>
        <w:t>(</w:t>
      </w:r>
      <w:r w:rsidR="00A93B2F">
        <w:rPr>
          <w:rFonts w:ascii="Roboto" w:hAnsi="Roboto" w:cs="Arial"/>
          <w:sz w:val="20"/>
          <w:szCs w:val="20"/>
        </w:rPr>
        <w:t xml:space="preserve">referred to as </w:t>
      </w:r>
      <w:r w:rsidR="00A174AB">
        <w:rPr>
          <w:rFonts w:ascii="Roboto" w:hAnsi="Roboto" w:cs="Arial"/>
          <w:sz w:val="20"/>
          <w:szCs w:val="20"/>
        </w:rPr>
        <w:t xml:space="preserve">source agency) </w:t>
      </w:r>
      <w:r>
        <w:rPr>
          <w:rFonts w:ascii="Roboto" w:hAnsi="Roboto" w:cs="Arial"/>
          <w:sz w:val="20"/>
          <w:szCs w:val="20"/>
        </w:rPr>
        <w:t xml:space="preserve">approves the data request </w:t>
      </w:r>
      <w:r w:rsidR="00A174AB">
        <w:rPr>
          <w:rFonts w:ascii="Roboto" w:hAnsi="Roboto" w:cs="Arial"/>
          <w:sz w:val="20"/>
          <w:szCs w:val="20"/>
        </w:rPr>
        <w:t>by the requestor (</w:t>
      </w:r>
      <w:r w:rsidR="00A93B2F">
        <w:rPr>
          <w:rFonts w:ascii="Roboto" w:hAnsi="Roboto" w:cs="Arial"/>
          <w:sz w:val="20"/>
          <w:szCs w:val="20"/>
        </w:rPr>
        <w:t xml:space="preserve">referred to as </w:t>
      </w:r>
      <w:r w:rsidR="00A174AB">
        <w:rPr>
          <w:rFonts w:ascii="Roboto" w:hAnsi="Roboto" w:cs="Arial"/>
          <w:sz w:val="20"/>
          <w:szCs w:val="20"/>
        </w:rPr>
        <w:t xml:space="preserve">recipient agency) </w:t>
      </w:r>
      <w:r>
        <w:rPr>
          <w:rFonts w:ascii="Roboto" w:hAnsi="Roboto" w:cs="Arial"/>
          <w:sz w:val="20"/>
          <w:szCs w:val="20"/>
        </w:rPr>
        <w:t xml:space="preserve">and a Data Sharing Agreement is required, the following </w:t>
      </w:r>
      <w:r w:rsidR="002A4171">
        <w:rPr>
          <w:rFonts w:ascii="Roboto" w:hAnsi="Roboto" w:cs="Arial"/>
          <w:sz w:val="20"/>
          <w:szCs w:val="20"/>
        </w:rPr>
        <w:t xml:space="preserve">standard data protection mechanisms </w:t>
      </w:r>
      <w:r w:rsidR="00112161">
        <w:rPr>
          <w:rFonts w:ascii="Roboto" w:hAnsi="Roboto" w:cs="Arial"/>
          <w:sz w:val="20"/>
          <w:szCs w:val="20"/>
        </w:rPr>
        <w:t xml:space="preserve">will </w:t>
      </w:r>
      <w:r w:rsidR="006E6D5E">
        <w:rPr>
          <w:rFonts w:ascii="Roboto" w:hAnsi="Roboto" w:cs="Arial"/>
          <w:sz w:val="20"/>
          <w:szCs w:val="20"/>
        </w:rPr>
        <w:t xml:space="preserve">include but </w:t>
      </w:r>
      <w:r w:rsidR="00112161">
        <w:rPr>
          <w:rFonts w:ascii="Roboto" w:hAnsi="Roboto" w:cs="Arial"/>
          <w:sz w:val="20"/>
          <w:szCs w:val="20"/>
        </w:rPr>
        <w:t>not be</w:t>
      </w:r>
      <w:r w:rsidR="006E6D5E">
        <w:rPr>
          <w:rFonts w:ascii="Roboto" w:hAnsi="Roboto" w:cs="Arial"/>
          <w:sz w:val="20"/>
          <w:szCs w:val="20"/>
        </w:rPr>
        <w:t xml:space="preserve"> limited to:</w:t>
      </w:r>
    </w:p>
    <w:p w14:paraId="65A5AEFB" w14:textId="3EB3C80E" w:rsidR="00372346" w:rsidRPr="00A229A4" w:rsidRDefault="00372346" w:rsidP="003B789C">
      <w:pPr>
        <w:spacing w:after="120"/>
        <w:rPr>
          <w:rFonts w:ascii="Roboto" w:hAnsi="Roboto" w:cs="Arial"/>
          <w:b/>
          <w:bCs/>
          <w:sz w:val="20"/>
          <w:szCs w:val="20"/>
        </w:rPr>
      </w:pPr>
      <w:r w:rsidRPr="16DDECA4">
        <w:rPr>
          <w:rFonts w:ascii="Roboto" w:hAnsi="Roboto" w:cs="Arial"/>
          <w:b/>
          <w:bCs/>
          <w:sz w:val="20"/>
          <w:szCs w:val="20"/>
        </w:rPr>
        <w:t>REQUIREMENTS TO RECEIVE INFORMATION</w:t>
      </w:r>
    </w:p>
    <w:p w14:paraId="70F99E69" w14:textId="301DD8BB"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All requests by the recipient agency for information or access to information systems and data bases shall be coordinated through the DCF </w:t>
      </w:r>
      <w:r w:rsidR="00BC5FA5">
        <w:rPr>
          <w:rFonts w:ascii="Roboto" w:hAnsi="Roboto" w:cs="Arial"/>
          <w:sz w:val="20"/>
          <w:szCs w:val="20"/>
        </w:rPr>
        <w:t>d</w:t>
      </w:r>
      <w:r w:rsidRPr="006E6360">
        <w:rPr>
          <w:rFonts w:ascii="Roboto" w:hAnsi="Roboto" w:cs="Arial"/>
          <w:sz w:val="20"/>
          <w:szCs w:val="20"/>
        </w:rPr>
        <w:t xml:space="preserve">ata </w:t>
      </w:r>
      <w:r w:rsidR="00BC5FA5">
        <w:rPr>
          <w:rFonts w:ascii="Roboto" w:hAnsi="Roboto" w:cs="Arial"/>
          <w:sz w:val="20"/>
          <w:szCs w:val="20"/>
        </w:rPr>
        <w:t>s</w:t>
      </w:r>
      <w:r w:rsidRPr="006E6360">
        <w:rPr>
          <w:rFonts w:ascii="Roboto" w:hAnsi="Roboto" w:cs="Arial"/>
          <w:sz w:val="20"/>
          <w:szCs w:val="20"/>
        </w:rPr>
        <w:t>teward(s) for the source agency. These personnel shall respond in a timely manner to requests for information or access to information systems and data bases.</w:t>
      </w:r>
    </w:p>
    <w:p w14:paraId="189F7BE0" w14:textId="77777777" w:rsidR="00372346" w:rsidRPr="006E6360" w:rsidRDefault="00372346" w:rsidP="003B789C">
      <w:pPr>
        <w:spacing w:after="120"/>
        <w:rPr>
          <w:rFonts w:ascii="Roboto" w:hAnsi="Roboto" w:cs="Arial"/>
          <w:sz w:val="20"/>
          <w:szCs w:val="20"/>
        </w:rPr>
      </w:pPr>
      <w:r w:rsidRPr="006E6360">
        <w:rPr>
          <w:rFonts w:ascii="Roboto" w:hAnsi="Roboto" w:cs="Arial"/>
          <w:sz w:val="20"/>
          <w:szCs w:val="20"/>
        </w:rPr>
        <w:t>If specific requests by the recipient agency for information are denied or only partially granted by the source agency, the source agency shall provide an explanation of the reasons for the denial or limitation.</w:t>
      </w:r>
    </w:p>
    <w:p w14:paraId="312EE2F7" w14:textId="01DBDA6B"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The recipient agency agrees to make all staff with access to data and information under this agreement aware of the contents of </w:t>
      </w:r>
      <w:r w:rsidR="002A4171">
        <w:rPr>
          <w:rFonts w:ascii="Roboto" w:hAnsi="Roboto" w:cs="Arial"/>
          <w:sz w:val="20"/>
          <w:szCs w:val="20"/>
        </w:rPr>
        <w:t xml:space="preserve">the </w:t>
      </w:r>
      <w:r w:rsidR="00C459AA">
        <w:rPr>
          <w:rFonts w:ascii="Roboto" w:hAnsi="Roboto" w:cs="Arial"/>
          <w:sz w:val="20"/>
          <w:szCs w:val="20"/>
        </w:rPr>
        <w:t>D</w:t>
      </w:r>
      <w:r w:rsidR="002A4171">
        <w:rPr>
          <w:rFonts w:ascii="Roboto" w:hAnsi="Roboto" w:cs="Arial"/>
          <w:sz w:val="20"/>
          <w:szCs w:val="20"/>
        </w:rPr>
        <w:t xml:space="preserve">ata </w:t>
      </w:r>
      <w:r w:rsidR="00C459AA">
        <w:rPr>
          <w:rFonts w:ascii="Roboto" w:hAnsi="Roboto" w:cs="Arial"/>
          <w:sz w:val="20"/>
          <w:szCs w:val="20"/>
        </w:rPr>
        <w:t>Sh</w:t>
      </w:r>
      <w:r w:rsidR="002A4171">
        <w:rPr>
          <w:rFonts w:ascii="Roboto" w:hAnsi="Roboto" w:cs="Arial"/>
          <w:sz w:val="20"/>
          <w:szCs w:val="20"/>
        </w:rPr>
        <w:t>aring</w:t>
      </w:r>
      <w:r w:rsidR="002A4171" w:rsidRPr="006E6360">
        <w:rPr>
          <w:rFonts w:ascii="Roboto" w:hAnsi="Roboto" w:cs="Arial"/>
          <w:sz w:val="20"/>
          <w:szCs w:val="20"/>
        </w:rPr>
        <w:t xml:space="preserve"> </w:t>
      </w:r>
      <w:r w:rsidR="00C459AA">
        <w:rPr>
          <w:rFonts w:ascii="Roboto" w:hAnsi="Roboto" w:cs="Arial"/>
          <w:sz w:val="20"/>
          <w:szCs w:val="20"/>
        </w:rPr>
        <w:t>A</w:t>
      </w:r>
      <w:r w:rsidRPr="006E6360">
        <w:rPr>
          <w:rFonts w:ascii="Roboto" w:hAnsi="Roboto" w:cs="Arial"/>
          <w:sz w:val="20"/>
          <w:szCs w:val="20"/>
        </w:rPr>
        <w:t>greement, state and federal confidentiality requirements, and the consequences of violating those confidentiality requirements.</w:t>
      </w:r>
    </w:p>
    <w:p w14:paraId="37538047" w14:textId="1D616EEB"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The recipient agency agrees to store information received under </w:t>
      </w:r>
      <w:r w:rsidR="002A4171">
        <w:rPr>
          <w:rFonts w:ascii="Roboto" w:hAnsi="Roboto" w:cs="Arial"/>
          <w:sz w:val="20"/>
          <w:szCs w:val="20"/>
        </w:rPr>
        <w:t>the data sharing</w:t>
      </w:r>
      <w:r w:rsidR="002A4171" w:rsidRPr="006E6360">
        <w:rPr>
          <w:rFonts w:ascii="Roboto" w:hAnsi="Roboto" w:cs="Arial"/>
          <w:sz w:val="20"/>
          <w:szCs w:val="20"/>
        </w:rPr>
        <w:t xml:space="preserve"> </w:t>
      </w:r>
      <w:r w:rsidRPr="006E6360">
        <w:rPr>
          <w:rFonts w:ascii="Roboto" w:hAnsi="Roboto" w:cs="Arial"/>
          <w:sz w:val="20"/>
          <w:szCs w:val="20"/>
        </w:rPr>
        <w:t xml:space="preserve">agreement in a secure manner in accordance with </w:t>
      </w:r>
      <w:r w:rsidR="00C739B8">
        <w:rPr>
          <w:rFonts w:ascii="Roboto" w:hAnsi="Roboto" w:cs="Arial"/>
          <w:sz w:val="20"/>
          <w:szCs w:val="20"/>
        </w:rPr>
        <w:t>the most current revision of the National Institute of Standards and Technology (</w:t>
      </w:r>
      <w:r w:rsidRPr="006E6360">
        <w:rPr>
          <w:rFonts w:ascii="Roboto" w:hAnsi="Roboto" w:cs="Arial"/>
          <w:sz w:val="20"/>
          <w:szCs w:val="20"/>
        </w:rPr>
        <w:t>NIST</w:t>
      </w:r>
      <w:r w:rsidR="00C739B8">
        <w:rPr>
          <w:rFonts w:ascii="Roboto" w:hAnsi="Roboto" w:cs="Arial"/>
          <w:sz w:val="20"/>
          <w:szCs w:val="20"/>
        </w:rPr>
        <w:t>)</w:t>
      </w:r>
      <w:r w:rsidRPr="006E6360">
        <w:rPr>
          <w:rFonts w:ascii="Roboto" w:hAnsi="Roboto" w:cs="Arial"/>
          <w:sz w:val="20"/>
          <w:szCs w:val="20"/>
        </w:rPr>
        <w:t xml:space="preserve"> special publications 800-53 (Rev. </w:t>
      </w:r>
      <w:r w:rsidR="00C739B8">
        <w:rPr>
          <w:rFonts w:ascii="Roboto" w:hAnsi="Roboto" w:cs="Arial"/>
          <w:sz w:val="20"/>
          <w:szCs w:val="20"/>
        </w:rPr>
        <w:t>5</w:t>
      </w:r>
      <w:r w:rsidRPr="006E6360">
        <w:rPr>
          <w:rFonts w:ascii="Roboto" w:hAnsi="Roboto" w:cs="Arial"/>
          <w:sz w:val="20"/>
          <w:szCs w:val="20"/>
        </w:rPr>
        <w:t xml:space="preserve">) - Minimum Security Controls (Moderate-Impact Baseline), limiting access to information only to the staff identified in Appendix B.  For online access to information, the recipient agency agrees to implement internal controls to prevent unauthorized access to the information system or data as authorized by </w:t>
      </w:r>
      <w:r w:rsidR="00C459AA">
        <w:rPr>
          <w:rFonts w:ascii="Roboto" w:hAnsi="Roboto" w:cs="Arial"/>
          <w:sz w:val="20"/>
          <w:szCs w:val="20"/>
        </w:rPr>
        <w:t>the</w:t>
      </w:r>
      <w:r w:rsidR="00C459AA" w:rsidRPr="006E6360">
        <w:rPr>
          <w:rFonts w:ascii="Roboto" w:hAnsi="Roboto" w:cs="Arial"/>
          <w:sz w:val="20"/>
          <w:szCs w:val="20"/>
        </w:rPr>
        <w:t xml:space="preserve"> </w:t>
      </w:r>
      <w:r w:rsidR="00C459AA">
        <w:rPr>
          <w:rFonts w:ascii="Roboto" w:hAnsi="Roboto" w:cs="Arial"/>
          <w:sz w:val="20"/>
          <w:szCs w:val="20"/>
        </w:rPr>
        <w:t>Data Sharing</w:t>
      </w:r>
      <w:r w:rsidR="00C459AA" w:rsidRPr="0024675D">
        <w:rPr>
          <w:rFonts w:ascii="Roboto" w:hAnsi="Roboto" w:cs="Arial"/>
          <w:sz w:val="20"/>
          <w:szCs w:val="20"/>
        </w:rPr>
        <w:t xml:space="preserve"> </w:t>
      </w:r>
      <w:r w:rsidR="00C459AA">
        <w:rPr>
          <w:rFonts w:ascii="Roboto" w:hAnsi="Roboto" w:cs="Arial"/>
          <w:sz w:val="20"/>
          <w:szCs w:val="20"/>
        </w:rPr>
        <w:t>A</w:t>
      </w:r>
      <w:r w:rsidR="00C459AA" w:rsidRPr="0024675D">
        <w:rPr>
          <w:rFonts w:ascii="Roboto" w:hAnsi="Roboto" w:cs="Arial"/>
          <w:sz w:val="20"/>
          <w:szCs w:val="20"/>
        </w:rPr>
        <w:t>greement</w:t>
      </w:r>
      <w:r w:rsidRPr="006E6360">
        <w:rPr>
          <w:rFonts w:ascii="Roboto" w:hAnsi="Roboto" w:cs="Arial"/>
          <w:sz w:val="20"/>
          <w:szCs w:val="20"/>
        </w:rPr>
        <w:t>.</w:t>
      </w:r>
    </w:p>
    <w:p w14:paraId="053F820B" w14:textId="2D0633FA"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The recipient agency agrees to permit authorized personnel of the source agency to make on-site inspections to ensure adherence to requirements of </w:t>
      </w:r>
      <w:r w:rsidR="00C459AA">
        <w:rPr>
          <w:rFonts w:ascii="Roboto" w:hAnsi="Roboto" w:cs="Arial"/>
          <w:sz w:val="20"/>
          <w:szCs w:val="20"/>
        </w:rPr>
        <w:t>the</w:t>
      </w:r>
      <w:r w:rsidR="00C459AA" w:rsidRPr="006E6360">
        <w:rPr>
          <w:rFonts w:ascii="Roboto" w:hAnsi="Roboto" w:cs="Arial"/>
          <w:sz w:val="20"/>
          <w:szCs w:val="20"/>
        </w:rPr>
        <w:t xml:space="preserve"> </w:t>
      </w:r>
      <w:r w:rsidR="00C459AA">
        <w:rPr>
          <w:rFonts w:ascii="Roboto" w:hAnsi="Roboto" w:cs="Arial"/>
          <w:sz w:val="20"/>
          <w:szCs w:val="20"/>
        </w:rPr>
        <w:t>Data Sharing A</w:t>
      </w:r>
      <w:r w:rsidRPr="006E6360">
        <w:rPr>
          <w:rFonts w:ascii="Roboto" w:hAnsi="Roboto" w:cs="Arial"/>
          <w:sz w:val="20"/>
          <w:szCs w:val="20"/>
        </w:rPr>
        <w:t>greement.</w:t>
      </w:r>
    </w:p>
    <w:p w14:paraId="12C97EF5" w14:textId="77777777" w:rsidR="00372346" w:rsidRPr="00A229A4" w:rsidRDefault="00372346" w:rsidP="003B789C">
      <w:pPr>
        <w:spacing w:after="120"/>
        <w:rPr>
          <w:rFonts w:ascii="Roboto" w:hAnsi="Roboto" w:cs="Arial"/>
          <w:b/>
          <w:bCs/>
          <w:sz w:val="20"/>
          <w:szCs w:val="20"/>
        </w:rPr>
      </w:pPr>
      <w:r w:rsidRPr="00A229A4">
        <w:rPr>
          <w:rFonts w:ascii="Roboto" w:hAnsi="Roboto" w:cs="Arial"/>
          <w:b/>
          <w:bCs/>
          <w:sz w:val="20"/>
          <w:szCs w:val="20"/>
        </w:rPr>
        <w:t>CONFIDENTIALITY: SECURITY DUTIES AND OBLIGATIONS AND LEGAL DISCLOSURE REQUIREMENTS</w:t>
      </w:r>
    </w:p>
    <w:p w14:paraId="5608B05B" w14:textId="6AD5CDFA"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The recipient agency agrees to comply with all applicable state and federal laws, regulations, administrative memos and handbooks pertaining to the confidentiality of </w:t>
      </w:r>
      <w:r w:rsidR="00A6098D">
        <w:rPr>
          <w:rFonts w:ascii="Roboto" w:hAnsi="Roboto" w:cs="Arial"/>
          <w:sz w:val="20"/>
          <w:szCs w:val="20"/>
        </w:rPr>
        <w:t xml:space="preserve">DCF </w:t>
      </w:r>
      <w:r w:rsidRPr="006E6360">
        <w:rPr>
          <w:rFonts w:ascii="Roboto" w:hAnsi="Roboto" w:cs="Arial"/>
          <w:sz w:val="20"/>
          <w:szCs w:val="20"/>
        </w:rPr>
        <w:t xml:space="preserve">program area(s) information. The recipient agency is responsible for complying with all changes in confidentiality requirements that take place after the </w:t>
      </w:r>
      <w:r w:rsidR="00C459AA">
        <w:rPr>
          <w:rFonts w:ascii="Roboto" w:hAnsi="Roboto" w:cs="Arial"/>
          <w:sz w:val="20"/>
          <w:szCs w:val="20"/>
        </w:rPr>
        <w:t xml:space="preserve">Data Sharing </w:t>
      </w:r>
      <w:r w:rsidRPr="006E6360">
        <w:rPr>
          <w:rFonts w:ascii="Roboto" w:hAnsi="Roboto" w:cs="Arial"/>
          <w:sz w:val="20"/>
          <w:szCs w:val="20"/>
        </w:rPr>
        <w:t xml:space="preserve">Agreement is in place. </w:t>
      </w:r>
    </w:p>
    <w:p w14:paraId="28E74601" w14:textId="09A8766C"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The recipient agency agrees to comply with the following measures to protect the confidentiality of any information provided under </w:t>
      </w:r>
      <w:r w:rsidR="00C459AA">
        <w:rPr>
          <w:rFonts w:ascii="Roboto" w:hAnsi="Roboto" w:cs="Arial"/>
          <w:sz w:val="20"/>
          <w:szCs w:val="20"/>
        </w:rPr>
        <w:t>the</w:t>
      </w:r>
      <w:r w:rsidR="00C459AA" w:rsidRPr="006E6360">
        <w:rPr>
          <w:rFonts w:ascii="Roboto" w:hAnsi="Roboto" w:cs="Arial"/>
          <w:sz w:val="20"/>
          <w:szCs w:val="20"/>
        </w:rPr>
        <w:t xml:space="preserve"> </w:t>
      </w:r>
      <w:r w:rsidR="00C459AA">
        <w:rPr>
          <w:rFonts w:ascii="Roboto" w:hAnsi="Roboto" w:cs="Arial"/>
          <w:sz w:val="20"/>
          <w:szCs w:val="20"/>
        </w:rPr>
        <w:t xml:space="preserve">Data Sharing </w:t>
      </w:r>
      <w:r w:rsidRPr="006E6360">
        <w:rPr>
          <w:rFonts w:ascii="Roboto" w:hAnsi="Roboto" w:cs="Arial"/>
          <w:sz w:val="20"/>
          <w:szCs w:val="20"/>
        </w:rPr>
        <w:t>Agreement and to protect such information against unauthorized access or disclosure, and specifically agrees that it will:</w:t>
      </w:r>
    </w:p>
    <w:p w14:paraId="4B75601E" w14:textId="4AE7EDBC" w:rsidR="00372346" w:rsidRPr="006E6360" w:rsidRDefault="00C23C19"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Only use i</w:t>
      </w:r>
      <w:r w:rsidR="00372346" w:rsidRPr="006E6360">
        <w:rPr>
          <w:rFonts w:ascii="Roboto" w:hAnsi="Roboto" w:cs="Arial"/>
          <w:sz w:val="20"/>
          <w:szCs w:val="20"/>
        </w:rPr>
        <w:t xml:space="preserve">nformation subject to this </w:t>
      </w:r>
      <w:r w:rsidR="00C459AA" w:rsidRPr="006E6360">
        <w:rPr>
          <w:rFonts w:ascii="Roboto" w:hAnsi="Roboto" w:cs="Arial"/>
          <w:sz w:val="20"/>
          <w:szCs w:val="20"/>
        </w:rPr>
        <w:t xml:space="preserve">Data Sharing </w:t>
      </w:r>
      <w:r w:rsidR="00372346" w:rsidRPr="006E6360">
        <w:rPr>
          <w:rFonts w:ascii="Roboto" w:hAnsi="Roboto" w:cs="Arial"/>
          <w:sz w:val="20"/>
          <w:szCs w:val="20"/>
        </w:rPr>
        <w:t xml:space="preserve">Agreement to the extent necessary to assist in the purposes in </w:t>
      </w:r>
      <w:r w:rsidR="00DE2B47" w:rsidRPr="006E6360">
        <w:rPr>
          <w:rFonts w:ascii="Roboto" w:hAnsi="Roboto" w:cs="Arial"/>
          <w:sz w:val="20"/>
          <w:szCs w:val="20"/>
        </w:rPr>
        <w:t>outlined in the Data Sharing Agreement</w:t>
      </w:r>
      <w:r w:rsidR="00372346" w:rsidRPr="006E6360">
        <w:rPr>
          <w:rFonts w:ascii="Roboto" w:hAnsi="Roboto" w:cs="Arial"/>
          <w:sz w:val="20"/>
          <w:szCs w:val="20"/>
        </w:rPr>
        <w:t xml:space="preserve"> and </w:t>
      </w:r>
      <w:r w:rsidR="00DE2B47" w:rsidRPr="006E6360">
        <w:rPr>
          <w:rFonts w:ascii="Roboto" w:hAnsi="Roboto" w:cs="Arial"/>
          <w:sz w:val="20"/>
          <w:szCs w:val="20"/>
        </w:rPr>
        <w:t>only disclose such information</w:t>
      </w:r>
      <w:r w:rsidR="00372346" w:rsidRPr="006E6360">
        <w:rPr>
          <w:rFonts w:ascii="Roboto" w:hAnsi="Roboto" w:cs="Arial"/>
          <w:sz w:val="20"/>
          <w:szCs w:val="20"/>
        </w:rPr>
        <w:t xml:space="preserve"> for the purposes defined in this Agreement;</w:t>
      </w:r>
    </w:p>
    <w:p w14:paraId="70F52AE0" w14:textId="6BB041BD"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Store all data, including access passwords or login information, in a place electronically and physically secure from access by unauthorized persons.  Data storage shall be in compliance with the National Institute of Standards and Technology (NIST) special publications 800-53 (</w:t>
      </w:r>
      <w:r w:rsidR="00597D6A" w:rsidRPr="006E6360">
        <w:rPr>
          <w:rFonts w:ascii="Roboto" w:hAnsi="Roboto" w:cs="Arial"/>
          <w:sz w:val="20"/>
          <w:szCs w:val="20"/>
        </w:rPr>
        <w:t xml:space="preserve">currently </w:t>
      </w:r>
      <w:r w:rsidRPr="006E6360">
        <w:rPr>
          <w:rFonts w:ascii="Roboto" w:hAnsi="Roboto" w:cs="Arial"/>
          <w:sz w:val="20"/>
          <w:szCs w:val="20"/>
        </w:rPr>
        <w:t xml:space="preserve">Rev. </w:t>
      </w:r>
      <w:r w:rsidR="00F750D8" w:rsidRPr="006E6360">
        <w:rPr>
          <w:rFonts w:ascii="Roboto" w:hAnsi="Roboto" w:cs="Arial"/>
          <w:sz w:val="20"/>
          <w:szCs w:val="20"/>
        </w:rPr>
        <w:t>5</w:t>
      </w:r>
      <w:r w:rsidRPr="006E6360">
        <w:rPr>
          <w:rFonts w:ascii="Roboto" w:hAnsi="Roboto" w:cs="Arial"/>
          <w:sz w:val="20"/>
          <w:szCs w:val="20"/>
        </w:rPr>
        <w:t>) - Minimum Security Controls (Moderate-Impact Baseline), under its current revisions;</w:t>
      </w:r>
    </w:p>
    <w:p w14:paraId="087AB443" w14:textId="4D352D0E"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Only store any digital copies of the </w:t>
      </w:r>
      <w:r w:rsidR="005C0C18" w:rsidRPr="006E6360">
        <w:rPr>
          <w:rFonts w:ascii="Roboto" w:hAnsi="Roboto" w:cs="Arial"/>
          <w:sz w:val="20"/>
          <w:szCs w:val="20"/>
        </w:rPr>
        <w:t>i</w:t>
      </w:r>
      <w:r w:rsidRPr="006E6360">
        <w:rPr>
          <w:rFonts w:ascii="Roboto" w:hAnsi="Roboto" w:cs="Arial"/>
          <w:sz w:val="20"/>
          <w:szCs w:val="20"/>
        </w:rPr>
        <w:t xml:space="preserve">nformation received from DCF on [Recipient Agency Name] managed systems (including backup images or replicas), and shall not at any time utilize 3rd party, outside vendor, or cloud-based service providers for storage or transfer of </w:t>
      </w:r>
      <w:r w:rsidR="005C0C18" w:rsidRPr="006E6360">
        <w:rPr>
          <w:rFonts w:ascii="Roboto" w:hAnsi="Roboto" w:cs="Arial"/>
          <w:sz w:val="20"/>
          <w:szCs w:val="20"/>
        </w:rPr>
        <w:t>i</w:t>
      </w:r>
      <w:r w:rsidRPr="006E6360">
        <w:rPr>
          <w:rFonts w:ascii="Roboto" w:hAnsi="Roboto" w:cs="Arial"/>
          <w:sz w:val="20"/>
          <w:szCs w:val="20"/>
        </w:rPr>
        <w:t>nformation received from DCF;</w:t>
      </w:r>
    </w:p>
    <w:p w14:paraId="66621C92" w14:textId="1BC2D1ED"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Use the data only for purposes authorized by law and </w:t>
      </w:r>
      <w:r w:rsidR="005C0C18" w:rsidRPr="006E6360">
        <w:rPr>
          <w:rFonts w:ascii="Roboto" w:hAnsi="Roboto" w:cs="Arial"/>
          <w:sz w:val="20"/>
          <w:szCs w:val="20"/>
        </w:rPr>
        <w:t xml:space="preserve">the Data Sharing </w:t>
      </w:r>
      <w:r w:rsidRPr="006E6360">
        <w:rPr>
          <w:rFonts w:ascii="Roboto" w:hAnsi="Roboto" w:cs="Arial"/>
          <w:sz w:val="20"/>
          <w:szCs w:val="20"/>
        </w:rPr>
        <w:t xml:space="preserve">Agreement; </w:t>
      </w:r>
    </w:p>
    <w:p w14:paraId="387F87FF" w14:textId="7F88AD62" w:rsidR="00DC4004" w:rsidRPr="006E6360" w:rsidRDefault="00DC4004"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Prevent and prohibit DCF data or information from being accessed, used, processed, stored in, or analyzed by artificial intelligence (AI) </w:t>
      </w:r>
      <w:r w:rsidR="00516255" w:rsidRPr="004809EE">
        <w:rPr>
          <w:rFonts w:ascii="Roboto" w:hAnsi="Roboto"/>
          <w:sz w:val="20"/>
          <w:szCs w:val="20"/>
        </w:rPr>
        <w:t>systems unless approved in writing by DCF</w:t>
      </w:r>
      <w:r w:rsidRPr="006E6360">
        <w:rPr>
          <w:rFonts w:ascii="Roboto" w:hAnsi="Roboto" w:cs="Arial"/>
          <w:sz w:val="20"/>
          <w:szCs w:val="20"/>
        </w:rPr>
        <w:t>;</w:t>
      </w:r>
    </w:p>
    <w:p w14:paraId="5CEEE9A6" w14:textId="71706B7A"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Not disclose data without prior written authorization from DCF;</w:t>
      </w:r>
    </w:p>
    <w:p w14:paraId="548672A0" w14:textId="767F284D"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Store and process the data in an electronic formation in a way that is secure from access by unauthorized persons;</w:t>
      </w:r>
    </w:p>
    <w:p w14:paraId="44E83E7D" w14:textId="1F636728"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Take precautions to ensure that only authorized </w:t>
      </w:r>
      <w:r w:rsidR="000A700A" w:rsidRPr="006E6360">
        <w:rPr>
          <w:rFonts w:ascii="Roboto" w:hAnsi="Roboto" w:cs="Arial"/>
          <w:sz w:val="20"/>
          <w:szCs w:val="20"/>
        </w:rPr>
        <w:t xml:space="preserve">staff </w:t>
      </w:r>
      <w:r w:rsidRPr="006E6360">
        <w:rPr>
          <w:rFonts w:ascii="Roboto" w:hAnsi="Roboto" w:cs="Arial"/>
          <w:sz w:val="20"/>
          <w:szCs w:val="20"/>
        </w:rPr>
        <w:t>have access to the computer systems in which the data is stored;</w:t>
      </w:r>
    </w:p>
    <w:p w14:paraId="1CB21D80" w14:textId="1C441096"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Make the data accessible only to those staff of the recipient agency who require the data in the official performance of the job duties and for the specific purposes stated in </w:t>
      </w:r>
      <w:r w:rsidR="000A700A" w:rsidRPr="006E6360">
        <w:rPr>
          <w:rFonts w:ascii="Roboto" w:hAnsi="Roboto" w:cs="Arial"/>
          <w:sz w:val="20"/>
          <w:szCs w:val="20"/>
        </w:rPr>
        <w:t>the Data Sharing a</w:t>
      </w:r>
      <w:r w:rsidRPr="006E6360">
        <w:rPr>
          <w:rFonts w:ascii="Roboto" w:hAnsi="Roboto" w:cs="Arial"/>
          <w:sz w:val="20"/>
          <w:szCs w:val="20"/>
        </w:rPr>
        <w:t>greement;</w:t>
      </w:r>
    </w:p>
    <w:p w14:paraId="7822740A" w14:textId="5FD13D62"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lastRenderedPageBreak/>
        <w:t xml:space="preserve">Instruct all </w:t>
      </w:r>
      <w:r w:rsidR="000A700A" w:rsidRPr="006E6360">
        <w:rPr>
          <w:rFonts w:ascii="Roboto" w:hAnsi="Roboto" w:cs="Arial"/>
          <w:sz w:val="20"/>
          <w:szCs w:val="20"/>
        </w:rPr>
        <w:t xml:space="preserve">staff </w:t>
      </w:r>
      <w:r w:rsidRPr="006E6360">
        <w:rPr>
          <w:rFonts w:ascii="Roboto" w:hAnsi="Roboto" w:cs="Arial"/>
          <w:sz w:val="20"/>
          <w:szCs w:val="20"/>
        </w:rPr>
        <w:t>with access to the data on the confidentiality requirement of the</w:t>
      </w:r>
      <w:r w:rsidR="000A700A" w:rsidRPr="006E6360">
        <w:rPr>
          <w:rFonts w:ascii="Roboto" w:hAnsi="Roboto" w:cs="Arial"/>
          <w:sz w:val="20"/>
          <w:szCs w:val="20"/>
        </w:rPr>
        <w:t xml:space="preserve"> Data Sharing</w:t>
      </w:r>
      <w:r w:rsidRPr="006E6360">
        <w:rPr>
          <w:rFonts w:ascii="Roboto" w:hAnsi="Roboto" w:cs="Arial"/>
          <w:sz w:val="20"/>
          <w:szCs w:val="20"/>
        </w:rPr>
        <w:t xml:space="preserve"> Agreement, and the sanctions for unauthorized disclosure of information;</w:t>
      </w:r>
    </w:p>
    <w:p w14:paraId="5CCA9AD8" w14:textId="00975539" w:rsidR="00372346" w:rsidRPr="006E6360" w:rsidRDefault="00372346" w:rsidP="003B789C">
      <w:pPr>
        <w:pStyle w:val="ListParagraph"/>
        <w:numPr>
          <w:ilvl w:val="0"/>
          <w:numId w:val="8"/>
        </w:numPr>
        <w:spacing w:after="0"/>
        <w:ind w:left="360"/>
        <w:rPr>
          <w:rFonts w:ascii="Roboto" w:hAnsi="Roboto" w:cs="Arial"/>
          <w:sz w:val="20"/>
          <w:szCs w:val="20"/>
        </w:rPr>
      </w:pPr>
      <w:r w:rsidRPr="54950C53">
        <w:rPr>
          <w:rFonts w:ascii="Roboto" w:hAnsi="Roboto" w:cs="Arial"/>
          <w:sz w:val="20"/>
          <w:szCs w:val="20"/>
        </w:rPr>
        <w:t xml:space="preserve">Maintain a system sufficient to allow a complete and efficient audit of compliance within these safeguard provisions and the other requirements of </w:t>
      </w:r>
      <w:r w:rsidR="009F1A2D" w:rsidRPr="54950C53">
        <w:rPr>
          <w:rFonts w:ascii="Roboto" w:hAnsi="Roboto" w:cs="Arial"/>
          <w:sz w:val="20"/>
          <w:szCs w:val="20"/>
        </w:rPr>
        <w:t xml:space="preserve">the Data </w:t>
      </w:r>
      <w:r w:rsidR="0F8A69D6" w:rsidRPr="54950C53">
        <w:rPr>
          <w:rFonts w:ascii="Roboto" w:hAnsi="Roboto" w:cs="Arial"/>
          <w:sz w:val="20"/>
          <w:szCs w:val="20"/>
        </w:rPr>
        <w:t>Sharing Agreement</w:t>
      </w:r>
      <w:r w:rsidRPr="54950C53">
        <w:rPr>
          <w:rFonts w:ascii="Roboto" w:hAnsi="Roboto" w:cs="Arial"/>
          <w:sz w:val="20"/>
          <w:szCs w:val="20"/>
        </w:rPr>
        <w:t xml:space="preserve">, including complete records of all use and disclosure and limitations on such use and disclosure, and allow random audits by </w:t>
      </w:r>
      <w:r w:rsidR="009F1A2D" w:rsidRPr="54950C53">
        <w:rPr>
          <w:rFonts w:ascii="Roboto" w:hAnsi="Roboto" w:cs="Arial"/>
          <w:sz w:val="20"/>
          <w:szCs w:val="20"/>
        </w:rPr>
        <w:t>DCF</w:t>
      </w:r>
      <w:r w:rsidRPr="54950C53">
        <w:rPr>
          <w:rFonts w:ascii="Roboto" w:hAnsi="Roboto" w:cs="Arial"/>
          <w:sz w:val="20"/>
          <w:szCs w:val="20"/>
        </w:rPr>
        <w:t>;</w:t>
      </w:r>
    </w:p>
    <w:p w14:paraId="63A32A02" w14:textId="51719F38"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Apply requirements regarding confidentiality of information as set forth in applicable state statutes, administrative rules, employee handbooks, and policy manuals equally to information obtained pursuant to </w:t>
      </w:r>
      <w:r w:rsidR="00B16A9E" w:rsidRPr="006E6360">
        <w:rPr>
          <w:rFonts w:ascii="Roboto" w:hAnsi="Roboto" w:cs="Arial"/>
          <w:sz w:val="20"/>
          <w:szCs w:val="20"/>
        </w:rPr>
        <w:t xml:space="preserve">the Data Sharing </w:t>
      </w:r>
      <w:r w:rsidRPr="006E6360">
        <w:rPr>
          <w:rFonts w:ascii="Roboto" w:hAnsi="Roboto" w:cs="Arial"/>
          <w:sz w:val="20"/>
          <w:szCs w:val="20"/>
        </w:rPr>
        <w:t>Agreement;</w:t>
      </w:r>
    </w:p>
    <w:p w14:paraId="058F6AE4" w14:textId="359C7BAD" w:rsidR="00372346" w:rsidRPr="006E6360" w:rsidRDefault="003723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Prohibit the storage or transport of the data by means of unprotected media, such as (but not limited to) unencrypted laptop computers, tablets, iPads, mobile phone</w:t>
      </w:r>
      <w:r w:rsidR="00B16A9E" w:rsidRPr="006E6360">
        <w:rPr>
          <w:rFonts w:ascii="Roboto" w:hAnsi="Roboto" w:cs="Arial"/>
          <w:sz w:val="20"/>
          <w:szCs w:val="20"/>
        </w:rPr>
        <w:t>s</w:t>
      </w:r>
      <w:r w:rsidRPr="006E6360">
        <w:rPr>
          <w:rFonts w:ascii="Roboto" w:hAnsi="Roboto" w:cs="Arial"/>
          <w:sz w:val="20"/>
          <w:szCs w:val="20"/>
        </w:rPr>
        <w:t>, unencrypted flash drives, unencrypted CD-ROMs, floppy disks, or the equivalent of these items;</w:t>
      </w:r>
    </w:p>
    <w:p w14:paraId="6A047056" w14:textId="4B94BC79" w:rsidR="00372346" w:rsidRPr="006E6360" w:rsidRDefault="00E54846" w:rsidP="003B789C">
      <w:pPr>
        <w:pStyle w:val="ListParagraph"/>
        <w:numPr>
          <w:ilvl w:val="0"/>
          <w:numId w:val="8"/>
        </w:numPr>
        <w:spacing w:after="0"/>
        <w:ind w:left="360"/>
        <w:rPr>
          <w:rFonts w:ascii="Roboto" w:hAnsi="Roboto" w:cs="Arial"/>
          <w:sz w:val="20"/>
          <w:szCs w:val="20"/>
        </w:rPr>
      </w:pPr>
      <w:r w:rsidRPr="006E6360">
        <w:rPr>
          <w:rFonts w:ascii="Roboto" w:hAnsi="Roboto" w:cs="Arial"/>
          <w:sz w:val="20"/>
          <w:szCs w:val="20"/>
        </w:rPr>
        <w:t xml:space="preserve">Ensure that staff </w:t>
      </w:r>
      <w:r w:rsidR="00372346" w:rsidRPr="006E6360">
        <w:rPr>
          <w:rFonts w:ascii="Roboto" w:hAnsi="Roboto" w:cs="Arial"/>
          <w:sz w:val="20"/>
          <w:szCs w:val="20"/>
        </w:rPr>
        <w:t>with online access shall access information using only their personally assigned user IDs. Sharing of IDs is prohibited;</w:t>
      </w:r>
      <w:r w:rsidR="00BE4F2D" w:rsidRPr="006E6360">
        <w:rPr>
          <w:rFonts w:ascii="Roboto" w:hAnsi="Roboto" w:cs="Arial"/>
          <w:sz w:val="20"/>
          <w:szCs w:val="20"/>
        </w:rPr>
        <w:t xml:space="preserve"> and</w:t>
      </w:r>
    </w:p>
    <w:p w14:paraId="47568655" w14:textId="522C4EA0" w:rsidR="00372346" w:rsidRPr="006E6360" w:rsidRDefault="00BE4F2D" w:rsidP="003B789C">
      <w:pPr>
        <w:pStyle w:val="ListParagraph"/>
        <w:numPr>
          <w:ilvl w:val="0"/>
          <w:numId w:val="8"/>
        </w:numPr>
        <w:spacing w:after="120"/>
        <w:ind w:left="360"/>
        <w:rPr>
          <w:rFonts w:ascii="Roboto" w:hAnsi="Roboto" w:cs="Arial"/>
          <w:sz w:val="20"/>
          <w:szCs w:val="20"/>
        </w:rPr>
      </w:pPr>
      <w:r w:rsidRPr="006E6360">
        <w:rPr>
          <w:rFonts w:ascii="Roboto" w:hAnsi="Roboto" w:cs="Arial"/>
          <w:sz w:val="20"/>
          <w:szCs w:val="20"/>
        </w:rPr>
        <w:t>Notify DCF</w:t>
      </w:r>
      <w:r w:rsidR="00372346" w:rsidRPr="006E6360">
        <w:rPr>
          <w:rFonts w:ascii="Roboto" w:hAnsi="Roboto" w:cs="Arial"/>
          <w:sz w:val="20"/>
          <w:szCs w:val="20"/>
        </w:rPr>
        <w:t xml:space="preserve"> as soon as practicable, but </w:t>
      </w:r>
      <w:r w:rsidRPr="006E6360">
        <w:rPr>
          <w:rFonts w:ascii="Roboto" w:hAnsi="Roboto" w:cs="Arial"/>
          <w:sz w:val="20"/>
          <w:szCs w:val="20"/>
        </w:rPr>
        <w:t xml:space="preserve">after no more than two </w:t>
      </w:r>
      <w:r w:rsidR="00372346" w:rsidRPr="006E6360">
        <w:rPr>
          <w:rFonts w:ascii="Roboto" w:hAnsi="Roboto" w:cs="Arial"/>
          <w:sz w:val="20"/>
          <w:szCs w:val="20"/>
        </w:rPr>
        <w:t xml:space="preserve">businesses days if </w:t>
      </w:r>
      <w:r w:rsidRPr="006E6360">
        <w:rPr>
          <w:rFonts w:ascii="Roboto" w:hAnsi="Roboto" w:cs="Arial"/>
          <w:sz w:val="20"/>
          <w:szCs w:val="20"/>
        </w:rPr>
        <w:t xml:space="preserve">staff or former staff </w:t>
      </w:r>
      <w:r w:rsidR="00372346" w:rsidRPr="006E6360">
        <w:rPr>
          <w:rFonts w:ascii="Roboto" w:hAnsi="Roboto" w:cs="Arial"/>
          <w:sz w:val="20"/>
          <w:szCs w:val="20"/>
        </w:rPr>
        <w:t>with on-line access leave employment or change job functions so that user IDs can be promptly deleted.</w:t>
      </w:r>
    </w:p>
    <w:p w14:paraId="1D951885" w14:textId="08D13FC6"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The obligations of confidentiality assumed by the recipient agency pursuant to </w:t>
      </w:r>
      <w:r w:rsidR="00A34AF8">
        <w:rPr>
          <w:rFonts w:ascii="Roboto" w:hAnsi="Roboto" w:cs="Arial"/>
          <w:sz w:val="20"/>
          <w:szCs w:val="20"/>
        </w:rPr>
        <w:t>the Data Sharing</w:t>
      </w:r>
      <w:r w:rsidR="00A34AF8" w:rsidRPr="006E6360">
        <w:rPr>
          <w:rFonts w:ascii="Roboto" w:hAnsi="Roboto" w:cs="Arial"/>
          <w:sz w:val="20"/>
          <w:szCs w:val="20"/>
        </w:rPr>
        <w:t xml:space="preserve"> </w:t>
      </w:r>
      <w:r w:rsidRPr="006E6360">
        <w:rPr>
          <w:rFonts w:ascii="Roboto" w:hAnsi="Roboto" w:cs="Arial"/>
          <w:sz w:val="20"/>
          <w:szCs w:val="20"/>
        </w:rPr>
        <w:t>Agreement shall not apply to the extent that the recipient agency can demonstrate that such information:</w:t>
      </w:r>
    </w:p>
    <w:p w14:paraId="7BDA5957" w14:textId="2A5D38FE" w:rsidR="00372346" w:rsidRPr="006E6360" w:rsidRDefault="00372346" w:rsidP="003B789C">
      <w:pPr>
        <w:pStyle w:val="ListParagraph"/>
        <w:numPr>
          <w:ilvl w:val="0"/>
          <w:numId w:val="7"/>
        </w:numPr>
        <w:spacing w:after="0"/>
        <w:ind w:left="360"/>
        <w:rPr>
          <w:rFonts w:ascii="Roboto" w:hAnsi="Roboto" w:cs="Arial"/>
          <w:sz w:val="20"/>
          <w:szCs w:val="20"/>
        </w:rPr>
      </w:pPr>
      <w:r w:rsidRPr="006E6360">
        <w:rPr>
          <w:rFonts w:ascii="Roboto" w:hAnsi="Roboto" w:cs="Arial"/>
          <w:sz w:val="20"/>
          <w:szCs w:val="20"/>
        </w:rPr>
        <w:t xml:space="preserve">Is part of the public domain without any breach of </w:t>
      </w:r>
      <w:r w:rsidR="00A34AF8" w:rsidRPr="006E6360">
        <w:rPr>
          <w:rFonts w:ascii="Roboto" w:hAnsi="Roboto" w:cs="Arial"/>
          <w:sz w:val="20"/>
          <w:szCs w:val="20"/>
        </w:rPr>
        <w:t xml:space="preserve">the Data Sharing </w:t>
      </w:r>
      <w:r w:rsidRPr="006E6360">
        <w:rPr>
          <w:rFonts w:ascii="Roboto" w:hAnsi="Roboto" w:cs="Arial"/>
          <w:sz w:val="20"/>
          <w:szCs w:val="20"/>
        </w:rPr>
        <w:t>Agreement by the recipient agency;</w:t>
      </w:r>
    </w:p>
    <w:p w14:paraId="02A25333" w14:textId="5560306E" w:rsidR="00372346" w:rsidRPr="006E6360" w:rsidRDefault="00372346" w:rsidP="003B789C">
      <w:pPr>
        <w:pStyle w:val="ListParagraph"/>
        <w:numPr>
          <w:ilvl w:val="0"/>
          <w:numId w:val="7"/>
        </w:numPr>
        <w:spacing w:after="0"/>
        <w:ind w:left="360"/>
        <w:rPr>
          <w:rFonts w:ascii="Roboto" w:hAnsi="Roboto" w:cs="Arial"/>
          <w:sz w:val="20"/>
          <w:szCs w:val="20"/>
        </w:rPr>
      </w:pPr>
      <w:r w:rsidRPr="006E6360">
        <w:rPr>
          <w:rFonts w:ascii="Roboto" w:hAnsi="Roboto" w:cs="Arial"/>
          <w:sz w:val="20"/>
          <w:szCs w:val="20"/>
        </w:rPr>
        <w:t>Is or becomes known on a non-confidential basis, through no wrongful act of the recipient agency;</w:t>
      </w:r>
    </w:p>
    <w:p w14:paraId="285E70EB" w14:textId="662EC2BA" w:rsidR="00372346" w:rsidRPr="006E6360" w:rsidRDefault="00372346" w:rsidP="003B789C">
      <w:pPr>
        <w:pStyle w:val="ListParagraph"/>
        <w:numPr>
          <w:ilvl w:val="0"/>
          <w:numId w:val="7"/>
        </w:numPr>
        <w:spacing w:after="0"/>
        <w:ind w:left="360"/>
        <w:rPr>
          <w:rFonts w:ascii="Roboto" w:hAnsi="Roboto" w:cs="Arial"/>
          <w:sz w:val="20"/>
          <w:szCs w:val="20"/>
        </w:rPr>
      </w:pPr>
      <w:r w:rsidRPr="006E6360">
        <w:rPr>
          <w:rFonts w:ascii="Roboto" w:hAnsi="Roboto" w:cs="Arial"/>
          <w:sz w:val="20"/>
          <w:szCs w:val="20"/>
        </w:rPr>
        <w:t>Was known by the recipient agency prior to disclosure hereunder without any obligation to keep it confidential;</w:t>
      </w:r>
    </w:p>
    <w:p w14:paraId="4A1EB35A" w14:textId="2AF14073" w:rsidR="00372346" w:rsidRPr="006E6360" w:rsidRDefault="00372346" w:rsidP="003B789C">
      <w:pPr>
        <w:pStyle w:val="ListParagraph"/>
        <w:numPr>
          <w:ilvl w:val="0"/>
          <w:numId w:val="7"/>
        </w:numPr>
        <w:spacing w:after="0"/>
        <w:ind w:left="360"/>
        <w:rPr>
          <w:rFonts w:ascii="Roboto" w:hAnsi="Roboto" w:cs="Arial"/>
          <w:sz w:val="20"/>
          <w:szCs w:val="20"/>
        </w:rPr>
      </w:pPr>
      <w:r w:rsidRPr="006E6360">
        <w:rPr>
          <w:rFonts w:ascii="Roboto" w:hAnsi="Roboto" w:cs="Arial"/>
          <w:sz w:val="20"/>
          <w:szCs w:val="20"/>
        </w:rPr>
        <w:t>Was disclosed to the recipient agency by a third party which, to the best of the recipient agency’s knowledge, is not required to maintain its confidentiality;</w:t>
      </w:r>
    </w:p>
    <w:p w14:paraId="16D35538" w14:textId="04423E51" w:rsidR="00372346" w:rsidRPr="006E6360" w:rsidRDefault="00372346" w:rsidP="003B789C">
      <w:pPr>
        <w:pStyle w:val="ListParagraph"/>
        <w:numPr>
          <w:ilvl w:val="0"/>
          <w:numId w:val="7"/>
        </w:numPr>
        <w:spacing w:after="0"/>
        <w:ind w:left="360"/>
        <w:rPr>
          <w:rFonts w:ascii="Roboto" w:hAnsi="Roboto" w:cs="Arial"/>
          <w:sz w:val="20"/>
          <w:szCs w:val="20"/>
        </w:rPr>
      </w:pPr>
      <w:r w:rsidRPr="006E6360">
        <w:rPr>
          <w:rFonts w:ascii="Roboto" w:hAnsi="Roboto" w:cs="Arial"/>
          <w:sz w:val="20"/>
          <w:szCs w:val="20"/>
        </w:rPr>
        <w:t>Was independently developed by the recipient agency; or</w:t>
      </w:r>
    </w:p>
    <w:p w14:paraId="447910CC" w14:textId="7C5D684A" w:rsidR="00372346" w:rsidRPr="006E6360" w:rsidRDefault="00372346" w:rsidP="003B789C">
      <w:pPr>
        <w:pStyle w:val="ListParagraph"/>
        <w:numPr>
          <w:ilvl w:val="0"/>
          <w:numId w:val="7"/>
        </w:numPr>
        <w:spacing w:after="120"/>
        <w:ind w:left="360"/>
        <w:rPr>
          <w:rFonts w:ascii="Roboto" w:hAnsi="Roboto" w:cs="Arial"/>
          <w:sz w:val="20"/>
          <w:szCs w:val="20"/>
        </w:rPr>
      </w:pPr>
      <w:r w:rsidRPr="006E6360">
        <w:rPr>
          <w:rFonts w:ascii="Roboto" w:hAnsi="Roboto" w:cs="Arial"/>
          <w:sz w:val="20"/>
          <w:szCs w:val="20"/>
        </w:rPr>
        <w:t xml:space="preserve">Was the subject of a written agreement whereby DCF consents to the disclosure of such confidential information by the recipient agency on a non-confidential basis. </w:t>
      </w:r>
    </w:p>
    <w:p w14:paraId="7F3550C4" w14:textId="104EE2AD" w:rsidR="00372346" w:rsidRPr="006E6360" w:rsidRDefault="00372346" w:rsidP="003B789C">
      <w:pPr>
        <w:spacing w:after="120"/>
        <w:rPr>
          <w:rFonts w:ascii="Roboto" w:hAnsi="Roboto" w:cs="Arial"/>
          <w:sz w:val="20"/>
          <w:szCs w:val="20"/>
        </w:rPr>
      </w:pPr>
      <w:r w:rsidRPr="006E6360">
        <w:rPr>
          <w:rFonts w:ascii="Roboto" w:hAnsi="Roboto" w:cs="Arial"/>
          <w:sz w:val="20"/>
          <w:szCs w:val="20"/>
        </w:rPr>
        <w:t xml:space="preserve">If the recipient agency or any of its representatives shall be under a legal obligation, in any administrative, regulatory or judicial circumstance, to disclose any Confidential Information, the recipient agency shall give </w:t>
      </w:r>
      <w:r w:rsidR="00265C5B">
        <w:rPr>
          <w:rFonts w:ascii="Roboto" w:hAnsi="Roboto" w:cs="Arial"/>
          <w:sz w:val="20"/>
          <w:szCs w:val="20"/>
        </w:rPr>
        <w:t>DCF</w:t>
      </w:r>
      <w:r w:rsidRPr="006E6360">
        <w:rPr>
          <w:rFonts w:ascii="Roboto" w:hAnsi="Roboto" w:cs="Arial"/>
          <w:sz w:val="20"/>
          <w:szCs w:val="20"/>
        </w:rPr>
        <w:t xml:space="preserve"> prompt notice thereof (unless it has a legal obligation to the contrary) so that </w:t>
      </w:r>
      <w:r w:rsidR="00265C5B">
        <w:rPr>
          <w:rFonts w:ascii="Roboto" w:hAnsi="Roboto" w:cs="Arial"/>
          <w:sz w:val="20"/>
          <w:szCs w:val="20"/>
        </w:rPr>
        <w:t>DCF</w:t>
      </w:r>
      <w:r w:rsidRPr="006E6360">
        <w:rPr>
          <w:rFonts w:ascii="Roboto" w:hAnsi="Roboto" w:cs="Arial"/>
          <w:sz w:val="20"/>
          <w:szCs w:val="20"/>
        </w:rPr>
        <w:t xml:space="preserve"> may seek a protective order or other appropriate remedy. In the event that such protective order is not obtained, the recipient agency or its representative shall furnish only that portion of the information that is legally required and shall disclose the Confidential Information in a manner reasonably designed to preserve its confidential nature</w:t>
      </w:r>
      <w:r w:rsidR="00FD6A41">
        <w:rPr>
          <w:rFonts w:ascii="Roboto" w:hAnsi="Roboto" w:cs="Arial"/>
          <w:sz w:val="20"/>
          <w:szCs w:val="20"/>
        </w:rPr>
        <w:t>.</w:t>
      </w:r>
    </w:p>
    <w:p w14:paraId="2F84062B" w14:textId="77777777" w:rsidR="00372346" w:rsidRPr="00A229A4" w:rsidRDefault="00372346" w:rsidP="003B789C">
      <w:pPr>
        <w:spacing w:after="120"/>
        <w:rPr>
          <w:rFonts w:ascii="Roboto" w:hAnsi="Roboto" w:cs="Arial"/>
          <w:b/>
          <w:bCs/>
          <w:sz w:val="20"/>
          <w:szCs w:val="20"/>
        </w:rPr>
      </w:pPr>
      <w:r w:rsidRPr="00A229A4">
        <w:rPr>
          <w:rFonts w:ascii="Roboto" w:hAnsi="Roboto" w:cs="Arial"/>
          <w:b/>
          <w:bCs/>
          <w:sz w:val="20"/>
          <w:szCs w:val="20"/>
        </w:rPr>
        <w:t xml:space="preserve">DESTRUCTION OF RECORDS AND DATA </w:t>
      </w:r>
    </w:p>
    <w:p w14:paraId="0E6AE047" w14:textId="5150CFEA" w:rsidR="00372346" w:rsidRPr="006E6360" w:rsidRDefault="00372346" w:rsidP="003B789C">
      <w:pPr>
        <w:spacing w:after="120"/>
        <w:rPr>
          <w:rFonts w:ascii="Roboto" w:hAnsi="Roboto" w:cs="Arial"/>
          <w:sz w:val="20"/>
          <w:szCs w:val="20"/>
        </w:rPr>
      </w:pPr>
      <w:r w:rsidRPr="54950C53">
        <w:rPr>
          <w:rFonts w:ascii="Roboto" w:hAnsi="Roboto" w:cs="Arial"/>
          <w:sz w:val="20"/>
          <w:szCs w:val="20"/>
        </w:rPr>
        <w:t xml:space="preserve">Unless authorized by DCF to retain data, the recipient agency shall destroy all records and data, regardless of format, no later than 60 days after the completion of the project or end of </w:t>
      </w:r>
      <w:r w:rsidR="001F214E" w:rsidRPr="54950C53">
        <w:rPr>
          <w:rFonts w:ascii="Roboto" w:hAnsi="Roboto" w:cs="Arial"/>
          <w:sz w:val="20"/>
          <w:szCs w:val="20"/>
        </w:rPr>
        <w:t xml:space="preserve">the Data Sharing </w:t>
      </w:r>
      <w:r w:rsidRPr="54950C53">
        <w:rPr>
          <w:rFonts w:ascii="Roboto" w:hAnsi="Roboto" w:cs="Arial"/>
          <w:sz w:val="20"/>
          <w:szCs w:val="20"/>
        </w:rPr>
        <w:t xml:space="preserve">agreement. Only reports that have been specifically approved for public release and that contain </w:t>
      </w:r>
      <w:r w:rsidR="4832757A" w:rsidRPr="54950C53">
        <w:rPr>
          <w:rFonts w:ascii="Roboto" w:hAnsi="Roboto" w:cs="Arial"/>
          <w:sz w:val="20"/>
          <w:szCs w:val="20"/>
        </w:rPr>
        <w:t>aggregate,</w:t>
      </w:r>
      <w:r w:rsidRPr="54950C53">
        <w:rPr>
          <w:rFonts w:ascii="Roboto" w:hAnsi="Roboto" w:cs="Arial"/>
          <w:sz w:val="20"/>
          <w:szCs w:val="20"/>
        </w:rPr>
        <w:t xml:space="preserve"> and summary information may be retained by the recipient agency.</w:t>
      </w:r>
    </w:p>
    <w:p w14:paraId="423BA9F2" w14:textId="72E239A2" w:rsidR="00372346" w:rsidRPr="006E6360" w:rsidRDefault="00372346" w:rsidP="003B789C">
      <w:pPr>
        <w:spacing w:after="120"/>
        <w:rPr>
          <w:rFonts w:ascii="Roboto" w:hAnsi="Roboto" w:cs="Arial"/>
          <w:sz w:val="20"/>
          <w:szCs w:val="20"/>
        </w:rPr>
      </w:pPr>
      <w:r w:rsidRPr="006E6360">
        <w:rPr>
          <w:rFonts w:ascii="Roboto" w:hAnsi="Roboto" w:cs="Arial"/>
          <w:sz w:val="20"/>
          <w:szCs w:val="20"/>
        </w:rPr>
        <w:t>All data destruction activities will be verified to the source agency by the recipient agency via a signed, dated and witnessed report. A witness for this action is defined as a second responsible person other than the Senior Information Security Officer (SISO</w:t>
      </w:r>
      <w:r w:rsidR="00102C65">
        <w:rPr>
          <w:rFonts w:ascii="Roboto" w:hAnsi="Roboto" w:cs="Arial"/>
          <w:sz w:val="20"/>
          <w:szCs w:val="20"/>
        </w:rPr>
        <w:t>; e.g. CISO</w:t>
      </w:r>
      <w:r w:rsidRPr="006E6360">
        <w:rPr>
          <w:rFonts w:ascii="Roboto" w:hAnsi="Roboto" w:cs="Arial"/>
          <w:sz w:val="20"/>
          <w:szCs w:val="20"/>
        </w:rPr>
        <w:t>), or similar, position.</w:t>
      </w:r>
    </w:p>
    <w:sectPr w:rsidR="00372346" w:rsidRPr="006E6360" w:rsidSect="004E7F18">
      <w:footerReference w:type="default" r:id="rId14"/>
      <w:pgSz w:w="12240" w:h="15840"/>
      <w:pgMar w:top="720" w:right="720" w:bottom="720" w:left="720" w:header="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FC45" w14:textId="77777777" w:rsidR="00A95AD9" w:rsidRDefault="00A95AD9" w:rsidP="00277BC5">
      <w:pPr>
        <w:spacing w:after="0" w:line="240" w:lineRule="auto"/>
      </w:pPr>
      <w:r>
        <w:separator/>
      </w:r>
    </w:p>
  </w:endnote>
  <w:endnote w:type="continuationSeparator" w:id="0">
    <w:p w14:paraId="034749B8" w14:textId="77777777" w:rsidR="00A95AD9" w:rsidRDefault="00A95AD9" w:rsidP="00277BC5">
      <w:pPr>
        <w:spacing w:after="0" w:line="240" w:lineRule="auto"/>
      </w:pPr>
      <w:r>
        <w:continuationSeparator/>
      </w:r>
    </w:p>
  </w:endnote>
  <w:endnote w:type="continuationNotice" w:id="1">
    <w:p w14:paraId="1DD67C26" w14:textId="77777777" w:rsidR="00A95AD9" w:rsidRDefault="00A95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AE36" w14:textId="4C53FB6C" w:rsidR="001A15E4" w:rsidRPr="0077724C" w:rsidRDefault="00211D42" w:rsidP="004E7F18">
    <w:pPr>
      <w:pStyle w:val="Footer"/>
      <w:tabs>
        <w:tab w:val="clear" w:pos="9360"/>
      </w:tabs>
      <w:rPr>
        <w:rFonts w:ascii="Arial" w:hAnsi="Arial" w:cs="Arial"/>
        <w:sz w:val="20"/>
      </w:rPr>
    </w:pPr>
    <w:r w:rsidRPr="004E7F18">
      <w:rPr>
        <w:rFonts w:ascii="Roboto" w:hAnsi="Roboto" w:cs="Arial"/>
        <w:sz w:val="16"/>
        <w:szCs w:val="18"/>
      </w:rPr>
      <w:t>DCF-F-2942-E (R</w:t>
    </w:r>
    <w:r w:rsidR="00DC49CD" w:rsidRPr="004E7F18">
      <w:rPr>
        <w:rFonts w:ascii="Roboto" w:hAnsi="Roboto" w:cs="Arial"/>
        <w:sz w:val="16"/>
        <w:szCs w:val="18"/>
      </w:rPr>
      <w:t xml:space="preserve">. </w:t>
    </w:r>
    <w:r w:rsidR="00332009" w:rsidRPr="004E7F18">
      <w:rPr>
        <w:rFonts w:ascii="Roboto" w:hAnsi="Roboto" w:cs="Arial"/>
        <w:sz w:val="16"/>
        <w:szCs w:val="18"/>
      </w:rPr>
      <w:t>9</w:t>
    </w:r>
    <w:r w:rsidR="001A15E4" w:rsidRPr="004E7F18">
      <w:rPr>
        <w:rFonts w:ascii="Roboto" w:hAnsi="Roboto" w:cs="Arial"/>
        <w:sz w:val="16"/>
        <w:szCs w:val="18"/>
      </w:rPr>
      <w:t>/20</w:t>
    </w:r>
    <w:r w:rsidR="00A229A4" w:rsidRPr="004E7F18">
      <w:rPr>
        <w:rFonts w:ascii="Roboto" w:hAnsi="Roboto" w:cs="Arial"/>
        <w:sz w:val="16"/>
        <w:szCs w:val="18"/>
      </w:rPr>
      <w:t>25</w:t>
    </w:r>
    <w:r w:rsidR="001A15E4" w:rsidRPr="004E7F18">
      <w:rPr>
        <w:rFonts w:ascii="Roboto" w:hAnsi="Roboto" w:cs="Arial"/>
        <w:sz w:val="16"/>
        <w:szCs w:val="18"/>
      </w:rPr>
      <w:t>)</w:t>
    </w:r>
    <w:r w:rsidR="00ED0E51">
      <w:tab/>
      <w:t xml:space="preserve">                                </w:t>
    </w:r>
    <w:r w:rsidR="004E7F18">
      <w:ptab w:relativeTo="margin" w:alignment="right" w:leader="none"/>
    </w:r>
    <w:r w:rsidR="001A15E4" w:rsidRPr="004E7F18">
      <w:rPr>
        <w:rFonts w:ascii="Roboto" w:hAnsi="Roboto" w:cs="Arial"/>
        <w:sz w:val="20"/>
      </w:rPr>
      <w:fldChar w:fldCharType="begin"/>
    </w:r>
    <w:r w:rsidR="001A15E4" w:rsidRPr="004E7F18">
      <w:rPr>
        <w:rFonts w:ascii="Roboto" w:hAnsi="Roboto" w:cs="Arial"/>
        <w:sz w:val="20"/>
      </w:rPr>
      <w:instrText xml:space="preserve"> PAGE   \* MERGEFORMAT </w:instrText>
    </w:r>
    <w:r w:rsidR="001A15E4" w:rsidRPr="004E7F18">
      <w:rPr>
        <w:rFonts w:ascii="Roboto" w:hAnsi="Roboto" w:cs="Arial"/>
        <w:sz w:val="20"/>
      </w:rPr>
      <w:fldChar w:fldCharType="separate"/>
    </w:r>
    <w:r w:rsidR="00FD627D" w:rsidRPr="004E7F18">
      <w:rPr>
        <w:rFonts w:ascii="Roboto" w:hAnsi="Roboto" w:cs="Arial"/>
        <w:noProof/>
        <w:sz w:val="20"/>
      </w:rPr>
      <w:t>5</w:t>
    </w:r>
    <w:r w:rsidR="001A15E4" w:rsidRPr="004E7F18">
      <w:rPr>
        <w:rFonts w:ascii="Roboto" w:hAnsi="Roboto" w:cs="Arial"/>
        <w:noProof/>
        <w:sz w:val="20"/>
      </w:rPr>
      <w:fldChar w:fldCharType="end"/>
    </w:r>
  </w:p>
  <w:p w14:paraId="7CE84F51" w14:textId="77777777" w:rsidR="00277BC5" w:rsidRDefault="00277BC5" w:rsidP="001A15E4">
    <w:pPr>
      <w:pStyle w:val="Footer"/>
      <w:tabs>
        <w:tab w:val="clear" w:pos="4680"/>
        <w:tab w:val="clear" w:pos="9360"/>
        <w:tab w:val="center" w:pos="5400"/>
        <w:tab w:val="right" w:pos="1080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DD16" w14:textId="77777777" w:rsidR="00A95AD9" w:rsidRDefault="00A95AD9" w:rsidP="00277BC5">
      <w:pPr>
        <w:spacing w:after="0" w:line="240" w:lineRule="auto"/>
      </w:pPr>
      <w:r>
        <w:separator/>
      </w:r>
    </w:p>
  </w:footnote>
  <w:footnote w:type="continuationSeparator" w:id="0">
    <w:p w14:paraId="3DA1B30D" w14:textId="77777777" w:rsidR="00A95AD9" w:rsidRDefault="00A95AD9" w:rsidP="00277BC5">
      <w:pPr>
        <w:spacing w:after="0" w:line="240" w:lineRule="auto"/>
      </w:pPr>
      <w:r>
        <w:continuationSeparator/>
      </w:r>
    </w:p>
  </w:footnote>
  <w:footnote w:type="continuationNotice" w:id="1">
    <w:p w14:paraId="73D5CDC2" w14:textId="77777777" w:rsidR="00A95AD9" w:rsidRDefault="00A95A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9B2"/>
    <w:multiLevelType w:val="hybridMultilevel"/>
    <w:tmpl w:val="5C6E699C"/>
    <w:lvl w:ilvl="0" w:tplc="B9685F7E">
      <w:start w:val="7"/>
      <w:numFmt w:val="upperRoman"/>
      <w:lvlText w:val="%1."/>
      <w:lvlJc w:val="left"/>
      <w:pPr>
        <w:ind w:left="144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C4F"/>
    <w:multiLevelType w:val="hybridMultilevel"/>
    <w:tmpl w:val="7E6A275C"/>
    <w:lvl w:ilvl="0" w:tplc="B8CE4F4A">
      <w:start w:val="3"/>
      <w:numFmt w:val="decimal"/>
      <w:lvlText w:val="%1."/>
      <w:lvlJc w:val="left"/>
      <w:pPr>
        <w:ind w:left="1440" w:hanging="360"/>
      </w:pPr>
      <w:rPr>
        <w:rFonts w:hint="default"/>
      </w:rPr>
    </w:lvl>
    <w:lvl w:ilvl="1" w:tplc="5A2CE58A">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6EA1"/>
    <w:multiLevelType w:val="hybridMultilevel"/>
    <w:tmpl w:val="BD12D6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50E2E"/>
    <w:multiLevelType w:val="hybridMultilevel"/>
    <w:tmpl w:val="6F767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934A4"/>
    <w:multiLevelType w:val="hybridMultilevel"/>
    <w:tmpl w:val="6032E8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137479"/>
    <w:multiLevelType w:val="hybridMultilevel"/>
    <w:tmpl w:val="102CC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542AE"/>
    <w:multiLevelType w:val="hybridMultilevel"/>
    <w:tmpl w:val="867CA5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91D"/>
    <w:multiLevelType w:val="hybridMultilevel"/>
    <w:tmpl w:val="7F706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45709A"/>
    <w:multiLevelType w:val="hybridMultilevel"/>
    <w:tmpl w:val="15A6F2E0"/>
    <w:lvl w:ilvl="0" w:tplc="16E48E68">
      <w:start w:val="7"/>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73579"/>
    <w:multiLevelType w:val="hybridMultilevel"/>
    <w:tmpl w:val="4490DC4C"/>
    <w:lvl w:ilvl="0" w:tplc="E1A04350">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C0E78"/>
    <w:multiLevelType w:val="hybridMultilevel"/>
    <w:tmpl w:val="D414C30E"/>
    <w:lvl w:ilvl="0" w:tplc="FF68D5A0">
      <w:start w:val="1"/>
      <w:numFmt w:val="decimal"/>
      <w:lvlText w:val="%1)"/>
      <w:lvlJc w:val="left"/>
      <w:pPr>
        <w:ind w:left="720" w:hanging="360"/>
      </w:pPr>
      <w:rPr>
        <w:rFonts w:ascii="Roboto" w:hAnsi="Roboto"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286FE5"/>
    <w:multiLevelType w:val="hybridMultilevel"/>
    <w:tmpl w:val="CDA81CB6"/>
    <w:lvl w:ilvl="0" w:tplc="EE8889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76B87"/>
    <w:multiLevelType w:val="hybridMultilevel"/>
    <w:tmpl w:val="B18A68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52C15"/>
    <w:multiLevelType w:val="hybridMultilevel"/>
    <w:tmpl w:val="9DCA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95205"/>
    <w:multiLevelType w:val="hybridMultilevel"/>
    <w:tmpl w:val="BB78612A"/>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2CE3BE7"/>
    <w:multiLevelType w:val="hybridMultilevel"/>
    <w:tmpl w:val="763E891C"/>
    <w:lvl w:ilvl="0" w:tplc="664284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0235D2"/>
    <w:multiLevelType w:val="hybridMultilevel"/>
    <w:tmpl w:val="16DEB690"/>
    <w:lvl w:ilvl="0" w:tplc="81FC26A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42CF7"/>
    <w:multiLevelType w:val="hybridMultilevel"/>
    <w:tmpl w:val="ED3A486E"/>
    <w:lvl w:ilvl="0" w:tplc="FFFFFFFF">
      <w:start w:val="1"/>
      <w:numFmt w:val="decimal"/>
      <w:lvlText w:val="%1."/>
      <w:lvlJc w:val="left"/>
      <w:pPr>
        <w:ind w:left="720" w:hanging="360"/>
      </w:pPr>
      <w:rPr>
        <w:i w:val="0"/>
        <w:iCs/>
      </w:rPr>
    </w:lvl>
    <w:lvl w:ilvl="1" w:tplc="26F4D3DC">
      <w:start w:val="1"/>
      <w:numFmt w:val="lowerLetter"/>
      <w:lvlText w:val="%2."/>
      <w:lvlJc w:val="left"/>
      <w:pPr>
        <w:ind w:left="135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5255BF"/>
    <w:multiLevelType w:val="hybridMultilevel"/>
    <w:tmpl w:val="70504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4B0D83"/>
    <w:multiLevelType w:val="hybridMultilevel"/>
    <w:tmpl w:val="14D2095A"/>
    <w:lvl w:ilvl="0" w:tplc="16E48E68">
      <w:start w:val="7"/>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730217">
    <w:abstractNumId w:val="16"/>
  </w:num>
  <w:num w:numId="2" w16cid:durableId="1621061571">
    <w:abstractNumId w:val="18"/>
  </w:num>
  <w:num w:numId="3" w16cid:durableId="113181677">
    <w:abstractNumId w:val="13"/>
  </w:num>
  <w:num w:numId="4" w16cid:durableId="1695695026">
    <w:abstractNumId w:val="9"/>
  </w:num>
  <w:num w:numId="5" w16cid:durableId="839466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0020286">
    <w:abstractNumId w:val="2"/>
  </w:num>
  <w:num w:numId="7" w16cid:durableId="994383257">
    <w:abstractNumId w:val="12"/>
  </w:num>
  <w:num w:numId="8" w16cid:durableId="517431253">
    <w:abstractNumId w:val="6"/>
  </w:num>
  <w:num w:numId="9" w16cid:durableId="1429695690">
    <w:abstractNumId w:val="14"/>
  </w:num>
  <w:num w:numId="10" w16cid:durableId="1791971090">
    <w:abstractNumId w:val="3"/>
  </w:num>
  <w:num w:numId="11" w16cid:durableId="731123773">
    <w:abstractNumId w:val="5"/>
  </w:num>
  <w:num w:numId="12" w16cid:durableId="922909856">
    <w:abstractNumId w:val="17"/>
  </w:num>
  <w:num w:numId="13" w16cid:durableId="831213653">
    <w:abstractNumId w:val="0"/>
  </w:num>
  <w:num w:numId="14" w16cid:durableId="1698658939">
    <w:abstractNumId w:val="1"/>
  </w:num>
  <w:num w:numId="15" w16cid:durableId="1411662408">
    <w:abstractNumId w:val="10"/>
  </w:num>
  <w:num w:numId="16" w16cid:durableId="1064983115">
    <w:abstractNumId w:val="15"/>
  </w:num>
  <w:num w:numId="17" w16cid:durableId="747578183">
    <w:abstractNumId w:val="4"/>
  </w:num>
  <w:num w:numId="18" w16cid:durableId="281230283">
    <w:abstractNumId w:val="7"/>
  </w:num>
  <w:num w:numId="19" w16cid:durableId="1503205508">
    <w:abstractNumId w:val="8"/>
  </w:num>
  <w:num w:numId="20" w16cid:durableId="1608123945">
    <w:abstractNumId w:val="19"/>
  </w:num>
  <w:num w:numId="21" w16cid:durableId="1377201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ocumentProtection w:edit="forms" w:enforcement="1" w:cryptProviderType="rsaAES" w:cryptAlgorithmClass="hash" w:cryptAlgorithmType="typeAny" w:cryptAlgorithmSid="14" w:cryptSpinCount="100000" w:hash="/xiV7FB953LWteHXXRqFyZqM3bLejNGl5I3QuL6tIwI/rN5DCqZXCVdZgqtXng3Oo/hvX46uWhSG0na2zI+pGA==" w:salt="ykj8U2uqi+Qbol9CIWE16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AF"/>
    <w:rsid w:val="00003B08"/>
    <w:rsid w:val="00003BBE"/>
    <w:rsid w:val="0000607B"/>
    <w:rsid w:val="00006A7E"/>
    <w:rsid w:val="00010016"/>
    <w:rsid w:val="000129F5"/>
    <w:rsid w:val="000219B9"/>
    <w:rsid w:val="0002660D"/>
    <w:rsid w:val="00030FD0"/>
    <w:rsid w:val="00031552"/>
    <w:rsid w:val="000351EF"/>
    <w:rsid w:val="000423F7"/>
    <w:rsid w:val="00044F28"/>
    <w:rsid w:val="000528D5"/>
    <w:rsid w:val="000528DE"/>
    <w:rsid w:val="00053938"/>
    <w:rsid w:val="00060676"/>
    <w:rsid w:val="00062B2E"/>
    <w:rsid w:val="00065CD3"/>
    <w:rsid w:val="00070197"/>
    <w:rsid w:val="00071F91"/>
    <w:rsid w:val="00073E35"/>
    <w:rsid w:val="00075F8A"/>
    <w:rsid w:val="00077C53"/>
    <w:rsid w:val="000838AC"/>
    <w:rsid w:val="0008644D"/>
    <w:rsid w:val="00087BA6"/>
    <w:rsid w:val="00087EFD"/>
    <w:rsid w:val="00090CD5"/>
    <w:rsid w:val="0009479D"/>
    <w:rsid w:val="00094F21"/>
    <w:rsid w:val="000A42F8"/>
    <w:rsid w:val="000A4D43"/>
    <w:rsid w:val="000A700A"/>
    <w:rsid w:val="000B120D"/>
    <w:rsid w:val="000B238A"/>
    <w:rsid w:val="000B29D1"/>
    <w:rsid w:val="000B5E2C"/>
    <w:rsid w:val="000C03F4"/>
    <w:rsid w:val="000C7F64"/>
    <w:rsid w:val="000D7960"/>
    <w:rsid w:val="000E407B"/>
    <w:rsid w:val="000E4B98"/>
    <w:rsid w:val="000E6BB9"/>
    <w:rsid w:val="000F1D6E"/>
    <w:rsid w:val="000F2869"/>
    <w:rsid w:val="000F2FCE"/>
    <w:rsid w:val="000F31E8"/>
    <w:rsid w:val="000F6B25"/>
    <w:rsid w:val="00102C65"/>
    <w:rsid w:val="001049ED"/>
    <w:rsid w:val="00112161"/>
    <w:rsid w:val="001123D3"/>
    <w:rsid w:val="0011292D"/>
    <w:rsid w:val="0011562A"/>
    <w:rsid w:val="00116376"/>
    <w:rsid w:val="00122EE3"/>
    <w:rsid w:val="00123CEB"/>
    <w:rsid w:val="00124E58"/>
    <w:rsid w:val="0012573C"/>
    <w:rsid w:val="00125C96"/>
    <w:rsid w:val="0013077F"/>
    <w:rsid w:val="001354CD"/>
    <w:rsid w:val="001354E3"/>
    <w:rsid w:val="00136850"/>
    <w:rsid w:val="001403EC"/>
    <w:rsid w:val="00140950"/>
    <w:rsid w:val="001443A0"/>
    <w:rsid w:val="00144F2B"/>
    <w:rsid w:val="001465B1"/>
    <w:rsid w:val="00150E66"/>
    <w:rsid w:val="001532FF"/>
    <w:rsid w:val="00153ED7"/>
    <w:rsid w:val="00162F9E"/>
    <w:rsid w:val="00163DE3"/>
    <w:rsid w:val="00167CE8"/>
    <w:rsid w:val="00175FFC"/>
    <w:rsid w:val="00180423"/>
    <w:rsid w:val="001816F1"/>
    <w:rsid w:val="00184AA2"/>
    <w:rsid w:val="00185F1B"/>
    <w:rsid w:val="001927B4"/>
    <w:rsid w:val="00196D64"/>
    <w:rsid w:val="00197A52"/>
    <w:rsid w:val="001A15E4"/>
    <w:rsid w:val="001A2662"/>
    <w:rsid w:val="001A6E2E"/>
    <w:rsid w:val="001B1BBF"/>
    <w:rsid w:val="001B52BB"/>
    <w:rsid w:val="001B6A07"/>
    <w:rsid w:val="001D35C5"/>
    <w:rsid w:val="001E0F74"/>
    <w:rsid w:val="001E10AE"/>
    <w:rsid w:val="001E5643"/>
    <w:rsid w:val="001F214E"/>
    <w:rsid w:val="001F3F12"/>
    <w:rsid w:val="001F508F"/>
    <w:rsid w:val="00202AB5"/>
    <w:rsid w:val="00206255"/>
    <w:rsid w:val="00211D42"/>
    <w:rsid w:val="00216092"/>
    <w:rsid w:val="00218057"/>
    <w:rsid w:val="002231FC"/>
    <w:rsid w:val="00227063"/>
    <w:rsid w:val="00232F5E"/>
    <w:rsid w:val="00233072"/>
    <w:rsid w:val="0023512D"/>
    <w:rsid w:val="00235142"/>
    <w:rsid w:val="00237DE0"/>
    <w:rsid w:val="0024040B"/>
    <w:rsid w:val="00243557"/>
    <w:rsid w:val="00251CE8"/>
    <w:rsid w:val="00252C73"/>
    <w:rsid w:val="00255F9E"/>
    <w:rsid w:val="0025CFE5"/>
    <w:rsid w:val="00260B94"/>
    <w:rsid w:val="002640CD"/>
    <w:rsid w:val="00265C5B"/>
    <w:rsid w:val="0027104F"/>
    <w:rsid w:val="0027447D"/>
    <w:rsid w:val="00275865"/>
    <w:rsid w:val="00275F7A"/>
    <w:rsid w:val="00277BC5"/>
    <w:rsid w:val="00282BB3"/>
    <w:rsid w:val="00284562"/>
    <w:rsid w:val="00284B9D"/>
    <w:rsid w:val="00291204"/>
    <w:rsid w:val="00291595"/>
    <w:rsid w:val="0029349F"/>
    <w:rsid w:val="00296CE7"/>
    <w:rsid w:val="002974DD"/>
    <w:rsid w:val="002A17E3"/>
    <w:rsid w:val="002A3A36"/>
    <w:rsid w:val="002A4171"/>
    <w:rsid w:val="002A769A"/>
    <w:rsid w:val="002B0DA7"/>
    <w:rsid w:val="002B0FCB"/>
    <w:rsid w:val="002B1ABE"/>
    <w:rsid w:val="002C0B38"/>
    <w:rsid w:val="002C3D35"/>
    <w:rsid w:val="002C603D"/>
    <w:rsid w:val="002D207C"/>
    <w:rsid w:val="00300517"/>
    <w:rsid w:val="003007F4"/>
    <w:rsid w:val="00302CAE"/>
    <w:rsid w:val="003039F6"/>
    <w:rsid w:val="0031233D"/>
    <w:rsid w:val="00312941"/>
    <w:rsid w:val="00314E2E"/>
    <w:rsid w:val="00316581"/>
    <w:rsid w:val="0032358A"/>
    <w:rsid w:val="00332009"/>
    <w:rsid w:val="00337520"/>
    <w:rsid w:val="00360E5E"/>
    <w:rsid w:val="00366EBB"/>
    <w:rsid w:val="00372346"/>
    <w:rsid w:val="00374FFA"/>
    <w:rsid w:val="003850E3"/>
    <w:rsid w:val="003873D3"/>
    <w:rsid w:val="0039221D"/>
    <w:rsid w:val="00395791"/>
    <w:rsid w:val="00397F16"/>
    <w:rsid w:val="00397F17"/>
    <w:rsid w:val="003A18CA"/>
    <w:rsid w:val="003B789C"/>
    <w:rsid w:val="003C0F4E"/>
    <w:rsid w:val="003C364B"/>
    <w:rsid w:val="003D0159"/>
    <w:rsid w:val="003D292C"/>
    <w:rsid w:val="003D2FB0"/>
    <w:rsid w:val="003E4A7F"/>
    <w:rsid w:val="003F2139"/>
    <w:rsid w:val="003F5F1F"/>
    <w:rsid w:val="004017B7"/>
    <w:rsid w:val="0040613A"/>
    <w:rsid w:val="00406F85"/>
    <w:rsid w:val="00440393"/>
    <w:rsid w:val="004428A4"/>
    <w:rsid w:val="00452246"/>
    <w:rsid w:val="00453F78"/>
    <w:rsid w:val="00470320"/>
    <w:rsid w:val="00476653"/>
    <w:rsid w:val="00476D60"/>
    <w:rsid w:val="0048048D"/>
    <w:rsid w:val="004809EE"/>
    <w:rsid w:val="004837F7"/>
    <w:rsid w:val="0048680A"/>
    <w:rsid w:val="00486A24"/>
    <w:rsid w:val="00486CF7"/>
    <w:rsid w:val="004A132A"/>
    <w:rsid w:val="004A2765"/>
    <w:rsid w:val="004A6901"/>
    <w:rsid w:val="004A6A69"/>
    <w:rsid w:val="004B2B31"/>
    <w:rsid w:val="004B48ED"/>
    <w:rsid w:val="004B7E27"/>
    <w:rsid w:val="004D5590"/>
    <w:rsid w:val="004E7F18"/>
    <w:rsid w:val="0050051B"/>
    <w:rsid w:val="005034AC"/>
    <w:rsid w:val="0050626C"/>
    <w:rsid w:val="00511479"/>
    <w:rsid w:val="00515D8A"/>
    <w:rsid w:val="00516255"/>
    <w:rsid w:val="00521409"/>
    <w:rsid w:val="0053463E"/>
    <w:rsid w:val="00535F07"/>
    <w:rsid w:val="00536564"/>
    <w:rsid w:val="00542E24"/>
    <w:rsid w:val="00553E73"/>
    <w:rsid w:val="00554F25"/>
    <w:rsid w:val="00555928"/>
    <w:rsid w:val="00560123"/>
    <w:rsid w:val="00561C3D"/>
    <w:rsid w:val="005621FA"/>
    <w:rsid w:val="00564059"/>
    <w:rsid w:val="005644CE"/>
    <w:rsid w:val="00567ADA"/>
    <w:rsid w:val="005702CA"/>
    <w:rsid w:val="00574339"/>
    <w:rsid w:val="005764AC"/>
    <w:rsid w:val="00585A8D"/>
    <w:rsid w:val="00587144"/>
    <w:rsid w:val="00594D54"/>
    <w:rsid w:val="00597D6A"/>
    <w:rsid w:val="005A021F"/>
    <w:rsid w:val="005A169C"/>
    <w:rsid w:val="005A1845"/>
    <w:rsid w:val="005B7DDF"/>
    <w:rsid w:val="005C0C18"/>
    <w:rsid w:val="005C6027"/>
    <w:rsid w:val="005C60E8"/>
    <w:rsid w:val="005D092B"/>
    <w:rsid w:val="005D0A3A"/>
    <w:rsid w:val="005D2703"/>
    <w:rsid w:val="005D3594"/>
    <w:rsid w:val="005D3629"/>
    <w:rsid w:val="005D4877"/>
    <w:rsid w:val="005D5749"/>
    <w:rsid w:val="005E1F32"/>
    <w:rsid w:val="005E3B0F"/>
    <w:rsid w:val="005F7371"/>
    <w:rsid w:val="0060025D"/>
    <w:rsid w:val="00600A37"/>
    <w:rsid w:val="00601210"/>
    <w:rsid w:val="006054D1"/>
    <w:rsid w:val="006109A9"/>
    <w:rsid w:val="00615C5A"/>
    <w:rsid w:val="006161B5"/>
    <w:rsid w:val="00617143"/>
    <w:rsid w:val="0062256F"/>
    <w:rsid w:val="00623CD0"/>
    <w:rsid w:val="00642069"/>
    <w:rsid w:val="00642FB4"/>
    <w:rsid w:val="00646142"/>
    <w:rsid w:val="00646749"/>
    <w:rsid w:val="00651E27"/>
    <w:rsid w:val="00660116"/>
    <w:rsid w:val="00660344"/>
    <w:rsid w:val="006616DA"/>
    <w:rsid w:val="00662C0F"/>
    <w:rsid w:val="00674FE9"/>
    <w:rsid w:val="00675204"/>
    <w:rsid w:val="0067643A"/>
    <w:rsid w:val="006772D6"/>
    <w:rsid w:val="00680057"/>
    <w:rsid w:val="006835F8"/>
    <w:rsid w:val="0068641E"/>
    <w:rsid w:val="00690A94"/>
    <w:rsid w:val="00697AA7"/>
    <w:rsid w:val="006A4830"/>
    <w:rsid w:val="006A6FD9"/>
    <w:rsid w:val="006A7A48"/>
    <w:rsid w:val="006B163A"/>
    <w:rsid w:val="006B2F69"/>
    <w:rsid w:val="006B434C"/>
    <w:rsid w:val="006B6147"/>
    <w:rsid w:val="006B7623"/>
    <w:rsid w:val="006B7743"/>
    <w:rsid w:val="006C002C"/>
    <w:rsid w:val="006C1B2D"/>
    <w:rsid w:val="006C617F"/>
    <w:rsid w:val="006E10DA"/>
    <w:rsid w:val="006E6360"/>
    <w:rsid w:val="006E6D5E"/>
    <w:rsid w:val="006F1026"/>
    <w:rsid w:val="006F5A47"/>
    <w:rsid w:val="00704A1C"/>
    <w:rsid w:val="0070614E"/>
    <w:rsid w:val="007066F6"/>
    <w:rsid w:val="00706A3A"/>
    <w:rsid w:val="0071047A"/>
    <w:rsid w:val="00716342"/>
    <w:rsid w:val="007237F7"/>
    <w:rsid w:val="007315C0"/>
    <w:rsid w:val="007352CB"/>
    <w:rsid w:val="00736F05"/>
    <w:rsid w:val="007407B8"/>
    <w:rsid w:val="00746CC2"/>
    <w:rsid w:val="00761A68"/>
    <w:rsid w:val="00763A4D"/>
    <w:rsid w:val="00764F00"/>
    <w:rsid w:val="007679D0"/>
    <w:rsid w:val="0077724C"/>
    <w:rsid w:val="00780263"/>
    <w:rsid w:val="007817AE"/>
    <w:rsid w:val="007833BA"/>
    <w:rsid w:val="00794741"/>
    <w:rsid w:val="007A03F2"/>
    <w:rsid w:val="007A08AA"/>
    <w:rsid w:val="007B235A"/>
    <w:rsid w:val="007B2F68"/>
    <w:rsid w:val="007D4770"/>
    <w:rsid w:val="007D6235"/>
    <w:rsid w:val="007E78F7"/>
    <w:rsid w:val="007F0CE7"/>
    <w:rsid w:val="007F1560"/>
    <w:rsid w:val="007F18DA"/>
    <w:rsid w:val="007F26BE"/>
    <w:rsid w:val="008005C0"/>
    <w:rsid w:val="00811286"/>
    <w:rsid w:val="00816000"/>
    <w:rsid w:val="00817185"/>
    <w:rsid w:val="008220F9"/>
    <w:rsid w:val="008251D1"/>
    <w:rsid w:val="00825409"/>
    <w:rsid w:val="00826159"/>
    <w:rsid w:val="00827D25"/>
    <w:rsid w:val="008301D6"/>
    <w:rsid w:val="00831CD1"/>
    <w:rsid w:val="0083380A"/>
    <w:rsid w:val="0084118D"/>
    <w:rsid w:val="00851077"/>
    <w:rsid w:val="008511E5"/>
    <w:rsid w:val="00863145"/>
    <w:rsid w:val="0087421F"/>
    <w:rsid w:val="00882A68"/>
    <w:rsid w:val="008845A8"/>
    <w:rsid w:val="008910AF"/>
    <w:rsid w:val="00891103"/>
    <w:rsid w:val="00896DF1"/>
    <w:rsid w:val="00896E0F"/>
    <w:rsid w:val="008A662E"/>
    <w:rsid w:val="008A690D"/>
    <w:rsid w:val="008B17D8"/>
    <w:rsid w:val="008B4464"/>
    <w:rsid w:val="008C13AF"/>
    <w:rsid w:val="008C19C5"/>
    <w:rsid w:val="008C7BAD"/>
    <w:rsid w:val="008C7C17"/>
    <w:rsid w:val="008D0FC1"/>
    <w:rsid w:val="008D4C13"/>
    <w:rsid w:val="008D58F9"/>
    <w:rsid w:val="008E180B"/>
    <w:rsid w:val="008F5FD8"/>
    <w:rsid w:val="009047E8"/>
    <w:rsid w:val="00904A68"/>
    <w:rsid w:val="0091012A"/>
    <w:rsid w:val="00910F82"/>
    <w:rsid w:val="009154AE"/>
    <w:rsid w:val="009154EF"/>
    <w:rsid w:val="009170FD"/>
    <w:rsid w:val="00921977"/>
    <w:rsid w:val="009232EC"/>
    <w:rsid w:val="009331BD"/>
    <w:rsid w:val="00935F81"/>
    <w:rsid w:val="00941203"/>
    <w:rsid w:val="00945DC5"/>
    <w:rsid w:val="00954EAA"/>
    <w:rsid w:val="00956388"/>
    <w:rsid w:val="0096383E"/>
    <w:rsid w:val="0096734D"/>
    <w:rsid w:val="00967F91"/>
    <w:rsid w:val="009722F1"/>
    <w:rsid w:val="00972AD8"/>
    <w:rsid w:val="0097413A"/>
    <w:rsid w:val="009821E3"/>
    <w:rsid w:val="0098402F"/>
    <w:rsid w:val="00984153"/>
    <w:rsid w:val="009846B0"/>
    <w:rsid w:val="00992D47"/>
    <w:rsid w:val="0099404C"/>
    <w:rsid w:val="009A2A2B"/>
    <w:rsid w:val="009A450B"/>
    <w:rsid w:val="009C39AC"/>
    <w:rsid w:val="009C6C12"/>
    <w:rsid w:val="009D29E5"/>
    <w:rsid w:val="009D4189"/>
    <w:rsid w:val="009D63B5"/>
    <w:rsid w:val="009E0EE2"/>
    <w:rsid w:val="009E4BFF"/>
    <w:rsid w:val="009F0A79"/>
    <w:rsid w:val="009F1A2D"/>
    <w:rsid w:val="009F32C7"/>
    <w:rsid w:val="00A045AF"/>
    <w:rsid w:val="00A07BE3"/>
    <w:rsid w:val="00A10BA4"/>
    <w:rsid w:val="00A13D04"/>
    <w:rsid w:val="00A174AB"/>
    <w:rsid w:val="00A2171D"/>
    <w:rsid w:val="00A2268B"/>
    <w:rsid w:val="00A229A4"/>
    <w:rsid w:val="00A24DDA"/>
    <w:rsid w:val="00A256F0"/>
    <w:rsid w:val="00A25E87"/>
    <w:rsid w:val="00A31690"/>
    <w:rsid w:val="00A32AF6"/>
    <w:rsid w:val="00A34AF8"/>
    <w:rsid w:val="00A354AB"/>
    <w:rsid w:val="00A37DEC"/>
    <w:rsid w:val="00A5003F"/>
    <w:rsid w:val="00A51F41"/>
    <w:rsid w:val="00A533DE"/>
    <w:rsid w:val="00A5375F"/>
    <w:rsid w:val="00A53ACE"/>
    <w:rsid w:val="00A607E9"/>
    <w:rsid w:val="00A6098D"/>
    <w:rsid w:val="00A61039"/>
    <w:rsid w:val="00A629E6"/>
    <w:rsid w:val="00A62F5D"/>
    <w:rsid w:val="00A81AB9"/>
    <w:rsid w:val="00A82B57"/>
    <w:rsid w:val="00A83254"/>
    <w:rsid w:val="00A84633"/>
    <w:rsid w:val="00A92909"/>
    <w:rsid w:val="00A93B2F"/>
    <w:rsid w:val="00A95684"/>
    <w:rsid w:val="00A9583D"/>
    <w:rsid w:val="00A95AD9"/>
    <w:rsid w:val="00A97960"/>
    <w:rsid w:val="00AA161C"/>
    <w:rsid w:val="00AB5701"/>
    <w:rsid w:val="00AC08E6"/>
    <w:rsid w:val="00AC634A"/>
    <w:rsid w:val="00AE4D96"/>
    <w:rsid w:val="00AE6613"/>
    <w:rsid w:val="00AF40F8"/>
    <w:rsid w:val="00AF62DC"/>
    <w:rsid w:val="00AF74CE"/>
    <w:rsid w:val="00B02785"/>
    <w:rsid w:val="00B04800"/>
    <w:rsid w:val="00B10042"/>
    <w:rsid w:val="00B12DFE"/>
    <w:rsid w:val="00B12EB5"/>
    <w:rsid w:val="00B16A9E"/>
    <w:rsid w:val="00B16CE1"/>
    <w:rsid w:val="00B22F5C"/>
    <w:rsid w:val="00B24FD4"/>
    <w:rsid w:val="00B2720F"/>
    <w:rsid w:val="00B32D59"/>
    <w:rsid w:val="00B33203"/>
    <w:rsid w:val="00B342B8"/>
    <w:rsid w:val="00B374CD"/>
    <w:rsid w:val="00B42448"/>
    <w:rsid w:val="00B54081"/>
    <w:rsid w:val="00B62A1F"/>
    <w:rsid w:val="00B636A6"/>
    <w:rsid w:val="00B642BB"/>
    <w:rsid w:val="00B67D1E"/>
    <w:rsid w:val="00B913E0"/>
    <w:rsid w:val="00B957FF"/>
    <w:rsid w:val="00B958FD"/>
    <w:rsid w:val="00B97226"/>
    <w:rsid w:val="00BA0049"/>
    <w:rsid w:val="00BA06D5"/>
    <w:rsid w:val="00BA0CD8"/>
    <w:rsid w:val="00BB0A73"/>
    <w:rsid w:val="00BB732E"/>
    <w:rsid w:val="00BC149D"/>
    <w:rsid w:val="00BC194F"/>
    <w:rsid w:val="00BC4BC1"/>
    <w:rsid w:val="00BC5FA5"/>
    <w:rsid w:val="00BC6098"/>
    <w:rsid w:val="00BC62F0"/>
    <w:rsid w:val="00BD18EE"/>
    <w:rsid w:val="00BD3FAB"/>
    <w:rsid w:val="00BD43C1"/>
    <w:rsid w:val="00BD6AAA"/>
    <w:rsid w:val="00BE4F2D"/>
    <w:rsid w:val="00BE5774"/>
    <w:rsid w:val="00BF5797"/>
    <w:rsid w:val="00BF75EC"/>
    <w:rsid w:val="00C071A4"/>
    <w:rsid w:val="00C144C4"/>
    <w:rsid w:val="00C23C19"/>
    <w:rsid w:val="00C240C3"/>
    <w:rsid w:val="00C2616F"/>
    <w:rsid w:val="00C31439"/>
    <w:rsid w:val="00C37D82"/>
    <w:rsid w:val="00C40713"/>
    <w:rsid w:val="00C450D8"/>
    <w:rsid w:val="00C45229"/>
    <w:rsid w:val="00C4524A"/>
    <w:rsid w:val="00C459AA"/>
    <w:rsid w:val="00C51A4C"/>
    <w:rsid w:val="00C538C8"/>
    <w:rsid w:val="00C549C7"/>
    <w:rsid w:val="00C6383E"/>
    <w:rsid w:val="00C660C8"/>
    <w:rsid w:val="00C712A5"/>
    <w:rsid w:val="00C739B8"/>
    <w:rsid w:val="00C763B3"/>
    <w:rsid w:val="00C81AB8"/>
    <w:rsid w:val="00C909F3"/>
    <w:rsid w:val="00C921DC"/>
    <w:rsid w:val="00C923D3"/>
    <w:rsid w:val="00C9481F"/>
    <w:rsid w:val="00C955FB"/>
    <w:rsid w:val="00CA2DB0"/>
    <w:rsid w:val="00CA40D7"/>
    <w:rsid w:val="00CA7E7C"/>
    <w:rsid w:val="00CB08EC"/>
    <w:rsid w:val="00CB1570"/>
    <w:rsid w:val="00CB2363"/>
    <w:rsid w:val="00CB376B"/>
    <w:rsid w:val="00CD5D77"/>
    <w:rsid w:val="00CD65F7"/>
    <w:rsid w:val="00CE2319"/>
    <w:rsid w:val="00CE7112"/>
    <w:rsid w:val="00CE7EB0"/>
    <w:rsid w:val="00CF555E"/>
    <w:rsid w:val="00D035BC"/>
    <w:rsid w:val="00D1023E"/>
    <w:rsid w:val="00D14958"/>
    <w:rsid w:val="00D149EA"/>
    <w:rsid w:val="00D15FF1"/>
    <w:rsid w:val="00D20746"/>
    <w:rsid w:val="00D222F0"/>
    <w:rsid w:val="00D22F16"/>
    <w:rsid w:val="00D350CF"/>
    <w:rsid w:val="00D36E94"/>
    <w:rsid w:val="00D40163"/>
    <w:rsid w:val="00D407B9"/>
    <w:rsid w:val="00D42687"/>
    <w:rsid w:val="00D57295"/>
    <w:rsid w:val="00D637B4"/>
    <w:rsid w:val="00D644F4"/>
    <w:rsid w:val="00D70AB4"/>
    <w:rsid w:val="00D747E5"/>
    <w:rsid w:val="00D81D5D"/>
    <w:rsid w:val="00D82D28"/>
    <w:rsid w:val="00D82F20"/>
    <w:rsid w:val="00D836D4"/>
    <w:rsid w:val="00D9121F"/>
    <w:rsid w:val="00D91F46"/>
    <w:rsid w:val="00D93B90"/>
    <w:rsid w:val="00D94304"/>
    <w:rsid w:val="00D94953"/>
    <w:rsid w:val="00DA4C1C"/>
    <w:rsid w:val="00DA533C"/>
    <w:rsid w:val="00DA5611"/>
    <w:rsid w:val="00DA6188"/>
    <w:rsid w:val="00DC3697"/>
    <w:rsid w:val="00DC4004"/>
    <w:rsid w:val="00DC49CD"/>
    <w:rsid w:val="00DD1D9E"/>
    <w:rsid w:val="00DD30AC"/>
    <w:rsid w:val="00DD32B5"/>
    <w:rsid w:val="00DD3ED1"/>
    <w:rsid w:val="00DD7357"/>
    <w:rsid w:val="00DE2B47"/>
    <w:rsid w:val="00DE3819"/>
    <w:rsid w:val="00DE7085"/>
    <w:rsid w:val="00DF23CD"/>
    <w:rsid w:val="00DF2CFF"/>
    <w:rsid w:val="00DF311E"/>
    <w:rsid w:val="00DF37A4"/>
    <w:rsid w:val="00DF4395"/>
    <w:rsid w:val="00DF4712"/>
    <w:rsid w:val="00E165B3"/>
    <w:rsid w:val="00E2203E"/>
    <w:rsid w:val="00E36800"/>
    <w:rsid w:val="00E411AB"/>
    <w:rsid w:val="00E411FF"/>
    <w:rsid w:val="00E4489F"/>
    <w:rsid w:val="00E52443"/>
    <w:rsid w:val="00E54846"/>
    <w:rsid w:val="00E62836"/>
    <w:rsid w:val="00E62FB8"/>
    <w:rsid w:val="00E65AC0"/>
    <w:rsid w:val="00E663C4"/>
    <w:rsid w:val="00E672CA"/>
    <w:rsid w:val="00E74B9F"/>
    <w:rsid w:val="00E7719A"/>
    <w:rsid w:val="00E8568C"/>
    <w:rsid w:val="00E9423B"/>
    <w:rsid w:val="00E9780A"/>
    <w:rsid w:val="00EA5292"/>
    <w:rsid w:val="00EA645B"/>
    <w:rsid w:val="00EB2817"/>
    <w:rsid w:val="00EC11B0"/>
    <w:rsid w:val="00EC4A6B"/>
    <w:rsid w:val="00EC52B1"/>
    <w:rsid w:val="00EC73FF"/>
    <w:rsid w:val="00ED032C"/>
    <w:rsid w:val="00ED0E51"/>
    <w:rsid w:val="00EE0E1D"/>
    <w:rsid w:val="00EE1F12"/>
    <w:rsid w:val="00EE268D"/>
    <w:rsid w:val="00EE7FE1"/>
    <w:rsid w:val="00EF4261"/>
    <w:rsid w:val="00EF6656"/>
    <w:rsid w:val="00F02C27"/>
    <w:rsid w:val="00F04923"/>
    <w:rsid w:val="00F110DA"/>
    <w:rsid w:val="00F11F24"/>
    <w:rsid w:val="00F1449A"/>
    <w:rsid w:val="00F16234"/>
    <w:rsid w:val="00F234D1"/>
    <w:rsid w:val="00F24B35"/>
    <w:rsid w:val="00F25FA1"/>
    <w:rsid w:val="00F303ED"/>
    <w:rsid w:val="00F3584F"/>
    <w:rsid w:val="00F3661E"/>
    <w:rsid w:val="00F52E0A"/>
    <w:rsid w:val="00F54324"/>
    <w:rsid w:val="00F55C04"/>
    <w:rsid w:val="00F568A1"/>
    <w:rsid w:val="00F70574"/>
    <w:rsid w:val="00F750D8"/>
    <w:rsid w:val="00F77102"/>
    <w:rsid w:val="00F7755E"/>
    <w:rsid w:val="00F83BA1"/>
    <w:rsid w:val="00F90842"/>
    <w:rsid w:val="00F913BF"/>
    <w:rsid w:val="00F91AA0"/>
    <w:rsid w:val="00F9209C"/>
    <w:rsid w:val="00F94F54"/>
    <w:rsid w:val="00FB3294"/>
    <w:rsid w:val="00FB7AA0"/>
    <w:rsid w:val="00FC00A3"/>
    <w:rsid w:val="00FC3361"/>
    <w:rsid w:val="00FC79EF"/>
    <w:rsid w:val="00FD1F36"/>
    <w:rsid w:val="00FD267A"/>
    <w:rsid w:val="00FD627D"/>
    <w:rsid w:val="00FD6A41"/>
    <w:rsid w:val="00FE0EA4"/>
    <w:rsid w:val="00FE70E9"/>
    <w:rsid w:val="00FF68A7"/>
    <w:rsid w:val="01EDCD21"/>
    <w:rsid w:val="04137324"/>
    <w:rsid w:val="06330718"/>
    <w:rsid w:val="0854BAA2"/>
    <w:rsid w:val="0A1A6667"/>
    <w:rsid w:val="0EE7C557"/>
    <w:rsid w:val="0F76684E"/>
    <w:rsid w:val="0F8A69D6"/>
    <w:rsid w:val="13C455A4"/>
    <w:rsid w:val="16DDECA4"/>
    <w:rsid w:val="1A8B5CBA"/>
    <w:rsid w:val="1C6FDD63"/>
    <w:rsid w:val="1F976FB5"/>
    <w:rsid w:val="217F0E16"/>
    <w:rsid w:val="253A5151"/>
    <w:rsid w:val="2D414EE1"/>
    <w:rsid w:val="3038CC0A"/>
    <w:rsid w:val="3789FE8D"/>
    <w:rsid w:val="386C3C72"/>
    <w:rsid w:val="3BF29E6F"/>
    <w:rsid w:val="3EE2F499"/>
    <w:rsid w:val="3F11CDFF"/>
    <w:rsid w:val="3F55D03F"/>
    <w:rsid w:val="4280BBC7"/>
    <w:rsid w:val="4616B452"/>
    <w:rsid w:val="4832757A"/>
    <w:rsid w:val="4E56F70C"/>
    <w:rsid w:val="508D777E"/>
    <w:rsid w:val="52710A52"/>
    <w:rsid w:val="54815335"/>
    <w:rsid w:val="54950C53"/>
    <w:rsid w:val="5A927D14"/>
    <w:rsid w:val="5B7487A4"/>
    <w:rsid w:val="5F0C4AC4"/>
    <w:rsid w:val="5F2C7551"/>
    <w:rsid w:val="5FEC2864"/>
    <w:rsid w:val="6D5A9187"/>
    <w:rsid w:val="6E561CAB"/>
    <w:rsid w:val="73DF07A7"/>
    <w:rsid w:val="7608320C"/>
    <w:rsid w:val="786516C3"/>
    <w:rsid w:val="78A8D2B9"/>
    <w:rsid w:val="7C615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CF3D"/>
  <w15:chartTrackingRefBased/>
  <w15:docId w15:val="{B47D4A55-19B4-430C-A7C0-8BFD5D0F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34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34D1"/>
    <w:rPr>
      <w:rFonts w:ascii="Tahoma" w:hAnsi="Tahoma" w:cs="Tahoma"/>
      <w:sz w:val="16"/>
      <w:szCs w:val="16"/>
    </w:rPr>
  </w:style>
  <w:style w:type="table" w:styleId="TableGrid">
    <w:name w:val="Table Grid"/>
    <w:basedOn w:val="TableNormal"/>
    <w:uiPriority w:val="59"/>
    <w:rsid w:val="00891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BC5"/>
    <w:pPr>
      <w:tabs>
        <w:tab w:val="center" w:pos="4680"/>
        <w:tab w:val="right" w:pos="9360"/>
      </w:tabs>
    </w:pPr>
  </w:style>
  <w:style w:type="character" w:customStyle="1" w:styleId="HeaderChar">
    <w:name w:val="Header Char"/>
    <w:link w:val="Header"/>
    <w:uiPriority w:val="99"/>
    <w:rsid w:val="00277BC5"/>
    <w:rPr>
      <w:sz w:val="22"/>
      <w:szCs w:val="22"/>
    </w:rPr>
  </w:style>
  <w:style w:type="paragraph" w:styleId="Footer">
    <w:name w:val="footer"/>
    <w:basedOn w:val="Normal"/>
    <w:link w:val="FooterChar"/>
    <w:uiPriority w:val="99"/>
    <w:unhideWhenUsed/>
    <w:rsid w:val="00277BC5"/>
    <w:pPr>
      <w:tabs>
        <w:tab w:val="center" w:pos="4680"/>
        <w:tab w:val="right" w:pos="9360"/>
      </w:tabs>
    </w:pPr>
  </w:style>
  <w:style w:type="character" w:customStyle="1" w:styleId="FooterChar">
    <w:name w:val="Footer Char"/>
    <w:link w:val="Footer"/>
    <w:uiPriority w:val="99"/>
    <w:rsid w:val="00277BC5"/>
    <w:rPr>
      <w:sz w:val="22"/>
      <w:szCs w:val="22"/>
    </w:rPr>
  </w:style>
  <w:style w:type="paragraph" w:styleId="ListParagraph">
    <w:name w:val="List Paragraph"/>
    <w:basedOn w:val="Normal"/>
    <w:uiPriority w:val="34"/>
    <w:qFormat/>
    <w:rsid w:val="008C7C17"/>
    <w:pPr>
      <w:ind w:left="720"/>
    </w:pPr>
  </w:style>
  <w:style w:type="character" w:styleId="Hyperlink">
    <w:name w:val="Hyperlink"/>
    <w:uiPriority w:val="99"/>
    <w:unhideWhenUsed/>
    <w:rsid w:val="009E0EE2"/>
    <w:rPr>
      <w:color w:val="0000FF"/>
      <w:u w:val="single"/>
    </w:rPr>
  </w:style>
  <w:style w:type="character" w:styleId="CommentReference">
    <w:name w:val="annotation reference"/>
    <w:uiPriority w:val="99"/>
    <w:semiHidden/>
    <w:unhideWhenUsed/>
    <w:rsid w:val="00A61039"/>
    <w:rPr>
      <w:sz w:val="16"/>
      <w:szCs w:val="16"/>
    </w:rPr>
  </w:style>
  <w:style w:type="paragraph" w:styleId="CommentText">
    <w:name w:val="annotation text"/>
    <w:basedOn w:val="Normal"/>
    <w:link w:val="CommentTextChar"/>
    <w:uiPriority w:val="99"/>
    <w:unhideWhenUsed/>
    <w:rsid w:val="00A61039"/>
    <w:rPr>
      <w:sz w:val="20"/>
      <w:szCs w:val="20"/>
    </w:rPr>
  </w:style>
  <w:style w:type="character" w:customStyle="1" w:styleId="CommentTextChar">
    <w:name w:val="Comment Text Char"/>
    <w:basedOn w:val="DefaultParagraphFont"/>
    <w:link w:val="CommentText"/>
    <w:uiPriority w:val="99"/>
    <w:rsid w:val="00A61039"/>
  </w:style>
  <w:style w:type="paragraph" w:styleId="CommentSubject">
    <w:name w:val="annotation subject"/>
    <w:basedOn w:val="CommentText"/>
    <w:next w:val="CommentText"/>
    <w:link w:val="CommentSubjectChar"/>
    <w:uiPriority w:val="99"/>
    <w:semiHidden/>
    <w:unhideWhenUsed/>
    <w:rsid w:val="00A61039"/>
    <w:rPr>
      <w:b/>
      <w:bCs/>
    </w:rPr>
  </w:style>
  <w:style w:type="character" w:customStyle="1" w:styleId="CommentSubjectChar">
    <w:name w:val="Comment Subject Char"/>
    <w:link w:val="CommentSubject"/>
    <w:uiPriority w:val="99"/>
    <w:semiHidden/>
    <w:rsid w:val="00A61039"/>
    <w:rPr>
      <w:b/>
      <w:bCs/>
    </w:rPr>
  </w:style>
  <w:style w:type="character" w:styleId="FollowedHyperlink">
    <w:name w:val="FollowedHyperlink"/>
    <w:uiPriority w:val="99"/>
    <w:semiHidden/>
    <w:unhideWhenUsed/>
    <w:rsid w:val="0096383E"/>
    <w:rPr>
      <w:color w:val="954F72"/>
      <w:u w:val="single"/>
    </w:rPr>
  </w:style>
  <w:style w:type="paragraph" w:styleId="Revision">
    <w:name w:val="Revision"/>
    <w:hidden/>
    <w:uiPriority w:val="99"/>
    <w:semiHidden/>
    <w:rsid w:val="00291204"/>
    <w:rPr>
      <w:sz w:val="22"/>
      <w:szCs w:val="22"/>
    </w:rPr>
  </w:style>
  <w:style w:type="character" w:styleId="UnresolvedMention">
    <w:name w:val="Unresolved Mention"/>
    <w:basedOn w:val="DefaultParagraphFont"/>
    <w:uiPriority w:val="99"/>
    <w:semiHidden/>
    <w:unhideWhenUsed/>
    <w:rsid w:val="00E52443"/>
    <w:rPr>
      <w:color w:val="605E5C"/>
      <w:shd w:val="clear" w:color="auto" w:fill="E1DFDD"/>
    </w:rPr>
  </w:style>
  <w:style w:type="character" w:styleId="PlaceholderText">
    <w:name w:val="Placeholder Text"/>
    <w:basedOn w:val="DefaultParagraphFont"/>
    <w:uiPriority w:val="99"/>
    <w:semiHidden/>
    <w:rsid w:val="005A16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16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cf.wisconsin.gov/abou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f.wisconsin.gov/datahu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about-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9EC8F55293CB4D854793207697BE2D" ma:contentTypeVersion="4" ma:contentTypeDescription="Create a new document." ma:contentTypeScope="" ma:versionID="3ac39571d982e01af33c053d38a93258">
  <xsd:schema xmlns:xsd="http://www.w3.org/2001/XMLSchema" xmlns:xs="http://www.w3.org/2001/XMLSchema" xmlns:p="http://schemas.microsoft.com/office/2006/metadata/properties" xmlns:ns2="60d4f6d3-d00d-474c-8636-f7ccf6cfa1f5" targetNamespace="http://schemas.microsoft.com/office/2006/metadata/properties" ma:root="true" ma:fieldsID="831045d7bd07c1923cd5a67719314321" ns2:_="">
    <xsd:import namespace="60d4f6d3-d00d-474c-8636-f7ccf6cfa1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4f6d3-d00d-474c-8636-f7ccf6cfa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C4CDB-34C3-4DA5-B4C0-F03FBD6D4F10}">
  <ds:schemaRefs>
    <ds:schemaRef ds:uri="http://schemas.microsoft.com/sharepoint/v3/contenttype/forms"/>
  </ds:schemaRefs>
</ds:datastoreItem>
</file>

<file path=customXml/itemProps2.xml><?xml version="1.0" encoding="utf-8"?>
<ds:datastoreItem xmlns:ds="http://schemas.openxmlformats.org/officeDocument/2006/customXml" ds:itemID="{219F04E4-EA90-43C8-A3D7-332C73650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4f6d3-d00d-474c-8636-f7ccf6cfa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1148A-2CC0-4E12-84D4-77825530E73A}">
  <ds:schemaRefs>
    <ds:schemaRef ds:uri="http://schemas.openxmlformats.org/officeDocument/2006/bibliography"/>
  </ds:schemaRefs>
</ds:datastoreItem>
</file>

<file path=customXml/itemProps4.xml><?xml version="1.0" encoding="utf-8"?>
<ds:datastoreItem xmlns:ds="http://schemas.openxmlformats.org/officeDocument/2006/customXml" ds:itemID="{4B4D27AD-DD15-4BFD-815A-36D5F655FD04}">
  <ds:schemaRefs>
    <ds:schemaRef ds:uri="60d4f6d3-d00d-474c-8636-f7ccf6cfa1f5"/>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Application for DCF Data, 2942</vt:lpstr>
    </vt:vector>
  </TitlesOfParts>
  <Company>DCF WI</Company>
  <LinksUpToDate>false</LinksUpToDate>
  <CharactersWithSpaces>17543</CharactersWithSpaces>
  <SharedDoc>false</SharedDoc>
  <HLinks>
    <vt:vector size="18" baseType="variant">
      <vt:variant>
        <vt:i4>7733290</vt:i4>
      </vt:variant>
      <vt:variant>
        <vt:i4>42</vt:i4>
      </vt:variant>
      <vt:variant>
        <vt:i4>0</vt:i4>
      </vt:variant>
      <vt:variant>
        <vt:i4>5</vt:i4>
      </vt:variant>
      <vt:variant>
        <vt:lpwstr>https://dcf.wisconsin.gov/about-us</vt:lpwstr>
      </vt:variant>
      <vt:variant>
        <vt:lpwstr/>
      </vt:variant>
      <vt:variant>
        <vt:i4>4849757</vt:i4>
      </vt:variant>
      <vt:variant>
        <vt:i4>27</vt:i4>
      </vt:variant>
      <vt:variant>
        <vt:i4>0</vt:i4>
      </vt:variant>
      <vt:variant>
        <vt:i4>5</vt:i4>
      </vt:variant>
      <vt:variant>
        <vt:lpwstr>https://dcf.wisconsin.gov/datahub</vt:lpwstr>
      </vt:variant>
      <vt:variant>
        <vt:lpwstr/>
      </vt:variant>
      <vt:variant>
        <vt:i4>7733290</vt:i4>
      </vt:variant>
      <vt:variant>
        <vt:i4>0</vt:i4>
      </vt:variant>
      <vt:variant>
        <vt:i4>0</vt:i4>
      </vt:variant>
      <vt:variant>
        <vt:i4>5</vt:i4>
      </vt:variant>
      <vt:variant>
        <vt:lpwstr>https://dcf.wisconsin.gov/about-us)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DCF Data, 2942</dc:title>
  <dc:subject>Division of Management Services</dc:subject>
  <dc:creator>Knouse, Hannah - DCF</dc:creator>
  <cp:keywords>department of children and families, division of management services, bureau of performance management, application for DCF data 2942, 2942</cp:keywords>
  <dc:description>R. 09.2025</dc:description>
  <cp:lastModifiedBy>Knouse, Hannah - DCF</cp:lastModifiedBy>
  <cp:revision>2</cp:revision>
  <cp:lastPrinted>2018-01-05T02:39:00Z</cp:lastPrinted>
  <dcterms:created xsi:type="dcterms:W3CDTF">2025-10-14T14:57:00Z</dcterms:created>
  <dcterms:modified xsi:type="dcterms:W3CDTF">2025-10-14T14:57:00Z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0x010100869EC8F55293CB4D854793207697BE2D</vt:lpwstr>
  </property>
  <property fmtid="{D5CDD505-2E9C-101B-9397-08002B2CF9AE}" pid="3" name="MediaServiceImageTags">
    <vt:lpwstr/>
  </property>
  <property fmtid="{D5CDD505-2E9C-101B-9397-08002B2CF9AE}" pid="4" name="Order">
    <vt:r8>16900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