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9248" w14:textId="77777777" w:rsidR="009211B7" w:rsidRPr="00713DF8" w:rsidRDefault="00D9741E">
      <w:pPr>
        <w:rPr>
          <w:rFonts w:ascii="Roboto" w:hAnsi="Roboto" w:cs="Arial"/>
          <w:b/>
          <w:sz w:val="16"/>
          <w:szCs w:val="16"/>
          <w:lang w:val="en-US"/>
        </w:rPr>
      </w:pPr>
      <w:r w:rsidRPr="00713DF8">
        <w:rPr>
          <w:rFonts w:ascii="Roboto" w:hAnsi="Roboto"/>
          <w:b/>
          <w:sz w:val="16"/>
          <w:szCs w:val="16"/>
          <w:lang w:val="en-US"/>
        </w:rPr>
        <w:t>DEPARTMENT OF CHILDREN AND FAMILIES</w:t>
      </w:r>
    </w:p>
    <w:p w14:paraId="4A9DE12C" w14:textId="77777777" w:rsidR="00D9741E" w:rsidRPr="00713DF8" w:rsidRDefault="00D9741E">
      <w:pPr>
        <w:rPr>
          <w:rFonts w:ascii="Arial" w:hAnsi="Arial" w:cs="Arial"/>
          <w:sz w:val="16"/>
          <w:szCs w:val="16"/>
          <w:lang w:val="en-US"/>
        </w:rPr>
      </w:pPr>
      <w:r w:rsidRPr="00713DF8">
        <w:rPr>
          <w:rFonts w:ascii="Roboto" w:hAnsi="Roboto"/>
          <w:sz w:val="16"/>
          <w:szCs w:val="16"/>
          <w:lang w:val="en-US"/>
        </w:rPr>
        <w:t>Division of Early Care and Education</w:t>
      </w:r>
    </w:p>
    <w:p w14:paraId="25D42921" w14:textId="77777777" w:rsidR="00EF1658" w:rsidRPr="00713DF8" w:rsidRDefault="00EF1658">
      <w:pPr>
        <w:rPr>
          <w:rFonts w:ascii="Arial" w:hAnsi="Arial" w:cs="Arial"/>
          <w:sz w:val="16"/>
          <w:szCs w:val="16"/>
          <w:lang w:val="en-US"/>
        </w:rPr>
      </w:pPr>
    </w:p>
    <w:p w14:paraId="573AB027" w14:textId="7ABC3F02" w:rsidR="00D9741E" w:rsidRPr="00713DF8" w:rsidRDefault="007F11D4" w:rsidP="00D9741E">
      <w:pPr>
        <w:jc w:val="center"/>
        <w:rPr>
          <w:rFonts w:ascii="Roboto" w:hAnsi="Roboto" w:cs="Arial"/>
          <w:b/>
          <w:sz w:val="24"/>
          <w:szCs w:val="24"/>
        </w:rPr>
      </w:pPr>
      <w:r w:rsidRPr="00713DF8">
        <w:rPr>
          <w:rFonts w:ascii="Roboto" w:hAnsi="Roboto"/>
          <w:b/>
          <w:sz w:val="24"/>
        </w:rPr>
        <w:t>Recomendación basada en la investigación al cliente</w:t>
      </w:r>
    </w:p>
    <w:p w14:paraId="22CA26F1" w14:textId="0B6C8684" w:rsidR="00C546A6" w:rsidRPr="00F12845" w:rsidRDefault="00C546A6" w:rsidP="00C546A6">
      <w:pPr>
        <w:jc w:val="center"/>
        <w:rPr>
          <w:rFonts w:ascii="Roboto" w:hAnsi="Roboto" w:cs="Arial"/>
          <w:b/>
        </w:rPr>
      </w:pPr>
      <w:r w:rsidRPr="00F12845">
        <w:rPr>
          <w:rFonts w:ascii="Roboto" w:hAnsi="Roboto"/>
          <w:b/>
        </w:rPr>
        <w:t xml:space="preserve">Client </w:t>
      </w:r>
      <w:proofErr w:type="spellStart"/>
      <w:r w:rsidRPr="00F12845">
        <w:rPr>
          <w:rFonts w:ascii="Roboto" w:hAnsi="Roboto"/>
          <w:b/>
        </w:rPr>
        <w:t>Investigation</w:t>
      </w:r>
      <w:proofErr w:type="spellEnd"/>
      <w:r w:rsidRPr="00F12845">
        <w:rPr>
          <w:rFonts w:ascii="Roboto" w:hAnsi="Roboto"/>
          <w:b/>
        </w:rPr>
        <w:t xml:space="preserve"> </w:t>
      </w:r>
      <w:proofErr w:type="spellStart"/>
      <w:r w:rsidRPr="00F12845">
        <w:rPr>
          <w:rFonts w:ascii="Roboto" w:hAnsi="Roboto"/>
          <w:b/>
        </w:rPr>
        <w:t>Recommendation</w:t>
      </w:r>
      <w:proofErr w:type="spellEnd"/>
    </w:p>
    <w:p w14:paraId="0184A7DB" w14:textId="12622B57" w:rsidR="00CD5704" w:rsidRPr="00F12845" w:rsidRDefault="00364EFB" w:rsidP="00CD5704">
      <w:pPr>
        <w:ind w:left="2880" w:firstLine="720"/>
        <w:rPr>
          <w:rFonts w:ascii="Roboto" w:hAnsi="Roboto" w:cs="Arial"/>
        </w:rPr>
      </w:pPr>
      <w:r w:rsidRPr="00F12845">
        <w:rPr>
          <w:rFonts w:ascii="Garamond" w:hAnsi="Garamond" w:cs="Arial"/>
        </w:rPr>
        <w:fldChar w:fldCharType="begin">
          <w:ffData>
            <w:name w:val=""/>
            <w:enabled/>
            <w:calcOnExit w:val="0"/>
            <w:checkBox>
              <w:size w:val="20"/>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Hubo un error</w:t>
      </w:r>
    </w:p>
    <w:p w14:paraId="59282E4F" w14:textId="77777777" w:rsidR="00CD5704" w:rsidRPr="00F12845" w:rsidRDefault="00CD5704" w:rsidP="00CD5704">
      <w:pPr>
        <w:ind w:left="2880" w:firstLine="720"/>
        <w:rPr>
          <w:rFonts w:ascii="Roboto" w:hAnsi="Roboto" w:cs="Arial"/>
        </w:rPr>
      </w:pPr>
      <w:r w:rsidRPr="00F12845">
        <w:rPr>
          <w:rFonts w:ascii="Garamond" w:hAnsi="Garamond" w:cs="Arial"/>
        </w:rPr>
        <w:fldChar w:fldCharType="begin">
          <w:ffData>
            <w:name w:val=""/>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Recuperar pagos en exceso de acuerdo con la s. 49.195(3)</w:t>
      </w:r>
    </w:p>
    <w:p w14:paraId="75857DEA" w14:textId="5B25746E" w:rsidR="00CD5704" w:rsidRPr="00F12845" w:rsidRDefault="00CD5704" w:rsidP="00C546A6">
      <w:pPr>
        <w:ind w:left="2880" w:firstLine="720"/>
        <w:rPr>
          <w:rFonts w:ascii="Roboto" w:hAnsi="Roboto" w:cs="Arial"/>
        </w:rPr>
      </w:pPr>
      <w:r w:rsidRPr="00F12845">
        <w:rPr>
          <w:rFonts w:ascii="Garamond" w:hAnsi="Garamond" w:cs="Arial"/>
        </w:rPr>
        <w:fldChar w:fldCharType="begin">
          <w:ffData>
            <w:name w:val=""/>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Solicitar una Violación intencional del programa</w:t>
      </w:r>
    </w:p>
    <w:p w14:paraId="1D3C70EC" w14:textId="246F8E86" w:rsidR="00CD5704" w:rsidRPr="00F12845" w:rsidRDefault="00CD5704" w:rsidP="00C546A6">
      <w:pPr>
        <w:ind w:left="2880" w:firstLine="720"/>
        <w:rPr>
          <w:rFonts w:ascii="Roboto" w:hAnsi="Roboto" w:cs="Arial"/>
        </w:rPr>
      </w:pPr>
      <w:r w:rsidRPr="00F12845">
        <w:rPr>
          <w:rFonts w:ascii="Garamond" w:hAnsi="Garamond" w:cs="Arial"/>
        </w:rPr>
        <w:fldChar w:fldCharType="begin">
          <w:ffData>
            <w:name w:val=""/>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Carta de asistencia técnica</w:t>
      </w:r>
    </w:p>
    <w:p w14:paraId="32C4CB67" w14:textId="77777777" w:rsidR="00D9741E" w:rsidRPr="00F12845" w:rsidRDefault="00CD5704" w:rsidP="00CD5704">
      <w:pPr>
        <w:ind w:left="2880" w:firstLine="720"/>
        <w:rPr>
          <w:rFonts w:ascii="Roboto" w:hAnsi="Roboto" w:cs="Arial"/>
          <w:i/>
        </w:rPr>
      </w:pPr>
      <w:r w:rsidRPr="00F12845">
        <w:rPr>
          <w:rFonts w:ascii="Garamond" w:hAnsi="Garamond" w:cs="Arial"/>
        </w:rPr>
        <w:fldChar w:fldCharType="begin">
          <w:ffData>
            <w:name w:val=""/>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Cerrar la investigación</w:t>
      </w:r>
    </w:p>
    <w:tbl>
      <w:tblPr>
        <w:tblStyle w:val="TableGrid"/>
        <w:tblW w:w="0" w:type="auto"/>
        <w:tblLook w:val="04A0" w:firstRow="1" w:lastRow="0" w:firstColumn="1" w:lastColumn="0" w:noHBand="0" w:noVBand="1"/>
      </w:tblPr>
      <w:tblGrid>
        <w:gridCol w:w="1908"/>
        <w:gridCol w:w="1980"/>
        <w:gridCol w:w="180"/>
        <w:gridCol w:w="2970"/>
        <w:gridCol w:w="3978"/>
      </w:tblGrid>
      <w:tr w:rsidR="000E5BF0" w:rsidRPr="00713DF8" w14:paraId="3FA75F67" w14:textId="77777777" w:rsidTr="00E26AED">
        <w:tc>
          <w:tcPr>
            <w:tcW w:w="11016" w:type="dxa"/>
            <w:gridSpan w:val="5"/>
            <w:tcBorders>
              <w:top w:val="single" w:sz="12" w:space="0" w:color="auto"/>
              <w:left w:val="nil"/>
              <w:bottom w:val="single" w:sz="12" w:space="0" w:color="auto"/>
              <w:right w:val="nil"/>
            </w:tcBorders>
            <w:vAlign w:val="center"/>
          </w:tcPr>
          <w:p w14:paraId="42BBF4B3" w14:textId="77777777" w:rsidR="000E5BF0" w:rsidRPr="00F12845" w:rsidRDefault="000E5BF0" w:rsidP="00E26AED">
            <w:pPr>
              <w:spacing w:before="80" w:after="40"/>
              <w:jc w:val="center"/>
              <w:rPr>
                <w:rFonts w:ascii="Roboto" w:hAnsi="Roboto" w:cs="Times New Roman"/>
                <w:b/>
              </w:rPr>
            </w:pPr>
            <w:r w:rsidRPr="00F12845">
              <w:rPr>
                <w:rFonts w:ascii="Roboto" w:hAnsi="Roboto"/>
                <w:b/>
              </w:rPr>
              <w:t>Datos demográficos generales del caso</w:t>
            </w:r>
          </w:p>
        </w:tc>
      </w:tr>
      <w:tr w:rsidR="000E5BF0" w:rsidRPr="00713DF8" w14:paraId="137F5CB4" w14:textId="77777777" w:rsidTr="008A53DF">
        <w:tc>
          <w:tcPr>
            <w:tcW w:w="4068" w:type="dxa"/>
            <w:gridSpan w:val="3"/>
            <w:tcBorders>
              <w:top w:val="single" w:sz="12" w:space="0" w:color="auto"/>
              <w:left w:val="nil"/>
            </w:tcBorders>
          </w:tcPr>
          <w:p w14:paraId="1303CD3C" w14:textId="77777777" w:rsidR="000E5BF0" w:rsidRPr="00713DF8" w:rsidRDefault="008A53DF" w:rsidP="00D9741E">
            <w:pPr>
              <w:rPr>
                <w:rFonts w:ascii="Roboto" w:hAnsi="Roboto" w:cs="Times New Roman"/>
                <w:sz w:val="20"/>
                <w:szCs w:val="20"/>
              </w:rPr>
            </w:pPr>
            <w:r w:rsidRPr="00713DF8">
              <w:rPr>
                <w:rFonts w:ascii="Roboto" w:hAnsi="Roboto"/>
                <w:sz w:val="20"/>
                <w:szCs w:val="20"/>
              </w:rPr>
              <w:t>Nombre - Persona principal en el caso</w:t>
            </w:r>
          </w:p>
          <w:p w14:paraId="13E52FF8" w14:textId="77777777" w:rsidR="000E5BF0" w:rsidRPr="00F12845" w:rsidRDefault="000E5BF0" w:rsidP="00552BF0">
            <w:pPr>
              <w:widowControl w:val="0"/>
              <w:spacing w:before="80"/>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2970" w:type="dxa"/>
            <w:tcBorders>
              <w:top w:val="single" w:sz="12" w:space="0" w:color="auto"/>
            </w:tcBorders>
          </w:tcPr>
          <w:p w14:paraId="5A6E0745" w14:textId="77777777" w:rsidR="000E5BF0" w:rsidRPr="00F12845" w:rsidRDefault="008A53DF" w:rsidP="00D9741E">
            <w:pPr>
              <w:rPr>
                <w:rFonts w:ascii="Roboto" w:hAnsi="Roboto" w:cs="Times New Roman"/>
              </w:rPr>
            </w:pPr>
            <w:r w:rsidRPr="00F12845">
              <w:rPr>
                <w:rFonts w:ascii="Roboto" w:hAnsi="Roboto"/>
              </w:rPr>
              <w:t>Fecha de nacimiento</w:t>
            </w:r>
          </w:p>
          <w:p w14:paraId="4A19DB86" w14:textId="77777777" w:rsidR="000E5BF0" w:rsidRPr="00F12845" w:rsidRDefault="000E5BF0" w:rsidP="000E5BF0">
            <w:pPr>
              <w:spacing w:before="80"/>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3978" w:type="dxa"/>
            <w:tcBorders>
              <w:top w:val="single" w:sz="12" w:space="0" w:color="auto"/>
              <w:right w:val="nil"/>
            </w:tcBorders>
          </w:tcPr>
          <w:p w14:paraId="5D078E60" w14:textId="77777777" w:rsidR="000E5BF0" w:rsidRPr="00F12845" w:rsidRDefault="000E5BF0" w:rsidP="00D9741E">
            <w:pPr>
              <w:rPr>
                <w:rFonts w:ascii="Roboto" w:hAnsi="Roboto" w:cs="Times New Roman"/>
              </w:rPr>
            </w:pPr>
            <w:r w:rsidRPr="00F12845">
              <w:rPr>
                <w:rFonts w:ascii="Roboto" w:hAnsi="Roboto"/>
              </w:rPr>
              <w:t>Número de caso</w:t>
            </w:r>
          </w:p>
          <w:p w14:paraId="05EDEBE5" w14:textId="77777777" w:rsidR="000E5BF0" w:rsidRPr="00F12845" w:rsidRDefault="000E5BF0" w:rsidP="000E5BF0">
            <w:pPr>
              <w:spacing w:before="80"/>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r>
      <w:tr w:rsidR="00B246DC" w:rsidRPr="00713DF8" w14:paraId="36F34D96" w14:textId="77777777" w:rsidTr="00906103">
        <w:tc>
          <w:tcPr>
            <w:tcW w:w="1908" w:type="dxa"/>
            <w:tcBorders>
              <w:top w:val="thinThickSmallGap" w:sz="24" w:space="0" w:color="auto"/>
              <w:left w:val="nil"/>
            </w:tcBorders>
          </w:tcPr>
          <w:p w14:paraId="181414D3" w14:textId="77777777" w:rsidR="00B246DC" w:rsidRPr="00F12845" w:rsidRDefault="008A53DF" w:rsidP="00D9741E">
            <w:pPr>
              <w:rPr>
                <w:rFonts w:ascii="Roboto" w:hAnsi="Roboto" w:cs="Times New Roman"/>
              </w:rPr>
            </w:pPr>
            <w:r w:rsidRPr="00F12845">
              <w:rPr>
                <w:rFonts w:ascii="Roboto" w:hAnsi="Roboto"/>
              </w:rPr>
              <w:t>Fecha</w:t>
            </w:r>
          </w:p>
          <w:p w14:paraId="556F954E" w14:textId="77777777" w:rsidR="00B246DC" w:rsidRPr="00F12845" w:rsidRDefault="00B246DC" w:rsidP="00D9741E">
            <w:pPr>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5130" w:type="dxa"/>
            <w:gridSpan w:val="3"/>
            <w:tcBorders>
              <w:top w:val="thinThickSmallGap" w:sz="24" w:space="0" w:color="auto"/>
              <w:left w:val="nil"/>
            </w:tcBorders>
          </w:tcPr>
          <w:p w14:paraId="34BFA315" w14:textId="3D8D0F51" w:rsidR="00B246DC" w:rsidRPr="00F12845" w:rsidRDefault="00D33F4E" w:rsidP="00B246DC">
            <w:pPr>
              <w:rPr>
                <w:rFonts w:ascii="Roboto" w:hAnsi="Roboto" w:cs="Times New Roman"/>
              </w:rPr>
            </w:pPr>
            <w:r w:rsidRPr="00F12845">
              <w:rPr>
                <w:rFonts w:ascii="Roboto" w:hAnsi="Roboto"/>
              </w:rPr>
              <w:t>Completado por (nombre e identificación del trabajador)</w:t>
            </w:r>
          </w:p>
          <w:p w14:paraId="36E03CFD" w14:textId="77777777" w:rsidR="00B246DC" w:rsidRPr="00F12845" w:rsidRDefault="00B246DC" w:rsidP="00B246DC">
            <w:pPr>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3978" w:type="dxa"/>
            <w:tcBorders>
              <w:top w:val="thinThickSmallGap" w:sz="24" w:space="0" w:color="auto"/>
              <w:right w:val="nil"/>
            </w:tcBorders>
          </w:tcPr>
          <w:p w14:paraId="53908003" w14:textId="77777777" w:rsidR="00B246DC" w:rsidRPr="00F12845" w:rsidRDefault="008A53DF" w:rsidP="00D9741E">
            <w:pPr>
              <w:rPr>
                <w:rFonts w:ascii="Roboto" w:hAnsi="Roboto" w:cs="Times New Roman"/>
              </w:rPr>
            </w:pPr>
            <w:r w:rsidRPr="00F12845">
              <w:rPr>
                <w:rFonts w:ascii="Roboto" w:hAnsi="Roboto"/>
              </w:rPr>
              <w:t>Condado</w:t>
            </w:r>
          </w:p>
          <w:p w14:paraId="698BE594" w14:textId="77777777" w:rsidR="00B246DC" w:rsidRPr="00F12845" w:rsidRDefault="00B246DC" w:rsidP="000E5BF0">
            <w:pPr>
              <w:spacing w:before="80"/>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r>
      <w:tr w:rsidR="008A53DF" w:rsidRPr="00713DF8" w14:paraId="5E4C5E61" w14:textId="77777777" w:rsidTr="00B25CB1">
        <w:tc>
          <w:tcPr>
            <w:tcW w:w="3888" w:type="dxa"/>
            <w:gridSpan w:val="2"/>
            <w:tcBorders>
              <w:left w:val="nil"/>
            </w:tcBorders>
          </w:tcPr>
          <w:p w14:paraId="2EF43FC5" w14:textId="77777777" w:rsidR="008A53DF" w:rsidRPr="00F12845" w:rsidRDefault="008A53DF" w:rsidP="00B25CB1">
            <w:pPr>
              <w:rPr>
                <w:rFonts w:ascii="Roboto" w:hAnsi="Roboto" w:cs="Times New Roman"/>
              </w:rPr>
            </w:pPr>
            <w:r w:rsidRPr="00F12845">
              <w:rPr>
                <w:rFonts w:ascii="Roboto" w:hAnsi="Roboto"/>
              </w:rPr>
              <w:t>Número de referencia en BRITS</w:t>
            </w:r>
          </w:p>
          <w:p w14:paraId="6B3F3EF5" w14:textId="77777777" w:rsidR="008A53DF" w:rsidRPr="00F12845" w:rsidRDefault="008A53DF" w:rsidP="00B25CB1">
            <w:pPr>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7128" w:type="dxa"/>
            <w:gridSpan w:val="3"/>
            <w:tcBorders>
              <w:left w:val="nil"/>
            </w:tcBorders>
          </w:tcPr>
          <w:p w14:paraId="745F2766" w14:textId="77777777" w:rsidR="008A53DF" w:rsidRPr="00F12845" w:rsidRDefault="008A53DF" w:rsidP="008A53DF">
            <w:pPr>
              <w:rPr>
                <w:rFonts w:ascii="Roboto" w:hAnsi="Roboto" w:cs="Times New Roman"/>
              </w:rPr>
            </w:pPr>
            <w:r w:rsidRPr="00F12845">
              <w:rPr>
                <w:rFonts w:ascii="Roboto" w:hAnsi="Roboto"/>
              </w:rPr>
              <w:t>Beneficio de cuidado infantil</w:t>
            </w:r>
          </w:p>
          <w:p w14:paraId="01777190" w14:textId="5C93E9C0" w:rsidR="008A53DF" w:rsidRPr="00F12845" w:rsidRDefault="00395EA5" w:rsidP="001D40FF">
            <w:pPr>
              <w:ind w:left="5545" w:hanging="5545"/>
              <w:rPr>
                <w:rFonts w:ascii="Roboto" w:hAnsi="Roboto" w:cs="Times New Roman"/>
              </w:rPr>
            </w:pPr>
            <w:r w:rsidRPr="00F12845">
              <w:rPr>
                <w:rFonts w:ascii="Garamond" w:hAnsi="Garamond" w:cs="Arial"/>
              </w:rPr>
              <w:fldChar w:fldCharType="begin">
                <w:ffData>
                  <w:name w:val=""/>
                  <w:enabled/>
                  <w:calcOnExit w:val="0"/>
                  <w:checkBox>
                    <w:size w:val="20"/>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w:t>
            </w:r>
            <w:r w:rsidR="008A53DF" w:rsidRPr="00F12845">
              <w:rPr>
                <w:rFonts w:ascii="Roboto" w:hAnsi="Roboto"/>
              </w:rPr>
              <w:t>Reducción de beneficios</w:t>
            </w:r>
            <w:r w:rsidRPr="00F12845">
              <w:rPr>
                <w:rFonts w:ascii="Roboto" w:hAnsi="Roboto"/>
              </w:rPr>
              <w:t xml:space="preserve">  </w:t>
            </w:r>
            <w:r w:rsidRPr="00F12845">
              <w:rPr>
                <w:rFonts w:ascii="Garamond" w:hAnsi="Garamond" w:cs="Arial"/>
              </w:rPr>
              <w:fldChar w:fldCharType="begin">
                <w:ffData>
                  <w:name w:val=""/>
                  <w:enabled/>
                  <w:calcOnExit w:val="0"/>
                  <w:checkBox>
                    <w:size w:val="20"/>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w:t>
            </w:r>
            <w:r w:rsidR="008A53DF" w:rsidRPr="00F12845">
              <w:rPr>
                <w:rFonts w:ascii="Roboto" w:hAnsi="Roboto"/>
              </w:rPr>
              <w:t>Suspensión de elegibilidad</w:t>
            </w:r>
            <w:r w:rsidRPr="00F12845">
              <w:rPr>
                <w:rFonts w:ascii="Roboto" w:hAnsi="Roboto"/>
              </w:rPr>
              <w:t xml:space="preserve">  </w:t>
            </w:r>
            <w:r w:rsidRPr="00F12845">
              <w:rPr>
                <w:rFonts w:ascii="Garamond" w:hAnsi="Garamond" w:cs="Arial"/>
              </w:rPr>
              <w:fldChar w:fldCharType="begin">
                <w:ffData>
                  <w:name w:val=""/>
                  <w:enabled/>
                  <w:calcOnExit w:val="0"/>
                  <w:checkBox>
                    <w:size w:val="20"/>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w:t>
            </w:r>
            <w:r w:rsidR="008A53DF" w:rsidRPr="00F12845">
              <w:rPr>
                <w:rFonts w:ascii="Roboto" w:hAnsi="Roboto"/>
              </w:rPr>
              <w:t>No hay</w:t>
            </w:r>
            <w:r w:rsidR="001D40FF" w:rsidRPr="00F12845">
              <w:rPr>
                <w:rFonts w:ascii="Roboto" w:hAnsi="Roboto"/>
              </w:rPr>
              <w:br/>
            </w:r>
            <w:r w:rsidR="008A53DF" w:rsidRPr="00F12845">
              <w:rPr>
                <w:rFonts w:ascii="Roboto" w:hAnsi="Roboto"/>
              </w:rPr>
              <w:t>cambios</w:t>
            </w:r>
          </w:p>
        </w:tc>
      </w:tr>
    </w:tbl>
    <w:p w14:paraId="661D332F" w14:textId="77777777" w:rsidR="000A5EEB" w:rsidRPr="00713DF8" w:rsidRDefault="000A5EEB" w:rsidP="000A5EEB">
      <w:pPr>
        <w:rPr>
          <w:rFonts w:ascii="Roboto" w:hAnsi="Roboto" w:cs="Arial"/>
          <w:sz w:val="20"/>
          <w:szCs w:val="20"/>
        </w:rPr>
        <w:sectPr w:rsidR="000A5EEB" w:rsidRPr="00713DF8" w:rsidSect="0075527D">
          <w:footerReference w:type="default" r:id="rId8"/>
          <w:footerReference w:type="first" r:id="rId9"/>
          <w:pgSz w:w="12240" w:h="15840" w:code="1"/>
          <w:pgMar w:top="475" w:right="475" w:bottom="475" w:left="475" w:header="720" w:footer="720" w:gutter="0"/>
          <w:pgNumType w:start="1"/>
          <w:cols w:space="720"/>
          <w:docGrid w:linePitch="360"/>
        </w:sectPr>
      </w:pPr>
    </w:p>
    <w:p w14:paraId="53893731" w14:textId="51766D74" w:rsidR="000A5EEB" w:rsidRPr="00F12845" w:rsidRDefault="000A5EEB" w:rsidP="000A5EEB">
      <w:pPr>
        <w:tabs>
          <w:tab w:val="left" w:pos="7002"/>
        </w:tabs>
        <w:spacing w:before="60" w:line="240" w:lineRule="auto"/>
        <w:rPr>
          <w:rFonts w:ascii="Roboto" w:eastAsia="Times New Roman" w:hAnsi="Roboto" w:cs="Arial"/>
          <w:b/>
          <w:u w:val="single"/>
        </w:rPr>
      </w:pPr>
      <w:r w:rsidRPr="00F12845">
        <w:rPr>
          <w:rFonts w:ascii="Roboto" w:hAnsi="Roboto"/>
          <w:b/>
        </w:rPr>
        <w:t>Motivo de la violación/pago en exceso:</w:t>
      </w:r>
      <w:r w:rsidRPr="00F12845">
        <w:rPr>
          <w:rFonts w:ascii="Roboto" w:hAnsi="Roboto"/>
          <w:b/>
        </w:rPr>
        <w:tab/>
      </w:r>
      <w:r w:rsidRPr="00F12845">
        <w:rPr>
          <w:rFonts w:ascii="Roboto" w:hAnsi="Roboto"/>
          <w:b/>
        </w:rPr>
        <w:tab/>
      </w:r>
      <w:r w:rsidRPr="00F12845">
        <w:rPr>
          <w:rFonts w:ascii="Roboto" w:hAnsi="Roboto"/>
          <w:b/>
        </w:rPr>
        <w:tab/>
      </w:r>
    </w:p>
    <w:p w14:paraId="5217393A" w14:textId="77777777" w:rsidR="000A5EEB" w:rsidRPr="00F12845" w:rsidRDefault="000A5EEB" w:rsidP="000A5EEB">
      <w:pPr>
        <w:tabs>
          <w:tab w:val="left" w:pos="342"/>
          <w:tab w:val="left" w:pos="7002"/>
        </w:tabs>
        <w:spacing w:before="60" w:line="240" w:lineRule="auto"/>
        <w:rPr>
          <w:rFonts w:ascii="Roboto" w:eastAsia="Times New Roman" w:hAnsi="Roboto" w:cs="Arial"/>
        </w:rPr>
        <w:sectPr w:rsidR="000A5EEB" w:rsidRPr="00F12845" w:rsidSect="000A5EEB">
          <w:footerReference w:type="default" r:id="rId10"/>
          <w:footerReference w:type="first" r:id="rId11"/>
          <w:type w:val="continuous"/>
          <w:pgSz w:w="12240" w:h="15840" w:code="1"/>
          <w:pgMar w:top="475" w:right="475" w:bottom="475" w:left="475" w:header="720" w:footer="720" w:gutter="0"/>
          <w:cols w:space="720"/>
          <w:titlePg/>
          <w:docGrid w:linePitch="326"/>
        </w:sectPr>
      </w:pPr>
    </w:p>
    <w:p w14:paraId="5FFB4B86"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Política del programa mal aplicada por la agencia</w:t>
      </w:r>
    </w:p>
    <w:p w14:paraId="468D2B45"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Los beneficios continuaron durante la audiencia imparcial</w:t>
      </w:r>
    </w:p>
    <w:p w14:paraId="30C1DCDF"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Garamond" w:hAnsi="Garamond"/>
        </w:rPr>
        <w:tab/>
      </w:r>
      <w:r w:rsidRPr="00F12845">
        <w:rPr>
          <w:rFonts w:ascii="Roboto" w:hAnsi="Roboto"/>
        </w:rPr>
        <w:t xml:space="preserve">Colusión entre el padre y el proveedor de cuidado infantil </w:t>
      </w:r>
    </w:p>
    <w:p w14:paraId="18431295"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 xml:space="preserve">Duplicación de beneficios </w:t>
      </w:r>
    </w:p>
    <w:p w14:paraId="602CA11D"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 xml:space="preserve">Falta de información precisa de los beneficios </w:t>
      </w:r>
    </w:p>
    <w:p w14:paraId="2B2DBE36"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La agencia no supo presupuestar los ingresos salariales</w:t>
      </w:r>
    </w:p>
    <w:p w14:paraId="14E6EDF1"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 xml:space="preserve">La agencia no supo presupuestar con precisión los miembros del grupo familiar </w:t>
      </w:r>
    </w:p>
    <w:p w14:paraId="7A430599"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La agencia no supo presupuestar los ingresos no salariales</w:t>
      </w:r>
    </w:p>
    <w:p w14:paraId="783AB09F"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informó la correcta colocación de un menor</w:t>
      </w:r>
    </w:p>
    <w:p w14:paraId="7E96AF48"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informaron los ingresos por manutención de menores o pensión alimenticia</w:t>
      </w:r>
    </w:p>
    <w:p w14:paraId="75CF502B"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Se entregó documentación o identificación falsa</w:t>
      </w:r>
    </w:p>
    <w:p w14:paraId="2D437AEE"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informó que los ingresos del grupo familiar excedían los límites del programa</w:t>
      </w:r>
    </w:p>
    <w:p w14:paraId="10CFD94D"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informó con precisión los miembros del grupo familiar</w:t>
      </w:r>
    </w:p>
    <w:p w14:paraId="10D0147A"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Garamond" w:hAnsi="Garamond"/>
        </w:rPr>
        <w:tab/>
      </w:r>
      <w:r w:rsidRPr="00F12845">
        <w:rPr>
          <w:rFonts w:ascii="Roboto" w:hAnsi="Roboto"/>
        </w:rPr>
        <w:t xml:space="preserve">No se informó el encarcelamiento de uno de los miembros </w:t>
      </w:r>
    </w:p>
    <w:p w14:paraId="19AE33F6"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Garamond" w:hAnsi="Garamond"/>
        </w:rPr>
        <w:tab/>
      </w:r>
      <w:r w:rsidRPr="00F12845">
        <w:rPr>
          <w:rFonts w:ascii="Roboto" w:hAnsi="Roboto"/>
        </w:rPr>
        <w:t>No se informaron todos los activos</w:t>
      </w:r>
    </w:p>
    <w:p w14:paraId="4B0C1B37" w14:textId="74C06E7C"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informó un cambio de estado/domicilio</w:t>
      </w:r>
    </w:p>
    <w:p w14:paraId="2A7CE553"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No se informaron con precisión los ingresos/gastos de un trabajo por cuenta propia</w:t>
      </w:r>
    </w:p>
    <w:p w14:paraId="14765A8D"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Empleador no calificado para asistencia de cuidado infantil</w:t>
      </w:r>
    </w:p>
    <w:p w14:paraId="1B7C8BF2"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Proveedor/padre residen juntos</w:t>
      </w:r>
    </w:p>
    <w:p w14:paraId="141189A6"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Garamond" w:hAnsi="Garamond"/>
        </w:rPr>
        <w:tab/>
      </w:r>
      <w:r w:rsidRPr="00F12845">
        <w:rPr>
          <w:rFonts w:ascii="Roboto" w:hAnsi="Roboto"/>
        </w:rPr>
        <w:t xml:space="preserve">Tergiversación o no declaración de ingresos salariales </w:t>
      </w:r>
    </w:p>
    <w:p w14:paraId="7FDA6AC2"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Tergiversación de apremio económico</w:t>
      </w:r>
    </w:p>
    <w:p w14:paraId="793EA349"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Tergiversación de Búsqueda de actividad aprobada</w:t>
      </w:r>
    </w:p>
    <w:p w14:paraId="730B2FD0"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Se informaron de manera incorrecta o no se informaron cambios en la necesidad de cuidado infantil</w:t>
      </w:r>
    </w:p>
    <w:p w14:paraId="0F3627FD"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Tráfico o mal uso</w:t>
      </w:r>
    </w:p>
    <w:p w14:paraId="2BA8DE44" w14:textId="77777777" w:rsidR="000A5EEB" w:rsidRPr="00F12845" w:rsidRDefault="000A5EEB" w:rsidP="000A5EEB">
      <w:pPr>
        <w:tabs>
          <w:tab w:val="left" w:pos="342"/>
          <w:tab w:val="left" w:pos="700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 xml:space="preserve">Se hizo uso de cuidado infantil sin estar en una actividad aprobada </w:t>
      </w:r>
    </w:p>
    <w:p w14:paraId="0863A9E1" w14:textId="77777777" w:rsidR="000A5EEB" w:rsidRPr="00F12845" w:rsidRDefault="000A5EEB" w:rsidP="000A5EEB">
      <w:pPr>
        <w:tabs>
          <w:tab w:val="left" w:pos="342"/>
          <w:tab w:val="left" w:pos="7002"/>
        </w:tabs>
        <w:spacing w:before="60" w:line="240" w:lineRule="auto"/>
        <w:rPr>
          <w:rFonts w:ascii="Roboto" w:eastAsia="Times New Roman" w:hAnsi="Roboto" w:cs="Arial"/>
        </w:rPr>
        <w:sectPr w:rsidR="000A5EEB" w:rsidRPr="00F12845" w:rsidSect="00C546A6">
          <w:type w:val="continuous"/>
          <w:pgSz w:w="12240" w:h="15840" w:code="1"/>
          <w:pgMar w:top="475" w:right="475" w:bottom="475" w:left="475" w:header="720" w:footer="720" w:gutter="0"/>
          <w:cols w:num="2" w:space="720"/>
          <w:titlePg/>
          <w:docGrid w:linePitch="326"/>
        </w:sectPr>
      </w:pPr>
      <w:r w:rsidRPr="00F12845">
        <w:rPr>
          <w:rFonts w:ascii="Garamond" w:eastAsia="Times New Roman" w:hAnsi="Garamond" w:cs="Arial"/>
        </w:rPr>
        <w:fldChar w:fldCharType="begin">
          <w:ffData>
            <w:name w:val="Check1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ab/>
        <w:t xml:space="preserve">Otro </w:t>
      </w:r>
      <w:r w:rsidRPr="00F12845">
        <w:rPr>
          <w:rFonts w:ascii="Garamond" w:eastAsia="Times New Roman" w:hAnsi="Garamond" w:cs="Times New Roman"/>
        </w:rPr>
        <w:fldChar w:fldCharType="begin">
          <w:ffData>
            <w:name w:val="Text23"/>
            <w:enabled/>
            <w:calcOnExit w:val="0"/>
            <w:textInput>
              <w:maxLength w:val="10"/>
            </w:textInput>
          </w:ffData>
        </w:fldChar>
      </w:r>
      <w:r w:rsidRPr="00F12845">
        <w:rPr>
          <w:rFonts w:ascii="Garamond" w:eastAsia="Times New Roman" w:hAnsi="Garamond" w:cs="Times New Roman"/>
        </w:rPr>
        <w:instrText xml:space="preserve"> FORMTEXT </w:instrText>
      </w:r>
      <w:r w:rsidRPr="00F12845">
        <w:rPr>
          <w:rFonts w:ascii="Garamond" w:eastAsia="Times New Roman" w:hAnsi="Garamond" w:cs="Times New Roman"/>
        </w:rPr>
      </w:r>
      <w:r w:rsidRPr="00F12845">
        <w:rPr>
          <w:rFonts w:ascii="Garamond" w:eastAsia="Times New Roman" w:hAnsi="Garamond" w:cs="Times New Roman"/>
        </w:rPr>
        <w:fldChar w:fldCharType="separate"/>
      </w:r>
      <w:r w:rsidRPr="00F12845">
        <w:rPr>
          <w:rFonts w:ascii="Garamond" w:hAnsi="Garamond"/>
        </w:rPr>
        <w:t>     </w:t>
      </w:r>
      <w:r w:rsidRPr="00F12845">
        <w:rPr>
          <w:rFonts w:ascii="Garamond" w:eastAsia="Times New Roman" w:hAnsi="Garamond" w:cs="Times New Roman"/>
        </w:rPr>
        <w:fldChar w:fldCharType="end"/>
      </w:r>
    </w:p>
    <w:p w14:paraId="7278C1AD" w14:textId="77777777" w:rsidR="000A5EEB" w:rsidRPr="00F12845" w:rsidRDefault="000A5EEB" w:rsidP="000A5EEB">
      <w:pPr>
        <w:tabs>
          <w:tab w:val="left" w:pos="342"/>
          <w:tab w:val="left" w:pos="6462"/>
        </w:tabs>
        <w:spacing w:before="60" w:line="240" w:lineRule="auto"/>
        <w:rPr>
          <w:rFonts w:ascii="Roboto" w:eastAsia="Times New Roman" w:hAnsi="Roboto" w:cs="Arial"/>
          <w:b/>
          <w:bCs/>
        </w:rPr>
      </w:pPr>
    </w:p>
    <w:p w14:paraId="1DAAF8BE" w14:textId="77777777" w:rsidR="000A5EEB" w:rsidRPr="00F12845" w:rsidRDefault="000A5EEB" w:rsidP="000A5EEB">
      <w:pPr>
        <w:tabs>
          <w:tab w:val="left" w:pos="342"/>
          <w:tab w:val="left" w:pos="6462"/>
        </w:tabs>
        <w:spacing w:before="60" w:line="240" w:lineRule="auto"/>
        <w:rPr>
          <w:rFonts w:ascii="Roboto" w:eastAsia="Times New Roman" w:hAnsi="Roboto" w:cs="Arial"/>
          <w:b/>
          <w:bCs/>
        </w:rPr>
        <w:sectPr w:rsidR="000A5EEB" w:rsidRPr="00F12845" w:rsidSect="00C546A6">
          <w:type w:val="continuous"/>
          <w:pgSz w:w="12240" w:h="15840" w:code="1"/>
          <w:pgMar w:top="475" w:right="475" w:bottom="475" w:left="475" w:header="720" w:footer="720" w:gutter="0"/>
          <w:cols w:space="720"/>
          <w:titlePg/>
          <w:docGrid w:linePitch="326"/>
        </w:sectPr>
      </w:pPr>
    </w:p>
    <w:p w14:paraId="43156445" w14:textId="77777777" w:rsidR="000A5EEB" w:rsidRPr="00F12845" w:rsidRDefault="000A5EEB" w:rsidP="000A5EEB">
      <w:pPr>
        <w:tabs>
          <w:tab w:val="left" w:pos="342"/>
          <w:tab w:val="left" w:pos="6462"/>
        </w:tabs>
        <w:spacing w:before="60" w:line="240" w:lineRule="auto"/>
        <w:rPr>
          <w:rFonts w:ascii="Roboto" w:eastAsia="Times New Roman" w:hAnsi="Roboto" w:cs="Arial"/>
          <w:b/>
          <w:bCs/>
        </w:rPr>
      </w:pPr>
      <w:r w:rsidRPr="00F12845">
        <w:rPr>
          <w:rFonts w:ascii="Roboto" w:hAnsi="Roboto"/>
          <w:b/>
        </w:rPr>
        <w:t xml:space="preserve">Debido a: </w:t>
      </w:r>
    </w:p>
    <w:p w14:paraId="26B47D57" w14:textId="77777777" w:rsidR="000A5EEB" w:rsidRPr="00F12845" w:rsidRDefault="000A5EEB" w:rsidP="000A5EEB">
      <w:pPr>
        <w:tabs>
          <w:tab w:val="left" w:pos="342"/>
          <w:tab w:val="left" w:pos="646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1"/>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 xml:space="preserve">  Error administrativo</w:t>
      </w:r>
    </w:p>
    <w:p w14:paraId="75393703" w14:textId="77777777" w:rsidR="000A5EEB" w:rsidRPr="00F12845" w:rsidRDefault="000A5EEB" w:rsidP="000A5EEB">
      <w:pPr>
        <w:tabs>
          <w:tab w:val="left" w:pos="342"/>
          <w:tab w:val="left" w:pos="646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2"/>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 xml:space="preserve">  Error del cliente</w:t>
      </w:r>
    </w:p>
    <w:p w14:paraId="0EB92FD7" w14:textId="557765E3" w:rsidR="000A5EEB" w:rsidRPr="00F12845" w:rsidRDefault="000A5EEB" w:rsidP="000A5EEB">
      <w:pPr>
        <w:tabs>
          <w:tab w:val="left" w:pos="342"/>
          <w:tab w:val="left" w:pos="646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3"/>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 xml:space="preserve">  1.</w:t>
      </w:r>
      <w:r w:rsidRPr="00F12845">
        <w:rPr>
          <w:rFonts w:ascii="Roboto" w:hAnsi="Roboto"/>
          <w:vertAlign w:val="superscript"/>
        </w:rPr>
        <w:t>a</w:t>
      </w:r>
      <w:r w:rsidRPr="00F12845">
        <w:rPr>
          <w:rFonts w:ascii="Roboto" w:hAnsi="Roboto"/>
        </w:rPr>
        <w:t xml:space="preserve"> Violación intencional del programa</w:t>
      </w:r>
    </w:p>
    <w:p w14:paraId="716CFA3C" w14:textId="77777777" w:rsidR="000A5EEB" w:rsidRPr="00F12845" w:rsidRDefault="000A5EEB" w:rsidP="000A5EEB">
      <w:pPr>
        <w:tabs>
          <w:tab w:val="left" w:pos="342"/>
          <w:tab w:val="left" w:pos="6462"/>
        </w:tabs>
        <w:spacing w:before="60" w:line="240" w:lineRule="auto"/>
        <w:rPr>
          <w:rFonts w:ascii="Roboto" w:eastAsia="Times New Roman" w:hAnsi="Roboto" w:cs="Arial"/>
        </w:rPr>
      </w:pPr>
      <w:r w:rsidRPr="00F12845">
        <w:rPr>
          <w:rFonts w:ascii="Garamond" w:eastAsia="Times New Roman" w:hAnsi="Garamond" w:cs="Arial"/>
        </w:rPr>
        <w:fldChar w:fldCharType="begin">
          <w:ffData>
            <w:name w:val="Check3"/>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 xml:space="preserve">  2.</w:t>
      </w:r>
      <w:r w:rsidRPr="00F12845">
        <w:rPr>
          <w:rFonts w:ascii="Roboto" w:hAnsi="Roboto"/>
          <w:vertAlign w:val="superscript"/>
        </w:rPr>
        <w:t>a</w:t>
      </w:r>
      <w:r w:rsidRPr="00F12845">
        <w:rPr>
          <w:rFonts w:ascii="Roboto" w:hAnsi="Roboto"/>
        </w:rPr>
        <w:t xml:space="preserve"> Violación intencional del programa</w:t>
      </w:r>
    </w:p>
    <w:p w14:paraId="7CC8B34C" w14:textId="77777777" w:rsidR="000A5EEB" w:rsidRPr="00F12845" w:rsidRDefault="000A5EEB" w:rsidP="000A5EEB">
      <w:pPr>
        <w:tabs>
          <w:tab w:val="left" w:pos="342"/>
          <w:tab w:val="left" w:pos="6462"/>
        </w:tabs>
        <w:spacing w:before="60" w:line="240" w:lineRule="auto"/>
        <w:rPr>
          <w:rFonts w:ascii="Roboto" w:eastAsia="Times New Roman" w:hAnsi="Roboto" w:cs="Arial"/>
        </w:rPr>
        <w:sectPr w:rsidR="000A5EEB" w:rsidRPr="00F12845" w:rsidSect="00C546A6">
          <w:type w:val="continuous"/>
          <w:pgSz w:w="12240" w:h="15840" w:code="1"/>
          <w:pgMar w:top="475" w:right="475" w:bottom="475" w:left="475" w:header="720" w:footer="720" w:gutter="0"/>
          <w:cols w:num="2" w:space="720"/>
          <w:titlePg/>
          <w:docGrid w:linePitch="326"/>
        </w:sectPr>
      </w:pPr>
      <w:r w:rsidRPr="00F12845">
        <w:rPr>
          <w:rFonts w:ascii="Garamond" w:eastAsia="Times New Roman" w:hAnsi="Garamond" w:cs="Arial"/>
        </w:rPr>
        <w:fldChar w:fldCharType="begin">
          <w:ffData>
            <w:name w:val="Check3"/>
            <w:enabled/>
            <w:calcOnExit w:val="0"/>
            <w:checkBox>
              <w:sizeAuto/>
              <w:default w:val="0"/>
            </w:checkBox>
          </w:ffData>
        </w:fldChar>
      </w:r>
      <w:r w:rsidRPr="00F12845">
        <w:rPr>
          <w:rFonts w:ascii="Garamond" w:eastAsia="Times New Roman" w:hAnsi="Garamond" w:cs="Arial"/>
        </w:rPr>
        <w:instrText xml:space="preserve"> FORMCHECKBOX </w:instrText>
      </w:r>
      <w:r w:rsidR="00A952DA">
        <w:rPr>
          <w:rFonts w:ascii="Garamond" w:eastAsia="Times New Roman" w:hAnsi="Garamond" w:cs="Arial"/>
        </w:rPr>
      </w:r>
      <w:r w:rsidR="00A952DA">
        <w:rPr>
          <w:rFonts w:ascii="Garamond" w:eastAsia="Times New Roman" w:hAnsi="Garamond" w:cs="Arial"/>
        </w:rPr>
        <w:fldChar w:fldCharType="separate"/>
      </w:r>
      <w:r w:rsidRPr="00F12845">
        <w:rPr>
          <w:rFonts w:ascii="Garamond" w:eastAsia="Times New Roman" w:hAnsi="Garamond" w:cs="Arial"/>
        </w:rPr>
        <w:fldChar w:fldCharType="end"/>
      </w:r>
      <w:r w:rsidRPr="00F12845">
        <w:rPr>
          <w:rFonts w:ascii="Roboto" w:hAnsi="Roboto"/>
        </w:rPr>
        <w:t xml:space="preserve">  3.</w:t>
      </w:r>
      <w:r w:rsidRPr="00F12845">
        <w:rPr>
          <w:rFonts w:ascii="Roboto" w:hAnsi="Roboto"/>
          <w:vertAlign w:val="superscript"/>
        </w:rPr>
        <w:t>a</w:t>
      </w:r>
      <w:r w:rsidRPr="00F12845">
        <w:rPr>
          <w:rFonts w:ascii="Roboto" w:hAnsi="Roboto"/>
        </w:rPr>
        <w:t xml:space="preserve"> Violación intencional del programa</w:t>
      </w:r>
    </w:p>
    <w:p w14:paraId="315C5913" w14:textId="77777777" w:rsidR="000A5EEB" w:rsidRPr="00F12845" w:rsidRDefault="000A5EEB" w:rsidP="00E26AED">
      <w:pPr>
        <w:spacing w:before="80" w:after="40"/>
        <w:jc w:val="center"/>
        <w:rPr>
          <w:rFonts w:ascii="Roboto" w:hAnsi="Roboto" w:cs="Times New Roman"/>
          <w:b/>
        </w:rPr>
        <w:sectPr w:rsidR="000A5EEB" w:rsidRPr="00F12845" w:rsidSect="000A5EEB">
          <w:type w:val="continuous"/>
          <w:pgSz w:w="12240" w:h="15840" w:code="1"/>
          <w:pgMar w:top="475" w:right="475" w:bottom="475" w:left="475" w:header="720" w:footer="720" w:gutter="0"/>
          <w:pgNumType w:start="1"/>
          <w:cols w:num="2" w:space="720"/>
          <w:titlePg/>
          <w:docGrid w:linePitch="360"/>
        </w:sectPr>
      </w:pPr>
    </w:p>
    <w:tbl>
      <w:tblPr>
        <w:tblStyle w:val="TableGrid"/>
        <w:tblW w:w="0" w:type="auto"/>
        <w:tblLook w:val="04A0" w:firstRow="1" w:lastRow="0" w:firstColumn="1" w:lastColumn="0" w:noHBand="0" w:noVBand="1"/>
      </w:tblPr>
      <w:tblGrid>
        <w:gridCol w:w="3672"/>
        <w:gridCol w:w="3672"/>
        <w:gridCol w:w="3672"/>
      </w:tblGrid>
      <w:tr w:rsidR="006316B9" w:rsidRPr="00F12845" w14:paraId="31A043E9" w14:textId="77777777" w:rsidTr="00E26AED">
        <w:tc>
          <w:tcPr>
            <w:tcW w:w="11016" w:type="dxa"/>
            <w:gridSpan w:val="3"/>
            <w:tcBorders>
              <w:top w:val="single" w:sz="12" w:space="0" w:color="auto"/>
              <w:left w:val="nil"/>
              <w:bottom w:val="single" w:sz="12" w:space="0" w:color="auto"/>
              <w:right w:val="nil"/>
            </w:tcBorders>
          </w:tcPr>
          <w:p w14:paraId="622B491A" w14:textId="09418372" w:rsidR="006316B9" w:rsidRPr="00F12845" w:rsidRDefault="006316B9" w:rsidP="00E26AED">
            <w:pPr>
              <w:spacing w:before="80" w:after="40"/>
              <w:jc w:val="center"/>
              <w:rPr>
                <w:rFonts w:ascii="Roboto" w:hAnsi="Roboto" w:cs="Times New Roman"/>
                <w:b/>
              </w:rPr>
            </w:pPr>
            <w:r w:rsidRPr="00F12845">
              <w:rPr>
                <w:rFonts w:ascii="Roboto" w:hAnsi="Roboto"/>
                <w:b/>
              </w:rPr>
              <w:lastRenderedPageBreak/>
              <w:t>Resumen de las IPV emitidas anteriormente (si corresponde)</w:t>
            </w:r>
          </w:p>
        </w:tc>
      </w:tr>
      <w:tr w:rsidR="006316B9" w:rsidRPr="00F12845" w14:paraId="46A26853" w14:textId="77777777" w:rsidTr="00E26AED">
        <w:tc>
          <w:tcPr>
            <w:tcW w:w="11016" w:type="dxa"/>
            <w:gridSpan w:val="3"/>
            <w:tcBorders>
              <w:top w:val="single" w:sz="12" w:space="0" w:color="auto"/>
              <w:left w:val="nil"/>
              <w:bottom w:val="single" w:sz="12" w:space="0" w:color="auto"/>
              <w:right w:val="nil"/>
            </w:tcBorders>
          </w:tcPr>
          <w:p w14:paraId="6C5A16D6" w14:textId="77777777" w:rsidR="006316B9" w:rsidRPr="00F12845" w:rsidRDefault="006316B9" w:rsidP="00D9741E">
            <w:pPr>
              <w:rPr>
                <w:rFonts w:ascii="Roboto" w:hAnsi="Roboto" w:cs="Times New Roman"/>
                <w:i/>
                <w:u w:val="single"/>
              </w:rPr>
            </w:pPr>
            <w:r w:rsidRPr="00F12845">
              <w:rPr>
                <w:rFonts w:ascii="Roboto" w:hAnsi="Roboto"/>
                <w:i/>
                <w:u w:val="single"/>
              </w:rPr>
              <w:t>Descripción general de la primera IPV (1R)</w:t>
            </w:r>
          </w:p>
          <w:p w14:paraId="572AFDBC" w14:textId="77777777" w:rsidR="00BF6204" w:rsidRPr="00F12845" w:rsidRDefault="00BF6204" w:rsidP="00D9741E">
            <w:pPr>
              <w:rPr>
                <w:rFonts w:ascii="Roboto" w:hAnsi="Roboto" w:cs="Times New Roman"/>
              </w:rPr>
            </w:pPr>
            <w:r w:rsidRPr="00F12845">
              <w:rPr>
                <w:rFonts w:ascii="Roboto" w:hAnsi="Roboto"/>
              </w:rPr>
              <w:t xml:space="preserve">Fecha de emisión de la IPV: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27550804" w14:textId="77777777" w:rsidR="00BF6204" w:rsidRPr="00F12845" w:rsidRDefault="00BF6204" w:rsidP="00D9741E">
            <w:pPr>
              <w:rPr>
                <w:rFonts w:ascii="Roboto" w:hAnsi="Roboto" w:cs="Times New Roman"/>
              </w:rPr>
            </w:pPr>
            <w:r w:rsidRPr="00F12845">
              <w:rPr>
                <w:rFonts w:ascii="Roboto" w:hAnsi="Roboto"/>
              </w:rPr>
              <w:t xml:space="preserve">Período de sanción de la IPV: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r w:rsidRPr="00F12845">
              <w:rPr>
                <w:rFonts w:ascii="Roboto" w:hAnsi="Roboto"/>
              </w:rPr>
              <w:t xml:space="preserve"> –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04213874" w14:textId="77777777" w:rsidR="00BF6204" w:rsidRPr="00F12845" w:rsidRDefault="00504176" w:rsidP="00702B85">
            <w:pPr>
              <w:rPr>
                <w:rFonts w:ascii="Roboto" w:hAnsi="Roboto" w:cs="Times New Roman"/>
              </w:rPr>
            </w:pPr>
            <w:r w:rsidRPr="00F12845">
              <w:rPr>
                <w:rFonts w:ascii="Roboto" w:hAnsi="Roboto"/>
              </w:rPr>
              <w:t xml:space="preserve">Motivo(s) de la IPV:  </w:t>
            </w:r>
            <w:r w:rsidR="00702B85"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00702B85"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00702B85" w:rsidRPr="00F12845">
              <w:rPr>
                <w:rFonts w:ascii="Roboto" w:hAnsi="Roboto" w:cs="Times New Roman"/>
              </w:rPr>
              <w:fldChar w:fldCharType="end"/>
            </w:r>
            <w:r w:rsidRPr="00F12845">
              <w:rPr>
                <w:rFonts w:ascii="Roboto" w:hAnsi="Roboto"/>
              </w:rPr>
              <w:t xml:space="preserve">          </w:t>
            </w:r>
            <w:r w:rsidR="00702B85"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00702B85"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00702B85" w:rsidRPr="00F12845">
              <w:rPr>
                <w:rFonts w:ascii="Roboto" w:hAnsi="Roboto" w:cs="Times New Roman"/>
              </w:rPr>
              <w:fldChar w:fldCharType="end"/>
            </w:r>
            <w:r w:rsidRPr="00F12845">
              <w:rPr>
                <w:rFonts w:ascii="Roboto" w:hAnsi="Roboto"/>
              </w:rPr>
              <w:t xml:space="preserve">         </w:t>
            </w:r>
            <w:r w:rsidR="00702B85"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00702B85"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00702B85" w:rsidRPr="00F12845">
              <w:rPr>
                <w:rFonts w:ascii="Roboto" w:hAnsi="Roboto" w:cs="Times New Roman"/>
              </w:rPr>
              <w:fldChar w:fldCharType="end"/>
            </w:r>
          </w:p>
          <w:p w14:paraId="097F7A0F" w14:textId="77777777" w:rsidR="00F93297" w:rsidRPr="00F12845" w:rsidRDefault="00F93297" w:rsidP="00702B85">
            <w:pPr>
              <w:rPr>
                <w:rFonts w:ascii="Roboto" w:hAnsi="Roboto" w:cs="Times New Roman"/>
              </w:rPr>
            </w:pPr>
            <w:r w:rsidRPr="00F12845">
              <w:rPr>
                <w:rFonts w:ascii="Roboto" w:hAnsi="Roboto"/>
              </w:rPr>
              <w:t xml:space="preserve">Resumen de hallazgos de la IPV: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7A7A4299" w14:textId="77777777" w:rsidR="00F93297" w:rsidRPr="00F12845" w:rsidRDefault="00F93297" w:rsidP="00F93297">
            <w:pPr>
              <w:rPr>
                <w:rFonts w:ascii="Roboto" w:hAnsi="Roboto" w:cs="Times New Roman"/>
              </w:rPr>
            </w:pPr>
            <w:r w:rsidRPr="00F12845">
              <w:rPr>
                <w:rFonts w:ascii="Roboto" w:hAnsi="Roboto"/>
              </w:rPr>
              <w:t xml:space="preserve">¿Se presentó una apelación?  </w:t>
            </w:r>
            <w:r w:rsidRPr="00F12845">
              <w:rPr>
                <w:rFonts w:ascii="Roboto" w:hAnsi="Roboto" w:cs="Times New Roman"/>
              </w:rPr>
              <w:fldChar w:fldCharType="begin">
                <w:ffData>
                  <w:name w:val="Dropdown2"/>
                  <w:enabled/>
                  <w:calcOnExit w:val="0"/>
                  <w:ddList>
                    <w:listEntry w:val="Elija una opción"/>
                    <w:listEntry w:val="Sí"/>
                    <w:listEntry w:val="No"/>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r w:rsidRPr="00F12845">
              <w:rPr>
                <w:rFonts w:ascii="Roboto" w:hAnsi="Roboto"/>
              </w:rPr>
              <w:t xml:space="preserve">          Resultado de la apelación:  </w:t>
            </w:r>
            <w:r w:rsidRPr="00F12845">
              <w:rPr>
                <w:rFonts w:ascii="Roboto" w:hAnsi="Roboto" w:cs="Times New Roman"/>
              </w:rPr>
              <w:fldChar w:fldCharType="begin">
                <w:ffData>
                  <w:name w:val="Dropdown3"/>
                  <w:enabled/>
                  <w:calcOnExit w:val="0"/>
                  <w:ddList>
                    <w:listEntry w:val="Elija una opción"/>
                    <w:listEntry w:val="NC"/>
                    <w:listEntry w:val="El cliente ganó la apelación (se desestimó la IPV)"/>
                    <w:listEntry w:val="El Departamento Ganó la apelación (se mantuvo la IPV)"/>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p>
          <w:p w14:paraId="3F59EDC7" w14:textId="77777777" w:rsidR="00F93297" w:rsidRPr="00F12845" w:rsidRDefault="006B7A0B" w:rsidP="00F93297">
            <w:pPr>
              <w:rPr>
                <w:rFonts w:ascii="Roboto" w:hAnsi="Roboto" w:cs="Times New Roman"/>
              </w:rPr>
            </w:pPr>
            <w:r w:rsidRPr="00F12845">
              <w:rPr>
                <w:rFonts w:ascii="Roboto" w:hAnsi="Roboto"/>
              </w:rPr>
              <w:t xml:space="preserve">Número de decisión: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7803D16B" w14:textId="77777777" w:rsidR="006B7A0B" w:rsidRPr="00F12845" w:rsidRDefault="006B7A0B" w:rsidP="00F93297">
            <w:pPr>
              <w:rPr>
                <w:rFonts w:ascii="Roboto" w:hAnsi="Roboto" w:cs="Times New Roman"/>
              </w:rPr>
            </w:pPr>
            <w:r w:rsidRPr="00F12845">
              <w:rPr>
                <w:rFonts w:ascii="Roboto" w:hAnsi="Roboto"/>
              </w:rPr>
              <w:t xml:space="preserve">Detalles de la apelación: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4585E5D0" w14:textId="77777777" w:rsidR="006B7A0B" w:rsidRPr="00F12845" w:rsidRDefault="006B7A0B" w:rsidP="00F93297">
            <w:pPr>
              <w:rPr>
                <w:rFonts w:ascii="Roboto" w:hAnsi="Roboto" w:cs="Times New Roman"/>
              </w:rPr>
            </w:pPr>
          </w:p>
          <w:p w14:paraId="3CCE44CA" w14:textId="77777777" w:rsidR="006B7A0B" w:rsidRPr="00F12845" w:rsidRDefault="006B7A0B" w:rsidP="00F93297">
            <w:pPr>
              <w:rPr>
                <w:rFonts w:ascii="Roboto" w:hAnsi="Roboto" w:cs="Times New Roman"/>
                <w:i/>
                <w:u w:val="single"/>
              </w:rPr>
            </w:pPr>
            <w:r w:rsidRPr="00F12845">
              <w:rPr>
                <w:rFonts w:ascii="Roboto" w:hAnsi="Roboto"/>
                <w:i/>
                <w:u w:val="single"/>
              </w:rPr>
              <w:t>Descripción general de la segunda IPV (2R)</w:t>
            </w:r>
          </w:p>
          <w:p w14:paraId="5031C642" w14:textId="77777777" w:rsidR="006B7A0B" w:rsidRPr="00F12845" w:rsidRDefault="006B7A0B" w:rsidP="00F93297">
            <w:pPr>
              <w:rPr>
                <w:rFonts w:ascii="Roboto" w:hAnsi="Roboto" w:cs="Times New Roman"/>
              </w:rPr>
            </w:pPr>
            <w:r w:rsidRPr="00F12845">
              <w:rPr>
                <w:rFonts w:ascii="Roboto" w:hAnsi="Roboto"/>
                <w:i/>
              </w:rPr>
              <w:t xml:space="preserve">Fecha de emisión del informe de IPV: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208FB9C1" w14:textId="77777777" w:rsidR="006B7A0B" w:rsidRPr="00F12845" w:rsidRDefault="006B7A0B" w:rsidP="006B7A0B">
            <w:pPr>
              <w:rPr>
                <w:rFonts w:ascii="Roboto" w:hAnsi="Roboto" w:cs="Times New Roman"/>
              </w:rPr>
            </w:pPr>
            <w:r w:rsidRPr="00F12845">
              <w:rPr>
                <w:rFonts w:ascii="Roboto" w:hAnsi="Roboto"/>
              </w:rPr>
              <w:t xml:space="preserve">Período de sanción de la IPV:  </w:t>
            </w:r>
            <w:r w:rsidRPr="00F12845">
              <w:rPr>
                <w:rFonts w:ascii="Roboto" w:hAnsi="Roboto" w:cs="Times New Roman"/>
              </w:rPr>
              <w:fldChar w:fldCharType="begin">
                <w:ffData>
                  <w:name w:val="Text1"/>
                  <w:enabled/>
                  <w:calcOnExit w:val="0"/>
                  <w:textInput/>
                </w:ffData>
              </w:fldChar>
            </w:r>
            <w:r w:rsidRPr="00F12845">
              <w:rPr>
                <w:rFonts w:ascii="Roboto" w:hAnsi="Roboto" w:cs="Times New Roman"/>
              </w:rPr>
              <w:instrText xml:space="preserve"> FORMTEXT </w:instrText>
            </w:r>
            <w:r w:rsidRPr="00F12845">
              <w:rPr>
                <w:rFonts w:ascii="Roboto" w:hAnsi="Roboto" w:cs="Times New Roman"/>
              </w:rPr>
            </w:r>
            <w:r w:rsidRPr="00F12845">
              <w:rPr>
                <w:rFonts w:ascii="Roboto" w:hAnsi="Roboto" w:cs="Times New Roman"/>
              </w:rPr>
              <w:fldChar w:fldCharType="separate"/>
            </w:r>
            <w:r w:rsidRPr="00F12845">
              <w:rPr>
                <w:rFonts w:ascii="Roboto" w:hAnsi="Roboto"/>
              </w:rPr>
              <w:t>     </w:t>
            </w:r>
            <w:r w:rsidRPr="00F12845">
              <w:rPr>
                <w:rFonts w:ascii="Roboto" w:hAnsi="Roboto" w:cs="Times New Roman"/>
              </w:rPr>
              <w:fldChar w:fldCharType="end"/>
            </w:r>
            <w:r w:rsidRPr="00F12845">
              <w:rPr>
                <w:rFonts w:ascii="Roboto" w:hAnsi="Roboto"/>
              </w:rPr>
              <w:t xml:space="preserve"> –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44D5EA8B" w14:textId="77777777" w:rsidR="006B7A0B" w:rsidRPr="00F12845" w:rsidRDefault="006B7A0B" w:rsidP="006B7A0B">
            <w:pPr>
              <w:rPr>
                <w:rFonts w:ascii="Roboto" w:hAnsi="Roboto" w:cs="Times New Roman"/>
              </w:rPr>
            </w:pPr>
            <w:r w:rsidRPr="00F12845">
              <w:rPr>
                <w:rFonts w:ascii="Roboto" w:hAnsi="Roboto"/>
              </w:rPr>
              <w:t xml:space="preserve">Motivo(s) de la IPV:  </w:t>
            </w:r>
            <w:r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r w:rsidRPr="00F12845">
              <w:rPr>
                <w:rFonts w:ascii="Roboto" w:hAnsi="Roboto"/>
              </w:rPr>
              <w:t xml:space="preserve">          </w:t>
            </w:r>
            <w:r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r w:rsidRPr="00F12845">
              <w:rPr>
                <w:rFonts w:ascii="Roboto" w:hAnsi="Roboto"/>
              </w:rPr>
              <w:t xml:space="preserve">         </w:t>
            </w:r>
            <w:r w:rsidRPr="00F12845">
              <w:rPr>
                <w:rFonts w:ascii="Roboto" w:hAnsi="Roboto" w:cs="Times New Roman"/>
              </w:rPr>
              <w:fldChar w:fldCharType="begin">
                <w:ffData>
                  <w:name w:val="Dropdown1"/>
                  <w:enabled/>
                  <w:calcOnExit w:val="0"/>
                  <w:ddList>
                    <w:listEntry w:val="Elija una opción"/>
                    <w:listEntry w:val="CC"/>
                    <w:listEntry w:val="CP"/>
                    <w:listEntry w:val="EU"/>
                    <w:listEntry w:val="FD"/>
                    <w:listEntry w:val="HC"/>
                    <w:listEntry w:val="MR"/>
                    <w:listEntry w:val="RI"/>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p>
          <w:p w14:paraId="5D93B0A2" w14:textId="77777777" w:rsidR="006B7A0B" w:rsidRPr="00F12845" w:rsidRDefault="006B7A0B" w:rsidP="006B7A0B">
            <w:pPr>
              <w:rPr>
                <w:rFonts w:ascii="Roboto" w:hAnsi="Roboto" w:cs="Times New Roman"/>
              </w:rPr>
            </w:pPr>
            <w:r w:rsidRPr="00F12845">
              <w:rPr>
                <w:rFonts w:ascii="Roboto" w:hAnsi="Roboto"/>
              </w:rPr>
              <w:t xml:space="preserve">Resumen de los hallazgos de la IPV: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05EC2467" w14:textId="06BA5636" w:rsidR="006B7A0B" w:rsidRPr="00F12845" w:rsidRDefault="006B7A0B" w:rsidP="00C83EBB">
            <w:pPr>
              <w:tabs>
                <w:tab w:val="left" w:pos="9108"/>
              </w:tabs>
              <w:rPr>
                <w:rFonts w:ascii="Roboto" w:hAnsi="Roboto" w:cs="Times New Roman"/>
              </w:rPr>
            </w:pPr>
            <w:r w:rsidRPr="00F12845">
              <w:rPr>
                <w:rFonts w:ascii="Roboto" w:hAnsi="Roboto"/>
              </w:rPr>
              <w:t xml:space="preserve">¿Se presentó una apelación?  </w:t>
            </w:r>
            <w:r w:rsidRPr="00F12845">
              <w:rPr>
                <w:rFonts w:ascii="Roboto" w:hAnsi="Roboto" w:cs="Times New Roman"/>
              </w:rPr>
              <w:fldChar w:fldCharType="begin">
                <w:ffData>
                  <w:name w:val="Dropdown2"/>
                  <w:enabled/>
                  <w:calcOnExit w:val="0"/>
                  <w:ddList>
                    <w:listEntry w:val="Elija una opción"/>
                    <w:listEntry w:val="Sí"/>
                    <w:listEntry w:val="No"/>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r w:rsidRPr="00F12845">
              <w:rPr>
                <w:rFonts w:ascii="Roboto" w:hAnsi="Roboto"/>
              </w:rPr>
              <w:t xml:space="preserve">          Resultado de la apelación:  </w:t>
            </w:r>
            <w:r w:rsidRPr="00F12845">
              <w:rPr>
                <w:rFonts w:ascii="Roboto" w:hAnsi="Roboto" w:cs="Times New Roman"/>
              </w:rPr>
              <w:fldChar w:fldCharType="begin">
                <w:ffData>
                  <w:name w:val="Dropdown3"/>
                  <w:enabled/>
                  <w:calcOnExit w:val="0"/>
                  <w:ddList>
                    <w:listEntry w:val="Elija una opción"/>
                    <w:listEntry w:val="NC"/>
                    <w:listEntry w:val="El cliente ganó la apelación (se desestimó la IPV)"/>
                    <w:listEntry w:val="El Departamento Ganó la apelación (se mantuvo la IPV)"/>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r w:rsidR="00C83EBB" w:rsidRPr="00F12845">
              <w:rPr>
                <w:rFonts w:ascii="Roboto" w:hAnsi="Roboto"/>
              </w:rPr>
              <w:tab/>
            </w:r>
          </w:p>
          <w:p w14:paraId="4F3D25F6" w14:textId="77777777" w:rsidR="006B7A0B" w:rsidRPr="00F12845" w:rsidRDefault="006B7A0B" w:rsidP="006B7A0B">
            <w:pPr>
              <w:rPr>
                <w:rFonts w:ascii="Roboto" w:hAnsi="Roboto" w:cs="Times New Roman"/>
              </w:rPr>
            </w:pPr>
            <w:r w:rsidRPr="00F12845">
              <w:rPr>
                <w:rFonts w:ascii="Roboto" w:hAnsi="Roboto"/>
              </w:rPr>
              <w:t xml:space="preserve">Número de decisión: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77E61E16" w14:textId="77777777" w:rsidR="006B7A0B" w:rsidRPr="00F12845" w:rsidRDefault="006B7A0B" w:rsidP="006B7A0B">
            <w:pPr>
              <w:rPr>
                <w:rFonts w:ascii="Roboto" w:hAnsi="Roboto" w:cs="Times New Roman"/>
              </w:rPr>
            </w:pPr>
            <w:r w:rsidRPr="00F12845">
              <w:rPr>
                <w:rFonts w:ascii="Roboto" w:hAnsi="Roboto"/>
              </w:rPr>
              <w:t xml:space="preserve">Detalles de la apelación: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521D3C62" w14:textId="77777777" w:rsidR="006B7A0B" w:rsidRPr="00F12845" w:rsidRDefault="006B7A0B" w:rsidP="00F93297">
            <w:pPr>
              <w:rPr>
                <w:rFonts w:ascii="Roboto" w:hAnsi="Roboto" w:cs="Times New Roman"/>
                <w:i/>
              </w:rPr>
            </w:pPr>
          </w:p>
        </w:tc>
      </w:tr>
      <w:tr w:rsidR="00CE5B34" w:rsidRPr="00F12845" w14:paraId="015B21E9" w14:textId="77777777" w:rsidTr="00E26AED">
        <w:tc>
          <w:tcPr>
            <w:tcW w:w="11016" w:type="dxa"/>
            <w:gridSpan w:val="3"/>
            <w:tcBorders>
              <w:top w:val="single" w:sz="12" w:space="0" w:color="auto"/>
              <w:left w:val="nil"/>
              <w:bottom w:val="single" w:sz="12" w:space="0" w:color="auto"/>
              <w:right w:val="nil"/>
            </w:tcBorders>
          </w:tcPr>
          <w:p w14:paraId="5F890122" w14:textId="77777777" w:rsidR="00CE5B34" w:rsidRPr="00F12845" w:rsidRDefault="00CE5B34" w:rsidP="00CE5B34">
            <w:pPr>
              <w:spacing w:before="40" w:after="40"/>
              <w:jc w:val="center"/>
              <w:rPr>
                <w:rFonts w:ascii="Roboto" w:hAnsi="Roboto" w:cs="Times New Roman"/>
                <w:b/>
              </w:rPr>
            </w:pPr>
            <w:r w:rsidRPr="00F12845">
              <w:rPr>
                <w:rFonts w:ascii="Roboto" w:hAnsi="Roboto"/>
                <w:b/>
              </w:rPr>
              <w:t>Resumen de los resultados de la investigación</w:t>
            </w:r>
          </w:p>
          <w:p w14:paraId="25FD4C0C" w14:textId="45E0C3CB" w:rsidR="00CE5B34" w:rsidRPr="00F12845" w:rsidRDefault="00CE5B34" w:rsidP="00CE5B34">
            <w:pPr>
              <w:spacing w:before="40" w:after="40"/>
              <w:rPr>
                <w:rFonts w:ascii="Garamond" w:hAnsi="Garamond" w:cs="Times New Roman"/>
              </w:rPr>
            </w:pPr>
            <w:r w:rsidRPr="00F12845">
              <w:rPr>
                <w:rFonts w:ascii="Garamond" w:hAnsi="Garamond" w:cs="Times New Roman"/>
              </w:rPr>
              <w:fldChar w:fldCharType="begin">
                <w:ffData>
                  <w:name w:val=""/>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r>
      <w:tr w:rsidR="00CE5B34" w:rsidRPr="00F12845" w14:paraId="0F3B62B5" w14:textId="77777777" w:rsidTr="00E26AED">
        <w:tc>
          <w:tcPr>
            <w:tcW w:w="11016" w:type="dxa"/>
            <w:gridSpan w:val="3"/>
            <w:tcBorders>
              <w:top w:val="single" w:sz="12" w:space="0" w:color="auto"/>
              <w:left w:val="nil"/>
              <w:bottom w:val="single" w:sz="12" w:space="0" w:color="auto"/>
              <w:right w:val="nil"/>
            </w:tcBorders>
          </w:tcPr>
          <w:p w14:paraId="203087F1" w14:textId="77777777" w:rsidR="00CE5B34" w:rsidRPr="00F12845" w:rsidRDefault="00CE5B34" w:rsidP="00CE5B34">
            <w:pPr>
              <w:spacing w:before="40" w:after="40"/>
              <w:jc w:val="center"/>
              <w:rPr>
                <w:rFonts w:ascii="Roboto" w:hAnsi="Roboto" w:cs="Times New Roman"/>
                <w:b/>
              </w:rPr>
            </w:pPr>
            <w:r w:rsidRPr="00F12845">
              <w:rPr>
                <w:rFonts w:ascii="Roboto" w:hAnsi="Roboto"/>
                <w:b/>
              </w:rPr>
              <w:t>Cronología de la investigación</w:t>
            </w:r>
          </w:p>
          <w:p w14:paraId="00DBE70C" w14:textId="77777777" w:rsidR="00CE5B34" w:rsidRPr="00F12845" w:rsidRDefault="00CE5B34" w:rsidP="00CE5B34">
            <w:pPr>
              <w:spacing w:before="40" w:after="40"/>
              <w:rPr>
                <w:rFonts w:ascii="Garamond" w:hAnsi="Garamond" w:cs="Times New Roman"/>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r>
      <w:tr w:rsidR="00CE5B34" w:rsidRPr="00F12845" w14:paraId="0010C015" w14:textId="77777777" w:rsidTr="00B54688">
        <w:trPr>
          <w:trHeight w:val="641"/>
        </w:trPr>
        <w:tc>
          <w:tcPr>
            <w:tcW w:w="11016" w:type="dxa"/>
            <w:gridSpan w:val="3"/>
            <w:tcBorders>
              <w:top w:val="single" w:sz="12" w:space="0" w:color="auto"/>
              <w:left w:val="nil"/>
              <w:bottom w:val="single" w:sz="24" w:space="0" w:color="auto"/>
              <w:right w:val="nil"/>
            </w:tcBorders>
          </w:tcPr>
          <w:p w14:paraId="74468372" w14:textId="77777777" w:rsidR="00B54688" w:rsidRPr="00F12845" w:rsidRDefault="00B54688" w:rsidP="00B54688">
            <w:pPr>
              <w:spacing w:before="40" w:after="40"/>
              <w:jc w:val="center"/>
              <w:rPr>
                <w:rFonts w:ascii="Roboto" w:hAnsi="Roboto" w:cs="Times New Roman"/>
                <w:b/>
              </w:rPr>
            </w:pPr>
            <w:r w:rsidRPr="00F12845">
              <w:rPr>
                <w:rFonts w:ascii="Roboto" w:hAnsi="Roboto"/>
                <w:b/>
              </w:rPr>
              <w:t>Recomendación</w:t>
            </w:r>
          </w:p>
          <w:p w14:paraId="502D9743" w14:textId="77777777" w:rsidR="00E26AED" w:rsidRPr="00F12845" w:rsidRDefault="00B54688" w:rsidP="00B54688">
            <w:pPr>
              <w:rPr>
                <w:rFonts w:ascii="Garamond" w:hAnsi="Garamond" w:cs="Times New Roman"/>
                <w:b/>
              </w:rPr>
            </w:pP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r>
      <w:tr w:rsidR="00B54688" w:rsidRPr="00F12845" w14:paraId="0941264C" w14:textId="77777777" w:rsidTr="00B54688">
        <w:trPr>
          <w:trHeight w:val="825"/>
        </w:trPr>
        <w:tc>
          <w:tcPr>
            <w:tcW w:w="11016" w:type="dxa"/>
            <w:gridSpan w:val="3"/>
            <w:tcBorders>
              <w:top w:val="single" w:sz="24" w:space="0" w:color="auto"/>
              <w:left w:val="nil"/>
              <w:bottom w:val="nil"/>
              <w:right w:val="nil"/>
            </w:tcBorders>
          </w:tcPr>
          <w:p w14:paraId="1DA597D5" w14:textId="77777777" w:rsidR="00B54688" w:rsidRPr="00F12845" w:rsidRDefault="00B54688" w:rsidP="00CE5B34">
            <w:pPr>
              <w:jc w:val="center"/>
              <w:rPr>
                <w:rFonts w:ascii="Roboto" w:hAnsi="Roboto" w:cs="Times New Roman"/>
                <w:b/>
              </w:rPr>
            </w:pPr>
          </w:p>
          <w:p w14:paraId="74BE94AD" w14:textId="77777777" w:rsidR="00B54688" w:rsidRPr="00F12845" w:rsidRDefault="00B54688" w:rsidP="00CE5B34">
            <w:pPr>
              <w:jc w:val="center"/>
              <w:rPr>
                <w:rFonts w:ascii="Roboto" w:hAnsi="Roboto" w:cs="Times New Roman"/>
                <w:b/>
              </w:rPr>
            </w:pPr>
            <w:r w:rsidRPr="00F12845">
              <w:rPr>
                <w:rFonts w:ascii="Roboto" w:hAnsi="Roboto"/>
                <w:b/>
              </w:rPr>
              <w:t>Fuentes de la evidencia de apoyo</w:t>
            </w:r>
          </w:p>
          <w:p w14:paraId="4E5AB791" w14:textId="77777777" w:rsidR="00B54688" w:rsidRPr="00F12845" w:rsidRDefault="00B54688" w:rsidP="00CE5B34">
            <w:pPr>
              <w:jc w:val="center"/>
              <w:rPr>
                <w:rFonts w:ascii="Roboto" w:hAnsi="Roboto" w:cs="Times New Roman"/>
                <w:b/>
              </w:rPr>
            </w:pPr>
          </w:p>
        </w:tc>
      </w:tr>
      <w:tr w:rsidR="00CE5B34" w:rsidRPr="00F12845" w14:paraId="4D2FD5A3" w14:textId="77777777" w:rsidTr="00E26AED">
        <w:tc>
          <w:tcPr>
            <w:tcW w:w="3672" w:type="dxa"/>
            <w:tcBorders>
              <w:top w:val="nil"/>
              <w:left w:val="nil"/>
              <w:bottom w:val="nil"/>
              <w:right w:val="nil"/>
            </w:tcBorders>
          </w:tcPr>
          <w:p w14:paraId="2366E550" w14:textId="77777777" w:rsidR="00CE5B34" w:rsidRPr="00F12845" w:rsidRDefault="00CE5B34" w:rsidP="00D9741E">
            <w:pPr>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Contratista</w:t>
            </w:r>
          </w:p>
        </w:tc>
        <w:tc>
          <w:tcPr>
            <w:tcW w:w="3672" w:type="dxa"/>
            <w:tcBorders>
              <w:top w:val="nil"/>
              <w:left w:val="nil"/>
              <w:bottom w:val="nil"/>
              <w:right w:val="nil"/>
            </w:tcBorders>
          </w:tcPr>
          <w:p w14:paraId="3D77EE47" w14:textId="77777777" w:rsidR="00CE5B34" w:rsidRPr="00F12845" w:rsidRDefault="00CE5B34" w:rsidP="00CE5B34">
            <w:pPr>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Registros de votación</w:t>
            </w:r>
          </w:p>
        </w:tc>
        <w:tc>
          <w:tcPr>
            <w:tcW w:w="3672" w:type="dxa"/>
            <w:tcBorders>
              <w:top w:val="nil"/>
              <w:left w:val="nil"/>
              <w:bottom w:val="nil"/>
              <w:right w:val="nil"/>
            </w:tcBorders>
          </w:tcPr>
          <w:p w14:paraId="3CFCE6D2" w14:textId="77777777" w:rsidR="00CE5B34" w:rsidRPr="00F12845" w:rsidRDefault="00CE5B34" w:rsidP="00CE5B34">
            <w:pPr>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Supervisión</w:t>
            </w:r>
          </w:p>
        </w:tc>
      </w:tr>
      <w:tr w:rsidR="000E5BF0" w:rsidRPr="00F12845" w14:paraId="7441C8FA" w14:textId="77777777" w:rsidTr="00E26AED">
        <w:tc>
          <w:tcPr>
            <w:tcW w:w="3672" w:type="dxa"/>
            <w:tcBorders>
              <w:top w:val="nil"/>
              <w:left w:val="nil"/>
              <w:bottom w:val="nil"/>
              <w:right w:val="nil"/>
            </w:tcBorders>
          </w:tcPr>
          <w:p w14:paraId="3F23B5C4" w14:textId="2D5A6E70" w:rsidR="000E5BF0" w:rsidRPr="00F12845" w:rsidRDefault="00CE5B34" w:rsidP="00E26AED">
            <w:pPr>
              <w:spacing w:before="20"/>
              <w:rPr>
                <w:rFonts w:ascii="Roboto" w:hAnsi="Roboto" w:cs="Arial"/>
              </w:rPr>
            </w:pPr>
            <w:r w:rsidRPr="00F12845">
              <w:rPr>
                <w:rFonts w:ascii="Garamond" w:hAnsi="Garamond" w:cs="Arial"/>
              </w:rPr>
              <w:fldChar w:fldCharType="begin">
                <w:ffData>
                  <w:name w:val=""/>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Garamond" w:hAnsi="Garamond"/>
              </w:rPr>
              <w:t xml:space="preserve">  </w:t>
            </w:r>
            <w:r w:rsidRPr="00F12845">
              <w:rPr>
                <w:rFonts w:ascii="Roboto" w:hAnsi="Roboto"/>
              </w:rPr>
              <w:t>Entrevista con el cliente</w:t>
            </w:r>
          </w:p>
        </w:tc>
        <w:tc>
          <w:tcPr>
            <w:tcW w:w="3672" w:type="dxa"/>
            <w:tcBorders>
              <w:top w:val="nil"/>
              <w:left w:val="nil"/>
              <w:bottom w:val="nil"/>
              <w:right w:val="nil"/>
            </w:tcBorders>
          </w:tcPr>
          <w:p w14:paraId="5800FB17" w14:textId="77777777" w:rsidR="000E5BF0" w:rsidRPr="00F12845" w:rsidRDefault="00CE5B34" w:rsidP="00906103">
            <w:pPr>
              <w:spacing w:before="20"/>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w:t>
            </w:r>
            <w:r w:rsidR="00906103" w:rsidRPr="00F12845">
              <w:rPr>
                <w:rFonts w:ascii="Roboto" w:hAnsi="Roboto"/>
              </w:rPr>
              <w:t>Informes de salario</w:t>
            </w:r>
          </w:p>
        </w:tc>
        <w:tc>
          <w:tcPr>
            <w:tcW w:w="3672" w:type="dxa"/>
            <w:tcBorders>
              <w:top w:val="nil"/>
              <w:left w:val="nil"/>
              <w:bottom w:val="nil"/>
              <w:right w:val="nil"/>
            </w:tcBorders>
          </w:tcPr>
          <w:p w14:paraId="38AD87DC" w14:textId="77777777" w:rsidR="000E5BF0" w:rsidRPr="00F12845" w:rsidRDefault="00CE5B34" w:rsidP="00E26AED">
            <w:pPr>
              <w:spacing w:before="20"/>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Entrevista con el empleador</w:t>
            </w:r>
          </w:p>
        </w:tc>
      </w:tr>
      <w:tr w:rsidR="000E5BF0" w:rsidRPr="00F12845" w14:paraId="37A70B4A" w14:textId="77777777" w:rsidTr="00E26AED">
        <w:tc>
          <w:tcPr>
            <w:tcW w:w="3672" w:type="dxa"/>
            <w:tcBorders>
              <w:top w:val="nil"/>
              <w:left w:val="nil"/>
              <w:bottom w:val="nil"/>
              <w:right w:val="nil"/>
            </w:tcBorders>
          </w:tcPr>
          <w:p w14:paraId="1AC818A8" w14:textId="77777777" w:rsidR="000E5BF0" w:rsidRPr="00F12845" w:rsidRDefault="00CE5B34" w:rsidP="002C7566">
            <w:pPr>
              <w:spacing w:before="20"/>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Informes de crédito</w:t>
            </w:r>
          </w:p>
          <w:p w14:paraId="0966A5FF" w14:textId="77777777" w:rsidR="005C5C8B" w:rsidRPr="00F12845" w:rsidRDefault="005C5C8B" w:rsidP="005C5C8B">
            <w:pPr>
              <w:tabs>
                <w:tab w:val="left" w:pos="306"/>
              </w:tabs>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Garamond" w:hAnsi="Garamond"/>
              </w:rPr>
              <w:t xml:space="preserve">  </w:t>
            </w:r>
            <w:r w:rsidRPr="00F12845">
              <w:rPr>
                <w:rFonts w:ascii="Roboto" w:hAnsi="Roboto"/>
              </w:rPr>
              <w:t>Contacto con el propietario</w:t>
            </w:r>
          </w:p>
          <w:p w14:paraId="41FAED9F" w14:textId="77777777" w:rsidR="005C5C8B" w:rsidRPr="00F12845" w:rsidRDefault="005C5C8B" w:rsidP="005C5C8B">
            <w:pPr>
              <w:tabs>
                <w:tab w:val="left" w:pos="306"/>
              </w:tabs>
              <w:rPr>
                <w:rFonts w:ascii="Roboto" w:hAnsi="Roboto" w:cs="Times New Roman"/>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Documentos de alquiler/vivienda</w:t>
            </w:r>
          </w:p>
          <w:p w14:paraId="527AB943" w14:textId="77777777" w:rsidR="005C5C8B" w:rsidRPr="00F12845" w:rsidRDefault="005C5C8B" w:rsidP="005C5C8B">
            <w:pPr>
              <w:tabs>
                <w:tab w:val="left" w:pos="306"/>
              </w:tabs>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Otro: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p w14:paraId="49222AA3" w14:textId="77777777" w:rsidR="005C5C8B" w:rsidRPr="00F12845" w:rsidRDefault="005C5C8B" w:rsidP="002C7566">
            <w:pPr>
              <w:spacing w:before="20"/>
              <w:rPr>
                <w:rFonts w:ascii="Roboto" w:hAnsi="Roboto" w:cs="Arial"/>
              </w:rPr>
            </w:pPr>
          </w:p>
        </w:tc>
        <w:tc>
          <w:tcPr>
            <w:tcW w:w="3672" w:type="dxa"/>
            <w:tcBorders>
              <w:top w:val="nil"/>
              <w:left w:val="nil"/>
              <w:bottom w:val="nil"/>
              <w:right w:val="nil"/>
            </w:tcBorders>
          </w:tcPr>
          <w:p w14:paraId="3ECA8D40" w14:textId="77777777" w:rsidR="000E5BF0" w:rsidRPr="00F12845" w:rsidRDefault="00CE5B34" w:rsidP="00906103">
            <w:pPr>
              <w:spacing w:before="20"/>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w:t>
            </w:r>
            <w:r w:rsidR="00906103" w:rsidRPr="00F12845">
              <w:rPr>
                <w:rFonts w:ascii="Roboto" w:hAnsi="Roboto"/>
              </w:rPr>
              <w:t>Redes sociales</w:t>
            </w:r>
          </w:p>
          <w:p w14:paraId="7B99A883" w14:textId="77777777" w:rsidR="005C5C8B" w:rsidRPr="00F12845" w:rsidRDefault="005C5C8B" w:rsidP="00DA00B0">
            <w:pPr>
              <w:spacing w:before="20"/>
              <w:ind w:left="336" w:hanging="336"/>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Agencia de manutención de menores</w:t>
            </w:r>
          </w:p>
          <w:p w14:paraId="50E2A8BE" w14:textId="77777777" w:rsidR="005C5C8B" w:rsidRPr="00F12845" w:rsidRDefault="005C5C8B" w:rsidP="005C5C8B">
            <w:pPr>
              <w:tabs>
                <w:tab w:val="left" w:pos="306"/>
              </w:tabs>
              <w:rPr>
                <w:rFonts w:ascii="Roboto" w:hAnsi="Roboto" w:cs="Times New Roman"/>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SUITES</w:t>
            </w:r>
          </w:p>
          <w:p w14:paraId="2270644E" w14:textId="72DB86FF" w:rsidR="005C5C8B" w:rsidRPr="00F12845" w:rsidRDefault="005C5C8B" w:rsidP="00906103">
            <w:pPr>
              <w:spacing w:before="20"/>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Otro departamento del estado</w:t>
            </w:r>
          </w:p>
          <w:p w14:paraId="4CC4D1A9" w14:textId="608C96F2" w:rsidR="005C5C8B" w:rsidRPr="00F12845" w:rsidRDefault="005C5C8B" w:rsidP="005C5C8B">
            <w:pPr>
              <w:spacing w:before="20"/>
              <w:rPr>
                <w:rFonts w:ascii="Roboto" w:hAnsi="Roboto" w:cs="Times New Roman"/>
              </w:rPr>
            </w:pPr>
            <w:r w:rsidRPr="00F12845">
              <w:rPr>
                <w:rFonts w:ascii="Roboto" w:hAnsi="Roboto"/>
              </w:rPr>
              <w:t xml:space="preserve">      (Especifique):  </w:t>
            </w:r>
            <w:r w:rsidRPr="00F12845">
              <w:rPr>
                <w:rFonts w:ascii="Garamond" w:hAnsi="Garamond" w:cs="Times New Roman"/>
              </w:rPr>
              <w:fldChar w:fldCharType="begin">
                <w:ffData>
                  <w:name w:val="Text1"/>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3672" w:type="dxa"/>
            <w:tcBorders>
              <w:top w:val="nil"/>
              <w:left w:val="nil"/>
              <w:bottom w:val="nil"/>
              <w:right w:val="nil"/>
            </w:tcBorders>
          </w:tcPr>
          <w:p w14:paraId="29122378" w14:textId="3878DC00" w:rsidR="00CD5704" w:rsidRPr="00F12845" w:rsidRDefault="00CE5B34" w:rsidP="00C546A6">
            <w:pPr>
              <w:tabs>
                <w:tab w:val="left" w:pos="377"/>
              </w:tabs>
              <w:spacing w:before="20"/>
              <w:ind w:left="317" w:hanging="317"/>
              <w:rPr>
                <w:rFonts w:ascii="Roboto" w:hAnsi="Roboto" w:cs="Times New Roman"/>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Verificación de ingresos laborales (EVFE)</w:t>
            </w:r>
          </w:p>
          <w:p w14:paraId="37E7689E" w14:textId="77777777" w:rsidR="00856C9E" w:rsidRPr="00F12845" w:rsidRDefault="00856C9E" w:rsidP="00CE5B34">
            <w:pPr>
              <w:tabs>
                <w:tab w:val="left" w:pos="306"/>
              </w:tabs>
              <w:rPr>
                <w:rFonts w:ascii="Roboto" w:hAnsi="Roboto" w:cs="Arial"/>
              </w:rPr>
            </w:pPr>
            <w:r w:rsidRPr="00F12845">
              <w:rPr>
                <w:rFonts w:ascii="Garamond" w:hAnsi="Garamond" w:cs="Arial"/>
              </w:rPr>
              <w:fldChar w:fldCharType="begin">
                <w:ffData>
                  <w:name w:val="Check5"/>
                  <w:enabled/>
                  <w:calcOnExit w:val="0"/>
                  <w:checkBox>
                    <w:sizeAuto/>
                    <w:default w:val="0"/>
                  </w:checkBox>
                </w:ffData>
              </w:fldChar>
            </w:r>
            <w:r w:rsidRPr="00F12845">
              <w:rPr>
                <w:rFonts w:ascii="Garamond" w:hAnsi="Garamond" w:cs="Arial"/>
              </w:rPr>
              <w:instrText xml:space="preserve"> FORMCHECKBOX </w:instrText>
            </w:r>
            <w:r w:rsidR="00A952DA">
              <w:rPr>
                <w:rFonts w:ascii="Garamond" w:hAnsi="Garamond" w:cs="Arial"/>
              </w:rPr>
            </w:r>
            <w:r w:rsidR="00A952DA">
              <w:rPr>
                <w:rFonts w:ascii="Garamond" w:hAnsi="Garamond" w:cs="Arial"/>
              </w:rPr>
              <w:fldChar w:fldCharType="separate"/>
            </w:r>
            <w:r w:rsidRPr="00F12845">
              <w:rPr>
                <w:rFonts w:ascii="Garamond" w:hAnsi="Garamond" w:cs="Arial"/>
              </w:rPr>
              <w:fldChar w:fldCharType="end"/>
            </w:r>
            <w:r w:rsidRPr="00F12845">
              <w:rPr>
                <w:rFonts w:ascii="Roboto" w:hAnsi="Roboto"/>
              </w:rPr>
              <w:t xml:space="preserve">  CLEAR</w:t>
            </w:r>
          </w:p>
          <w:p w14:paraId="43A54DD0" w14:textId="77777777" w:rsidR="00CD5704" w:rsidRPr="00F12845" w:rsidRDefault="00CD5704" w:rsidP="00CE5B34">
            <w:pPr>
              <w:tabs>
                <w:tab w:val="left" w:pos="306"/>
              </w:tabs>
              <w:rPr>
                <w:rFonts w:ascii="Roboto" w:hAnsi="Roboto" w:cs="Arial"/>
              </w:rPr>
            </w:pPr>
          </w:p>
        </w:tc>
      </w:tr>
      <w:tr w:rsidR="00CE5B34" w:rsidRPr="00F12845" w14:paraId="3AEC7BF1" w14:textId="77777777" w:rsidTr="00E26AED">
        <w:tc>
          <w:tcPr>
            <w:tcW w:w="11016" w:type="dxa"/>
            <w:gridSpan w:val="3"/>
            <w:tcBorders>
              <w:top w:val="nil"/>
              <w:left w:val="nil"/>
              <w:right w:val="nil"/>
            </w:tcBorders>
          </w:tcPr>
          <w:p w14:paraId="1E68F0D9" w14:textId="77777777" w:rsidR="00CE5B34" w:rsidRPr="00F12845" w:rsidRDefault="00CE5B34" w:rsidP="003F5A29">
            <w:pPr>
              <w:rPr>
                <w:rFonts w:ascii="Roboto" w:hAnsi="Roboto" w:cs="Times New Roman"/>
              </w:rPr>
            </w:pPr>
          </w:p>
        </w:tc>
      </w:tr>
    </w:tbl>
    <w:p w14:paraId="1D5B8E7D" w14:textId="77777777" w:rsidR="00820B60" w:rsidRPr="00F12845" w:rsidRDefault="00820B60" w:rsidP="00D9741E">
      <w:pPr>
        <w:rPr>
          <w:rFonts w:ascii="Roboto" w:hAnsi="Roboto" w:cs="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821"/>
        <w:gridCol w:w="1822"/>
        <w:gridCol w:w="1822"/>
        <w:gridCol w:w="1832"/>
        <w:gridCol w:w="1822"/>
        <w:gridCol w:w="1897"/>
      </w:tblGrid>
      <w:tr w:rsidR="00820B60" w:rsidRPr="00F12845" w14:paraId="3B801245" w14:textId="77777777" w:rsidTr="002C7566">
        <w:tc>
          <w:tcPr>
            <w:tcW w:w="11016" w:type="dxa"/>
            <w:gridSpan w:val="6"/>
            <w:tcBorders>
              <w:top w:val="single" w:sz="12" w:space="0" w:color="auto"/>
            </w:tcBorders>
          </w:tcPr>
          <w:p w14:paraId="5C762541" w14:textId="77777777" w:rsidR="00820B60" w:rsidRPr="00F12845" w:rsidRDefault="00820B60" w:rsidP="00DA2F67">
            <w:pPr>
              <w:spacing w:before="80" w:after="40"/>
              <w:jc w:val="center"/>
              <w:rPr>
                <w:rFonts w:ascii="Roboto" w:hAnsi="Roboto" w:cs="Arial"/>
                <w:b/>
              </w:rPr>
            </w:pPr>
            <w:r w:rsidRPr="00F12845">
              <w:rPr>
                <w:rFonts w:ascii="Roboto" w:hAnsi="Roboto"/>
                <w:b/>
              </w:rPr>
              <w:t>Resultados del pago en exceso</w:t>
            </w:r>
          </w:p>
        </w:tc>
      </w:tr>
      <w:tr w:rsidR="00820B60" w:rsidRPr="00F12845" w14:paraId="13AB9876" w14:textId="77777777" w:rsidTr="00DA00B0">
        <w:tc>
          <w:tcPr>
            <w:tcW w:w="1821" w:type="dxa"/>
            <w:vAlign w:val="center"/>
          </w:tcPr>
          <w:p w14:paraId="142D03A2" w14:textId="77777777" w:rsidR="00820B60" w:rsidRPr="00F12845" w:rsidRDefault="00820B60" w:rsidP="00DA00B0">
            <w:pPr>
              <w:jc w:val="center"/>
              <w:rPr>
                <w:rFonts w:ascii="Roboto" w:hAnsi="Roboto" w:cs="Arial"/>
                <w:b/>
              </w:rPr>
            </w:pPr>
            <w:r w:rsidRPr="00F12845">
              <w:rPr>
                <w:rFonts w:ascii="Roboto" w:hAnsi="Roboto"/>
                <w:b/>
              </w:rPr>
              <w:t>Fecha ingresada</w:t>
            </w:r>
          </w:p>
        </w:tc>
        <w:tc>
          <w:tcPr>
            <w:tcW w:w="1822" w:type="dxa"/>
            <w:vAlign w:val="center"/>
          </w:tcPr>
          <w:p w14:paraId="1DF1106E" w14:textId="77777777" w:rsidR="00820B60" w:rsidRPr="00F12845" w:rsidRDefault="00820B60" w:rsidP="00DA00B0">
            <w:pPr>
              <w:jc w:val="center"/>
              <w:rPr>
                <w:rFonts w:ascii="Roboto" w:hAnsi="Roboto" w:cs="Arial"/>
                <w:b/>
              </w:rPr>
            </w:pPr>
            <w:r w:rsidRPr="00F12845">
              <w:rPr>
                <w:rFonts w:ascii="Roboto" w:hAnsi="Roboto"/>
                <w:b/>
              </w:rPr>
              <w:t>Número de referencia en BRITS</w:t>
            </w:r>
          </w:p>
        </w:tc>
        <w:tc>
          <w:tcPr>
            <w:tcW w:w="1822" w:type="dxa"/>
            <w:vAlign w:val="center"/>
          </w:tcPr>
          <w:p w14:paraId="38453524" w14:textId="77777777" w:rsidR="00820B60" w:rsidRPr="00F12845" w:rsidRDefault="00820B60" w:rsidP="00DA00B0">
            <w:pPr>
              <w:jc w:val="center"/>
              <w:rPr>
                <w:rFonts w:ascii="Roboto" w:hAnsi="Roboto" w:cs="Arial"/>
                <w:b/>
              </w:rPr>
            </w:pPr>
            <w:r w:rsidRPr="00F12845">
              <w:rPr>
                <w:rFonts w:ascii="Roboto" w:hAnsi="Roboto"/>
                <w:b/>
              </w:rPr>
              <w:t>Numero de reclamación</w:t>
            </w:r>
          </w:p>
        </w:tc>
        <w:tc>
          <w:tcPr>
            <w:tcW w:w="1832" w:type="dxa"/>
            <w:vAlign w:val="center"/>
          </w:tcPr>
          <w:p w14:paraId="52146FCF" w14:textId="77777777" w:rsidR="00820B60" w:rsidRPr="00F12845" w:rsidRDefault="00820B60" w:rsidP="00DA00B0">
            <w:pPr>
              <w:jc w:val="center"/>
              <w:rPr>
                <w:rFonts w:ascii="Roboto" w:hAnsi="Roboto" w:cs="Arial"/>
                <w:b/>
              </w:rPr>
            </w:pPr>
            <w:r w:rsidRPr="00F12845">
              <w:rPr>
                <w:rFonts w:ascii="Roboto" w:hAnsi="Roboto"/>
                <w:b/>
              </w:rPr>
              <w:t>Período de pago en exceso</w:t>
            </w:r>
          </w:p>
        </w:tc>
        <w:tc>
          <w:tcPr>
            <w:tcW w:w="1822" w:type="dxa"/>
            <w:vAlign w:val="center"/>
          </w:tcPr>
          <w:p w14:paraId="548F8CE4" w14:textId="77777777" w:rsidR="00820B60" w:rsidRPr="00F12845" w:rsidRDefault="00820B60" w:rsidP="00DA00B0">
            <w:pPr>
              <w:jc w:val="center"/>
              <w:rPr>
                <w:rFonts w:ascii="Roboto" w:hAnsi="Roboto" w:cs="Arial"/>
                <w:b/>
              </w:rPr>
            </w:pPr>
            <w:r w:rsidRPr="00F12845">
              <w:rPr>
                <w:rFonts w:ascii="Roboto" w:hAnsi="Roboto"/>
                <w:b/>
              </w:rPr>
              <w:t>Monto</w:t>
            </w:r>
          </w:p>
        </w:tc>
        <w:tc>
          <w:tcPr>
            <w:tcW w:w="1897" w:type="dxa"/>
            <w:vAlign w:val="center"/>
          </w:tcPr>
          <w:p w14:paraId="4C5929F6" w14:textId="77777777" w:rsidR="00820B60" w:rsidRPr="00F12845" w:rsidRDefault="00820B60" w:rsidP="00DA00B0">
            <w:pPr>
              <w:jc w:val="center"/>
              <w:rPr>
                <w:rFonts w:ascii="Roboto" w:hAnsi="Roboto" w:cs="Arial"/>
                <w:b/>
              </w:rPr>
            </w:pPr>
            <w:r w:rsidRPr="00F12845">
              <w:rPr>
                <w:rFonts w:ascii="Roboto" w:hAnsi="Roboto"/>
                <w:b/>
              </w:rPr>
              <w:t>Tipo de error</w:t>
            </w:r>
          </w:p>
        </w:tc>
      </w:tr>
      <w:tr w:rsidR="00820B60" w:rsidRPr="00F12845" w14:paraId="5AA89299" w14:textId="77777777" w:rsidTr="00B252FA">
        <w:tc>
          <w:tcPr>
            <w:tcW w:w="1821" w:type="dxa"/>
          </w:tcPr>
          <w:p w14:paraId="3904B565" w14:textId="77777777" w:rsidR="00820B60" w:rsidRPr="00F12845" w:rsidRDefault="00820B60" w:rsidP="00D9741E">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04AFA4F5" w14:textId="77777777" w:rsidR="00820B60" w:rsidRPr="00F12845" w:rsidRDefault="002C7566" w:rsidP="00D9741E">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6158067F" w14:textId="77777777" w:rsidR="00820B60" w:rsidRPr="00F12845" w:rsidRDefault="002C7566" w:rsidP="00D9741E">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32" w:type="dxa"/>
          </w:tcPr>
          <w:p w14:paraId="08FE1885" w14:textId="77777777" w:rsidR="00820B60" w:rsidRPr="00F12845" w:rsidRDefault="002C7566" w:rsidP="00D9741E">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16FF6CC0" w14:textId="77777777" w:rsidR="00820B60" w:rsidRPr="00F12845" w:rsidRDefault="002C7566" w:rsidP="00D9741E">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97" w:type="dxa"/>
          </w:tcPr>
          <w:p w14:paraId="5FFBD1B2" w14:textId="77777777" w:rsidR="00820B60" w:rsidRPr="00F12845" w:rsidRDefault="00DA2F67" w:rsidP="00D9741E">
            <w:pPr>
              <w:rPr>
                <w:rFonts w:ascii="Roboto" w:hAnsi="Roboto" w:cs="Times New Roman"/>
              </w:rPr>
            </w:pPr>
            <w:r w:rsidRPr="00F12845">
              <w:rPr>
                <w:rFonts w:ascii="Roboto" w:hAnsi="Roboto" w:cs="Times New Roman"/>
              </w:rPr>
              <w:fldChar w:fldCharType="begin">
                <w:ffData>
                  <w:name w:val="Dropdown4"/>
                  <w:enabled/>
                  <w:calcOnExit w:val="0"/>
                  <w:ddList>
                    <w:listEntry w:val="Elija una opción"/>
                    <w:listEntry w:val="AE"/>
                    <w:listEntry w:val="CE"/>
                    <w:listEntry w:val="IV"/>
                  </w:ddList>
                </w:ffData>
              </w:fldChar>
            </w:r>
            <w:bookmarkStart w:id="0" w:name="Dropdown4"/>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bookmarkEnd w:id="0"/>
          </w:p>
        </w:tc>
      </w:tr>
      <w:tr w:rsidR="002C7566" w:rsidRPr="00F12845" w14:paraId="5D52A8F2" w14:textId="77777777" w:rsidTr="00B252FA">
        <w:tc>
          <w:tcPr>
            <w:tcW w:w="1821" w:type="dxa"/>
          </w:tcPr>
          <w:p w14:paraId="100CD7DE"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57C222C8"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4DBD4944"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32" w:type="dxa"/>
          </w:tcPr>
          <w:p w14:paraId="71B0A425"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2096159B"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97" w:type="dxa"/>
          </w:tcPr>
          <w:p w14:paraId="38C7A005" w14:textId="77777777" w:rsidR="002C7566" w:rsidRPr="00F12845" w:rsidRDefault="00DA2F67">
            <w:pPr>
              <w:rPr>
                <w:rFonts w:ascii="Roboto" w:hAnsi="Roboto" w:cs="Times New Roman"/>
              </w:rPr>
            </w:pPr>
            <w:r w:rsidRPr="00F12845">
              <w:rPr>
                <w:rFonts w:ascii="Roboto" w:hAnsi="Roboto" w:cs="Times New Roman"/>
              </w:rPr>
              <w:fldChar w:fldCharType="begin">
                <w:ffData>
                  <w:name w:val="Dropdown4"/>
                  <w:enabled/>
                  <w:calcOnExit w:val="0"/>
                  <w:ddList>
                    <w:listEntry w:val="Elija una opción"/>
                    <w:listEntry w:val="AE"/>
                    <w:listEntry w:val="CE"/>
                    <w:listEntry w:val="IV"/>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p>
        </w:tc>
      </w:tr>
      <w:tr w:rsidR="002C7566" w:rsidRPr="00F12845" w14:paraId="65A8EE89" w14:textId="77777777" w:rsidTr="00B252FA">
        <w:tc>
          <w:tcPr>
            <w:tcW w:w="1821" w:type="dxa"/>
          </w:tcPr>
          <w:p w14:paraId="4728308B"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6BDB1C29"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4FD43EAA"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32" w:type="dxa"/>
          </w:tcPr>
          <w:p w14:paraId="1C74DDA5"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22" w:type="dxa"/>
          </w:tcPr>
          <w:p w14:paraId="4A67CD45" w14:textId="77777777" w:rsidR="002C7566" w:rsidRPr="00F12845" w:rsidRDefault="002C7566">
            <w:pPr>
              <w:rPr>
                <w:rFonts w:ascii="Garamond" w:hAnsi="Garamond" w:cs="Times New Roman"/>
              </w:rPr>
            </w:pPr>
            <w:r w:rsidRPr="00F12845">
              <w:rPr>
                <w:rFonts w:ascii="Garamond" w:hAnsi="Garamond" w:cs="Times New Roman"/>
              </w:rPr>
              <w:fldChar w:fldCharType="begin">
                <w:ffData>
                  <w:name w:val="Text2"/>
                  <w:enabled/>
                  <w:calcOnExit w:val="0"/>
                  <w:textInput/>
                </w:ffData>
              </w:fldChar>
            </w:r>
            <w:r w:rsidRPr="00F12845">
              <w:rPr>
                <w:rFonts w:ascii="Garamond" w:hAnsi="Garamond" w:cs="Times New Roman"/>
              </w:rPr>
              <w:instrText xml:space="preserve"> FORMTEXT </w:instrText>
            </w:r>
            <w:r w:rsidRPr="00F12845">
              <w:rPr>
                <w:rFonts w:ascii="Garamond" w:hAnsi="Garamond" w:cs="Times New Roman"/>
              </w:rPr>
            </w:r>
            <w:r w:rsidRPr="00F12845">
              <w:rPr>
                <w:rFonts w:ascii="Garamond" w:hAnsi="Garamond" w:cs="Times New Roman"/>
              </w:rPr>
              <w:fldChar w:fldCharType="separate"/>
            </w:r>
            <w:r w:rsidRPr="00F12845">
              <w:rPr>
                <w:rFonts w:ascii="Garamond" w:hAnsi="Garamond"/>
              </w:rPr>
              <w:t>     </w:t>
            </w:r>
            <w:r w:rsidRPr="00F12845">
              <w:rPr>
                <w:rFonts w:ascii="Garamond" w:hAnsi="Garamond" w:cs="Times New Roman"/>
              </w:rPr>
              <w:fldChar w:fldCharType="end"/>
            </w:r>
          </w:p>
        </w:tc>
        <w:tc>
          <w:tcPr>
            <w:tcW w:w="1897" w:type="dxa"/>
          </w:tcPr>
          <w:p w14:paraId="0B3AB11A" w14:textId="77777777" w:rsidR="002C7566" w:rsidRPr="00F12845" w:rsidRDefault="00DA2F67">
            <w:pPr>
              <w:rPr>
                <w:rFonts w:ascii="Roboto" w:hAnsi="Roboto" w:cs="Times New Roman"/>
              </w:rPr>
            </w:pPr>
            <w:r w:rsidRPr="00F12845">
              <w:rPr>
                <w:rFonts w:ascii="Roboto" w:hAnsi="Roboto" w:cs="Times New Roman"/>
              </w:rPr>
              <w:fldChar w:fldCharType="begin">
                <w:ffData>
                  <w:name w:val="Dropdown4"/>
                  <w:enabled/>
                  <w:calcOnExit w:val="0"/>
                  <w:ddList>
                    <w:listEntry w:val="Elija una opción"/>
                    <w:listEntry w:val="AE"/>
                    <w:listEntry w:val="CE"/>
                    <w:listEntry w:val="IV"/>
                  </w:ddList>
                </w:ffData>
              </w:fldChar>
            </w:r>
            <w:r w:rsidRPr="00F12845">
              <w:rPr>
                <w:rFonts w:ascii="Roboto" w:hAnsi="Roboto" w:cs="Times New Roman"/>
              </w:rPr>
              <w:instrText xml:space="preserve"> FORMDROPDOWN </w:instrText>
            </w:r>
            <w:r w:rsidR="00A952DA">
              <w:rPr>
                <w:rFonts w:ascii="Roboto" w:hAnsi="Roboto" w:cs="Times New Roman"/>
              </w:rPr>
            </w:r>
            <w:r w:rsidR="00A952DA">
              <w:rPr>
                <w:rFonts w:ascii="Roboto" w:hAnsi="Roboto" w:cs="Times New Roman"/>
              </w:rPr>
              <w:fldChar w:fldCharType="separate"/>
            </w:r>
            <w:r w:rsidRPr="00F12845">
              <w:rPr>
                <w:rFonts w:ascii="Roboto" w:hAnsi="Roboto" w:cs="Times New Roman"/>
              </w:rPr>
              <w:fldChar w:fldCharType="end"/>
            </w:r>
          </w:p>
        </w:tc>
      </w:tr>
    </w:tbl>
    <w:p w14:paraId="399B4B1F" w14:textId="77777777" w:rsidR="009A429B" w:rsidRPr="00F12845" w:rsidRDefault="009A429B">
      <w:r w:rsidRPr="00F12845">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2C7566" w:rsidRPr="00713DF8" w14:paraId="09E5E09A" w14:textId="77777777" w:rsidTr="002C7566">
        <w:tc>
          <w:tcPr>
            <w:tcW w:w="11016" w:type="dxa"/>
          </w:tcPr>
          <w:p w14:paraId="1CD3F189" w14:textId="7A0F5776" w:rsidR="002C7566" w:rsidRPr="00713DF8" w:rsidRDefault="002C7566" w:rsidP="002C7566">
            <w:pPr>
              <w:spacing w:before="80" w:after="40"/>
              <w:jc w:val="center"/>
              <w:rPr>
                <w:rFonts w:ascii="Roboto" w:hAnsi="Roboto" w:cs="Arial"/>
                <w:b/>
                <w:sz w:val="24"/>
                <w:szCs w:val="24"/>
              </w:rPr>
            </w:pPr>
            <w:r w:rsidRPr="00713DF8">
              <w:rPr>
                <w:rFonts w:ascii="Roboto" w:hAnsi="Roboto"/>
                <w:b/>
                <w:sz w:val="24"/>
              </w:rPr>
              <w:lastRenderedPageBreak/>
              <w:t xml:space="preserve">Monto total de pago en exceso:  </w:t>
            </w:r>
            <w:r w:rsidRPr="00713DF8">
              <w:rPr>
                <w:rFonts w:ascii="Garamond" w:hAnsi="Garamond" w:cs="Times New Roman"/>
              </w:rPr>
              <w:fldChar w:fldCharType="begin">
                <w:ffData>
                  <w:name w:val="Text2"/>
                  <w:enabled/>
                  <w:calcOnExit w:val="0"/>
                  <w:textInput/>
                </w:ffData>
              </w:fldChar>
            </w:r>
            <w:r w:rsidRPr="00713DF8">
              <w:rPr>
                <w:rFonts w:ascii="Garamond" w:hAnsi="Garamond" w:cs="Times New Roman"/>
              </w:rPr>
              <w:instrText xml:space="preserve"> FORMTEXT </w:instrText>
            </w:r>
            <w:r w:rsidRPr="00713DF8">
              <w:rPr>
                <w:rFonts w:ascii="Garamond" w:hAnsi="Garamond" w:cs="Times New Roman"/>
              </w:rPr>
            </w:r>
            <w:r w:rsidRPr="00713DF8">
              <w:rPr>
                <w:rFonts w:ascii="Garamond" w:hAnsi="Garamond" w:cs="Times New Roman"/>
              </w:rPr>
              <w:fldChar w:fldCharType="separate"/>
            </w:r>
            <w:r w:rsidRPr="00713DF8">
              <w:rPr>
                <w:rFonts w:ascii="Garamond" w:hAnsi="Garamond"/>
                <w:sz w:val="20"/>
              </w:rPr>
              <w:t>     </w:t>
            </w:r>
            <w:r w:rsidRPr="00713DF8">
              <w:rPr>
                <w:rFonts w:ascii="Garamond" w:hAnsi="Garamond" w:cs="Times New Roman"/>
              </w:rPr>
              <w:fldChar w:fldCharType="end"/>
            </w:r>
          </w:p>
        </w:tc>
      </w:tr>
      <w:tr w:rsidR="002C7566" w:rsidRPr="00713DF8" w14:paraId="617AB7CD" w14:textId="77777777" w:rsidTr="002C7566">
        <w:tc>
          <w:tcPr>
            <w:tcW w:w="11016" w:type="dxa"/>
            <w:tcBorders>
              <w:bottom w:val="single" w:sz="12" w:space="0" w:color="auto"/>
            </w:tcBorders>
          </w:tcPr>
          <w:p w14:paraId="52E62087" w14:textId="77777777" w:rsidR="002C7566" w:rsidRPr="00713DF8" w:rsidRDefault="002C7566" w:rsidP="00D9741E">
            <w:pPr>
              <w:rPr>
                <w:rFonts w:ascii="Roboto" w:hAnsi="Roboto" w:cs="Arial"/>
                <w:sz w:val="20"/>
              </w:rPr>
            </w:pPr>
          </w:p>
        </w:tc>
      </w:tr>
    </w:tbl>
    <w:p w14:paraId="3BEA2EBB" w14:textId="77777777" w:rsidR="00820B60" w:rsidRPr="00713DF8" w:rsidRDefault="00820B60" w:rsidP="00D9741E">
      <w:pPr>
        <w:rPr>
          <w:rFonts w:ascii="Roboto" w:hAnsi="Roboto" w:cs="Arial"/>
          <w:sz w:val="18"/>
          <w:szCs w:val="18"/>
        </w:rPr>
      </w:pPr>
    </w:p>
    <w:p w14:paraId="18A16DB6" w14:textId="1E3623C3" w:rsidR="00515F8B" w:rsidRDefault="00515F8B" w:rsidP="00515F8B">
      <w:proofErr w:type="spellStart"/>
      <w:r>
        <w:t>Envie</w:t>
      </w:r>
      <w:proofErr w:type="spellEnd"/>
      <w:r>
        <w:t xml:space="preserve"> este formulario a </w:t>
      </w:r>
      <w:hyperlink r:id="rId12" w:history="1">
        <w:r>
          <w:rPr>
            <w:rStyle w:val="Hyperlink"/>
            <w:rFonts w:ascii="Roboto" w:hAnsi="Roboto"/>
            <w:i/>
            <w:iCs/>
          </w:rPr>
          <w:t>childcare@wisconsin.gov</w:t>
        </w:r>
      </w:hyperlink>
      <w:r>
        <w:rPr>
          <w:color w:val="4472C4"/>
        </w:rPr>
        <w:t xml:space="preserve">  </w:t>
      </w:r>
      <w:r>
        <w:t xml:space="preserve">para iniciar el proceso de </w:t>
      </w:r>
      <w:proofErr w:type="spellStart"/>
      <w:r>
        <w:t>aprobacion</w:t>
      </w:r>
      <w:proofErr w:type="spellEnd"/>
      <w:r>
        <w:t xml:space="preserve">. Si </w:t>
      </w:r>
      <w:proofErr w:type="spellStart"/>
      <w:r>
        <w:t>esta</w:t>
      </w:r>
      <w:proofErr w:type="spellEnd"/>
      <w:r>
        <w:t xml:space="preserve"> solicitando un IPV, las </w:t>
      </w:r>
      <w:proofErr w:type="spellStart"/>
      <w:r>
        <w:t>revisions</w:t>
      </w:r>
      <w:proofErr w:type="spellEnd"/>
      <w:r>
        <w:t xml:space="preserve"> se realizan cada dos semanas. Una vea que el IPV haya sido aprobado, puede </w:t>
      </w:r>
      <w:proofErr w:type="gramStart"/>
      <w:r>
        <w:t>proceder a ingresar</w:t>
      </w:r>
      <w:proofErr w:type="gramEnd"/>
      <w:r>
        <w:t xml:space="preserve"> la </w:t>
      </w:r>
      <w:proofErr w:type="spellStart"/>
      <w:r>
        <w:t>informacion</w:t>
      </w:r>
      <w:proofErr w:type="spellEnd"/>
      <w:r>
        <w:t xml:space="preserve"> en CARES </w:t>
      </w:r>
      <w:proofErr w:type="spellStart"/>
      <w:r>
        <w:t>Worker</w:t>
      </w:r>
      <w:proofErr w:type="spellEnd"/>
      <w:r>
        <w:t xml:space="preserve"> Web (CWW) y en el Sistema de </w:t>
      </w:r>
      <w:proofErr w:type="spellStart"/>
      <w:r>
        <w:t>Recuperacion</w:t>
      </w:r>
      <w:proofErr w:type="spellEnd"/>
      <w:r>
        <w:t xml:space="preserve"> de Beneficios (BV), (</w:t>
      </w:r>
      <w:proofErr w:type="spellStart"/>
      <w:r>
        <w:t>segun</w:t>
      </w:r>
      <w:proofErr w:type="spellEnd"/>
      <w:r>
        <w:t xml:space="preserve"> corresponda).</w:t>
      </w:r>
    </w:p>
    <w:p w14:paraId="03FAAA33" w14:textId="77777777" w:rsidR="00515F8B" w:rsidRDefault="00515F8B" w:rsidP="00515F8B"/>
    <w:p w14:paraId="42601A27" w14:textId="51B54083" w:rsidR="00515F8B" w:rsidRDefault="00515F8B" w:rsidP="00515F8B">
      <w:pPr>
        <w:rPr>
          <w:color w:val="4472C4"/>
          <w:u w:val="single"/>
        </w:rPr>
      </w:pPr>
      <w:r>
        <w:t xml:space="preserve">Si usted necesita </w:t>
      </w:r>
      <w:proofErr w:type="spellStart"/>
      <w:r>
        <w:t>Assitencia</w:t>
      </w:r>
      <w:proofErr w:type="spellEnd"/>
      <w:r>
        <w:t xml:space="preserve"> </w:t>
      </w:r>
      <w:proofErr w:type="spellStart"/>
      <w:r>
        <w:t>Tecnica</w:t>
      </w:r>
      <w:proofErr w:type="spellEnd"/>
      <w:r>
        <w:t xml:space="preserve"> con la </w:t>
      </w:r>
      <w:proofErr w:type="spellStart"/>
      <w:r>
        <w:t>investigacion</w:t>
      </w:r>
      <w:proofErr w:type="spellEnd"/>
      <w:r>
        <w:t xml:space="preserve"> o para </w:t>
      </w:r>
      <w:proofErr w:type="spellStart"/>
      <w:r>
        <w:t>completer</w:t>
      </w:r>
      <w:proofErr w:type="spellEnd"/>
      <w:r>
        <w:t xml:space="preserve"> este formulario, favor de contactar </w:t>
      </w:r>
      <w:hyperlink r:id="rId13" w:history="1">
        <w:r>
          <w:rPr>
            <w:rStyle w:val="Hyperlink"/>
            <w:rFonts w:ascii="Roboto" w:hAnsi="Roboto"/>
            <w:i/>
            <w:iCs/>
          </w:rPr>
          <w:t>childcare@wisconsin.gov</w:t>
        </w:r>
      </w:hyperlink>
    </w:p>
    <w:p w14:paraId="5409B898" w14:textId="1C1BBCE2" w:rsidR="00EF1658" w:rsidRPr="00713DF8" w:rsidRDefault="00EF1658">
      <w:pPr>
        <w:rPr>
          <w:rFonts w:ascii="Roboto" w:hAnsi="Roboto" w:cs="Arial"/>
          <w:sz w:val="20"/>
        </w:rPr>
      </w:pPr>
    </w:p>
    <w:p w14:paraId="13FB9396" w14:textId="43DB16E0" w:rsidR="00EF1658" w:rsidRPr="00713DF8" w:rsidRDefault="004D3D75" w:rsidP="00EF1658">
      <w:pPr>
        <w:spacing w:after="200"/>
        <w:jc w:val="center"/>
        <w:rPr>
          <w:rFonts w:ascii="Roboto" w:hAnsi="Roboto" w:cs="Arial"/>
          <w:b/>
          <w:sz w:val="20"/>
          <w:szCs w:val="20"/>
        </w:rPr>
      </w:pPr>
      <w:r w:rsidRPr="00713DF8">
        <w:rPr>
          <w:rFonts w:ascii="Roboto" w:hAnsi="Roboto"/>
          <w:b/>
          <w:sz w:val="24"/>
        </w:rPr>
        <w:t>Instrucciones para completar el formulario de Recomendación basada en la investigación al cliente</w:t>
      </w:r>
    </w:p>
    <w:p w14:paraId="35599857" w14:textId="77777777" w:rsidR="00EF1658" w:rsidRPr="00713DF8" w:rsidRDefault="00EF1658" w:rsidP="00EF1658">
      <w:pPr>
        <w:spacing w:after="200"/>
        <w:rPr>
          <w:rFonts w:ascii="Roboto" w:hAnsi="Roboto" w:cs="Arial"/>
          <w:sz w:val="20"/>
          <w:szCs w:val="20"/>
        </w:rPr>
      </w:pPr>
      <w:r w:rsidRPr="00713DF8">
        <w:rPr>
          <w:rFonts w:ascii="Roboto" w:hAnsi="Roboto"/>
          <w:noProof/>
          <w:sz w:val="20"/>
          <w:szCs w:val="20"/>
        </w:rPr>
        <w:drawing>
          <wp:inline distT="0" distB="0" distL="0" distR="0" wp14:anchorId="2476210E" wp14:editId="55229FBE">
            <wp:extent cx="5943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876300"/>
                    </a:xfrm>
                    <a:prstGeom prst="rect">
                      <a:avLst/>
                    </a:prstGeom>
                  </pic:spPr>
                </pic:pic>
              </a:graphicData>
            </a:graphic>
          </wp:inline>
        </w:drawing>
      </w:r>
    </w:p>
    <w:p w14:paraId="5E641971" w14:textId="4DB76ED8" w:rsidR="003F6944" w:rsidRPr="00F12845" w:rsidRDefault="003F6944" w:rsidP="00EF1658">
      <w:pPr>
        <w:spacing w:after="200"/>
        <w:rPr>
          <w:rFonts w:ascii="Roboto" w:hAnsi="Roboto" w:cs="Arial"/>
          <w:b/>
          <w:u w:val="single"/>
        </w:rPr>
      </w:pPr>
      <w:r w:rsidRPr="00F12845">
        <w:rPr>
          <w:rFonts w:ascii="Roboto" w:hAnsi="Roboto"/>
          <w:b/>
          <w:u w:val="single"/>
        </w:rPr>
        <w:t>Recomendación basada en la investigación al cliente</w:t>
      </w:r>
    </w:p>
    <w:p w14:paraId="6AD5708E" w14:textId="77777777" w:rsidR="003F6944" w:rsidRPr="00F12845" w:rsidRDefault="003F6944" w:rsidP="00817582">
      <w:pPr>
        <w:numPr>
          <w:ilvl w:val="0"/>
          <w:numId w:val="1"/>
        </w:numPr>
        <w:contextualSpacing/>
        <w:rPr>
          <w:rFonts w:ascii="Roboto" w:hAnsi="Roboto" w:cs="Arial"/>
        </w:rPr>
      </w:pPr>
      <w:r w:rsidRPr="00F12845">
        <w:rPr>
          <w:rFonts w:ascii="Roboto" w:hAnsi="Roboto"/>
          <w:b/>
        </w:rPr>
        <w:t xml:space="preserve">Recomendación: </w:t>
      </w:r>
      <w:r w:rsidRPr="00F12845">
        <w:rPr>
          <w:rFonts w:ascii="Roboto" w:hAnsi="Roboto"/>
        </w:rPr>
        <w:t>El investigador indicará el resultado de la investigación</w:t>
      </w:r>
    </w:p>
    <w:p w14:paraId="194BD4E0" w14:textId="77777777" w:rsidR="003F6944" w:rsidRPr="00F12845" w:rsidRDefault="003F6944" w:rsidP="00CF23DB">
      <w:pPr>
        <w:pStyle w:val="ListParagraph"/>
        <w:numPr>
          <w:ilvl w:val="0"/>
          <w:numId w:val="10"/>
        </w:numPr>
        <w:spacing w:after="200"/>
        <w:rPr>
          <w:rFonts w:ascii="Roboto" w:hAnsi="Roboto" w:cs="Arial"/>
        </w:rPr>
      </w:pPr>
      <w:r w:rsidRPr="00F12845">
        <w:rPr>
          <w:rFonts w:ascii="Roboto" w:hAnsi="Roboto"/>
          <w:b/>
        </w:rPr>
        <w:t>Hubo un error –</w:t>
      </w:r>
      <w:r w:rsidRPr="00F12845">
        <w:rPr>
          <w:rFonts w:ascii="Roboto" w:hAnsi="Roboto"/>
        </w:rPr>
        <w:t xml:space="preserve"> no hubo pago en exceso</w:t>
      </w:r>
    </w:p>
    <w:p w14:paraId="0D324E66" w14:textId="77777777" w:rsidR="003F6944" w:rsidRPr="00F12845" w:rsidRDefault="003F6944" w:rsidP="00CF23DB">
      <w:pPr>
        <w:pStyle w:val="ListParagraph"/>
        <w:numPr>
          <w:ilvl w:val="0"/>
          <w:numId w:val="10"/>
        </w:numPr>
        <w:spacing w:after="200"/>
        <w:rPr>
          <w:rFonts w:ascii="Roboto" w:hAnsi="Roboto" w:cs="Arial"/>
        </w:rPr>
      </w:pPr>
      <w:r w:rsidRPr="00F12845">
        <w:rPr>
          <w:rFonts w:ascii="Roboto" w:hAnsi="Roboto"/>
          <w:b/>
        </w:rPr>
        <w:t>Recuperar pagos en exceso –</w:t>
      </w:r>
      <w:r w:rsidRPr="00F12845">
        <w:rPr>
          <w:rFonts w:ascii="Roboto" w:hAnsi="Roboto"/>
        </w:rPr>
        <w:t xml:space="preserve"> se identificó que hubo pago en exceso</w:t>
      </w:r>
    </w:p>
    <w:p w14:paraId="5DF65B4C" w14:textId="141F2450" w:rsidR="003F6944" w:rsidRPr="00F12845" w:rsidRDefault="003F6944" w:rsidP="00CF23DB">
      <w:pPr>
        <w:pStyle w:val="ListParagraph"/>
        <w:numPr>
          <w:ilvl w:val="0"/>
          <w:numId w:val="10"/>
        </w:numPr>
        <w:spacing w:after="200"/>
        <w:rPr>
          <w:rFonts w:ascii="Roboto" w:hAnsi="Roboto" w:cs="Arial"/>
        </w:rPr>
      </w:pPr>
      <w:r w:rsidRPr="00F12845">
        <w:rPr>
          <w:rFonts w:ascii="Roboto" w:hAnsi="Roboto"/>
          <w:b/>
        </w:rPr>
        <w:t>Solicitar una determinación de Violación intencional del programa –</w:t>
      </w:r>
      <w:r w:rsidRPr="00F12845">
        <w:rPr>
          <w:rFonts w:ascii="Roboto" w:hAnsi="Roboto"/>
        </w:rPr>
        <w:t xml:space="preserve"> las IPV se envían al buzón de Asistencia Técnica (TA) para su aprobación; se programará una reunión de IPV del Cliente para revisar el caso y aprobar la determinación cuando se presente una segunda y tercera IPV</w:t>
      </w:r>
    </w:p>
    <w:p w14:paraId="4F194DF2" w14:textId="77777777" w:rsidR="003F6944" w:rsidRPr="00F12845" w:rsidRDefault="003F6944" w:rsidP="00CF23DB">
      <w:pPr>
        <w:pStyle w:val="ListParagraph"/>
        <w:numPr>
          <w:ilvl w:val="0"/>
          <w:numId w:val="10"/>
        </w:numPr>
        <w:spacing w:after="200"/>
        <w:rPr>
          <w:rFonts w:ascii="Roboto" w:hAnsi="Roboto" w:cs="Arial"/>
        </w:rPr>
      </w:pPr>
      <w:r w:rsidRPr="00F12845">
        <w:rPr>
          <w:rFonts w:ascii="Roboto" w:hAnsi="Roboto"/>
          <w:b/>
        </w:rPr>
        <w:t>Carta de asistencia técnica –</w:t>
      </w:r>
      <w:r w:rsidRPr="00F12845">
        <w:rPr>
          <w:rFonts w:ascii="Roboto" w:hAnsi="Roboto"/>
        </w:rPr>
        <w:t xml:space="preserve"> entregar asistencia técnica formal; esto se puede seleccionar junto con otras recomendaciones</w:t>
      </w:r>
    </w:p>
    <w:p w14:paraId="0C97902A" w14:textId="3987E340" w:rsidR="003F6944" w:rsidRPr="00F12845" w:rsidRDefault="003F6944" w:rsidP="00CF23DB">
      <w:pPr>
        <w:pStyle w:val="ListParagraph"/>
        <w:numPr>
          <w:ilvl w:val="0"/>
          <w:numId w:val="10"/>
        </w:numPr>
        <w:spacing w:after="200"/>
        <w:rPr>
          <w:rFonts w:ascii="Roboto" w:hAnsi="Roboto" w:cs="Arial"/>
        </w:rPr>
      </w:pPr>
      <w:r w:rsidRPr="00F12845">
        <w:rPr>
          <w:rFonts w:ascii="Roboto" w:hAnsi="Roboto"/>
          <w:b/>
        </w:rPr>
        <w:t>Cerrar la investigación –</w:t>
      </w:r>
      <w:r w:rsidRPr="00F12845">
        <w:rPr>
          <w:rFonts w:ascii="Roboto" w:hAnsi="Roboto"/>
        </w:rPr>
        <w:t xml:space="preserve"> se seleccionará esta opción en todos los casos para indicar que la información provista corresponde a los hallazgos definitivos para el caso</w:t>
      </w:r>
    </w:p>
    <w:p w14:paraId="493619F2" w14:textId="4130EA41" w:rsidR="00EF1658" w:rsidRPr="00F12845" w:rsidRDefault="00EF1658" w:rsidP="00EF1658">
      <w:pPr>
        <w:spacing w:after="200"/>
        <w:rPr>
          <w:rFonts w:ascii="Roboto" w:hAnsi="Roboto" w:cs="Arial"/>
          <w:b/>
          <w:u w:val="single"/>
        </w:rPr>
      </w:pPr>
      <w:r w:rsidRPr="00F12845">
        <w:rPr>
          <w:rFonts w:ascii="Roboto" w:hAnsi="Roboto"/>
          <w:b/>
          <w:u w:val="single"/>
        </w:rPr>
        <w:t>Datos demográficos generales del caso</w:t>
      </w:r>
    </w:p>
    <w:p w14:paraId="7847D454" w14:textId="2D25DB0E" w:rsidR="00795362" w:rsidRPr="00F12845" w:rsidRDefault="00EF1658" w:rsidP="00294837">
      <w:pPr>
        <w:numPr>
          <w:ilvl w:val="0"/>
          <w:numId w:val="8"/>
        </w:numPr>
        <w:spacing w:after="200"/>
        <w:contextualSpacing/>
        <w:rPr>
          <w:rFonts w:ascii="Roboto" w:hAnsi="Roboto" w:cs="Arial"/>
        </w:rPr>
      </w:pPr>
      <w:r w:rsidRPr="00F12845">
        <w:rPr>
          <w:rFonts w:ascii="Roboto" w:hAnsi="Roboto"/>
          <w:b/>
        </w:rPr>
        <w:t>Nombre de la persona principal del caso:</w:t>
      </w:r>
      <w:r w:rsidRPr="00F12845">
        <w:rPr>
          <w:rFonts w:ascii="Roboto" w:hAnsi="Roboto"/>
        </w:rPr>
        <w:t xml:space="preserve"> ingrese el nombre de la persona principal en el caso relacionado con la IPV.</w:t>
      </w:r>
    </w:p>
    <w:p w14:paraId="00C3F52D" w14:textId="1A229380" w:rsidR="00795362" w:rsidRPr="00F12845" w:rsidRDefault="00795362" w:rsidP="00294837">
      <w:pPr>
        <w:numPr>
          <w:ilvl w:val="0"/>
          <w:numId w:val="8"/>
        </w:numPr>
        <w:spacing w:after="200"/>
        <w:contextualSpacing/>
        <w:rPr>
          <w:rFonts w:ascii="Roboto" w:hAnsi="Roboto" w:cs="Arial"/>
        </w:rPr>
      </w:pPr>
      <w:r w:rsidRPr="00F12845">
        <w:rPr>
          <w:rFonts w:ascii="Roboto" w:hAnsi="Roboto"/>
          <w:b/>
        </w:rPr>
        <w:t xml:space="preserve">Fecha de nacimiento: </w:t>
      </w:r>
      <w:r w:rsidRPr="00F12845">
        <w:rPr>
          <w:rFonts w:ascii="Roboto" w:hAnsi="Roboto"/>
        </w:rPr>
        <w:t>ingrese la fecha de nacimiento de la persona principal.</w:t>
      </w:r>
    </w:p>
    <w:p w14:paraId="3EAC90C6" w14:textId="2A78FA55" w:rsidR="00EF1658" w:rsidRPr="00F12845" w:rsidRDefault="00EF1658" w:rsidP="00294837">
      <w:pPr>
        <w:numPr>
          <w:ilvl w:val="0"/>
          <w:numId w:val="8"/>
        </w:numPr>
        <w:spacing w:after="200"/>
        <w:contextualSpacing/>
        <w:rPr>
          <w:rFonts w:ascii="Roboto" w:hAnsi="Roboto" w:cs="Arial"/>
        </w:rPr>
      </w:pPr>
      <w:r w:rsidRPr="00F12845">
        <w:rPr>
          <w:rFonts w:ascii="Roboto" w:hAnsi="Roboto"/>
          <w:b/>
        </w:rPr>
        <w:t>Número de caso:</w:t>
      </w:r>
      <w:r w:rsidRPr="00F12845">
        <w:rPr>
          <w:rFonts w:ascii="Roboto" w:hAnsi="Roboto"/>
        </w:rPr>
        <w:t xml:space="preserve"> ingrese el número de caso de CWW o EBT CSAW de la persona relacionada con la IPV.</w:t>
      </w:r>
    </w:p>
    <w:p w14:paraId="7E284832" w14:textId="56DDB8E2" w:rsidR="00877B12" w:rsidRPr="00F12845" w:rsidRDefault="00877B12" w:rsidP="00294837">
      <w:pPr>
        <w:numPr>
          <w:ilvl w:val="0"/>
          <w:numId w:val="8"/>
        </w:numPr>
        <w:spacing w:after="200"/>
        <w:contextualSpacing/>
        <w:rPr>
          <w:rFonts w:ascii="Roboto" w:hAnsi="Roboto" w:cs="Arial"/>
        </w:rPr>
      </w:pPr>
      <w:r w:rsidRPr="00F12845">
        <w:rPr>
          <w:rFonts w:ascii="Roboto" w:hAnsi="Roboto"/>
          <w:b/>
        </w:rPr>
        <w:t>Fecha:</w:t>
      </w:r>
      <w:r w:rsidRPr="00F12845">
        <w:rPr>
          <w:rFonts w:ascii="Roboto" w:hAnsi="Roboto"/>
        </w:rPr>
        <w:t xml:space="preserve"> ingrese la fecha en que la persona completa el formulario de solicitud.</w:t>
      </w:r>
    </w:p>
    <w:p w14:paraId="7D3AC163" w14:textId="3B814DC6" w:rsidR="00EF1658" w:rsidRPr="00F12845" w:rsidRDefault="00EF1658" w:rsidP="00294837">
      <w:pPr>
        <w:numPr>
          <w:ilvl w:val="0"/>
          <w:numId w:val="8"/>
        </w:numPr>
        <w:spacing w:after="200"/>
        <w:contextualSpacing/>
        <w:rPr>
          <w:rFonts w:ascii="Roboto" w:hAnsi="Roboto" w:cs="Arial"/>
        </w:rPr>
      </w:pPr>
      <w:r w:rsidRPr="00F12845">
        <w:rPr>
          <w:rFonts w:ascii="Roboto" w:hAnsi="Roboto"/>
          <w:b/>
        </w:rPr>
        <w:t>Completado por (nombre e identificación del trabajador):</w:t>
      </w:r>
      <w:r w:rsidRPr="00F12845">
        <w:rPr>
          <w:rFonts w:ascii="Roboto" w:hAnsi="Roboto"/>
        </w:rPr>
        <w:t xml:space="preserve"> ingrese el nombre y la identificación del servidor principal del trabajador que completa el formulario de solicitud de determinación de IPV.</w:t>
      </w:r>
    </w:p>
    <w:p w14:paraId="5219DB6A" w14:textId="323C5720" w:rsidR="00EF1658" w:rsidRPr="00F12845" w:rsidRDefault="00795362" w:rsidP="00294837">
      <w:pPr>
        <w:numPr>
          <w:ilvl w:val="0"/>
          <w:numId w:val="8"/>
        </w:numPr>
        <w:spacing w:after="200"/>
        <w:contextualSpacing/>
        <w:rPr>
          <w:rFonts w:ascii="Roboto" w:hAnsi="Roboto" w:cs="Arial"/>
        </w:rPr>
      </w:pPr>
      <w:r w:rsidRPr="00F12845">
        <w:rPr>
          <w:rFonts w:ascii="Roboto" w:hAnsi="Roboto"/>
          <w:b/>
        </w:rPr>
        <w:t>Condado/Agencia:</w:t>
      </w:r>
      <w:r w:rsidRPr="00F12845">
        <w:rPr>
          <w:rFonts w:ascii="Roboto" w:hAnsi="Roboto"/>
        </w:rPr>
        <w:t xml:space="preserve"> ingrese la agencia, el condado y/o la tribu en la que reside la persona principal sujeta a la investigación. </w:t>
      </w:r>
    </w:p>
    <w:p w14:paraId="45035370" w14:textId="77777777" w:rsidR="00EF1658" w:rsidRPr="00F12845" w:rsidRDefault="00EF1658" w:rsidP="00294837">
      <w:pPr>
        <w:numPr>
          <w:ilvl w:val="0"/>
          <w:numId w:val="8"/>
        </w:numPr>
        <w:spacing w:after="200"/>
        <w:contextualSpacing/>
        <w:rPr>
          <w:rFonts w:ascii="Roboto" w:hAnsi="Roboto" w:cs="Arial"/>
        </w:rPr>
      </w:pPr>
      <w:r w:rsidRPr="00F12845">
        <w:rPr>
          <w:rFonts w:ascii="Roboto" w:hAnsi="Roboto"/>
          <w:b/>
        </w:rPr>
        <w:t>Número de referencia en BRITS:</w:t>
      </w:r>
      <w:r w:rsidRPr="00F12845">
        <w:rPr>
          <w:rFonts w:ascii="Roboto" w:hAnsi="Roboto"/>
        </w:rPr>
        <w:t xml:space="preserve"> Ingrese el número de referencia en BRITS correspondiente a esta referencia. Para obtener información sobre dónde ubicar este dato, consulte la Guía del usuario de BRITS.  </w:t>
      </w:r>
    </w:p>
    <w:p w14:paraId="4EA3B97F" w14:textId="5D21ED4C" w:rsidR="00795362" w:rsidRPr="00F12845" w:rsidRDefault="00795362" w:rsidP="00817582">
      <w:pPr>
        <w:numPr>
          <w:ilvl w:val="0"/>
          <w:numId w:val="8"/>
        </w:numPr>
        <w:contextualSpacing/>
        <w:rPr>
          <w:rFonts w:ascii="Roboto" w:hAnsi="Roboto" w:cs="Arial"/>
        </w:rPr>
      </w:pPr>
      <w:r w:rsidRPr="00F12845">
        <w:rPr>
          <w:rFonts w:ascii="Roboto" w:hAnsi="Roboto"/>
          <w:b/>
        </w:rPr>
        <w:t xml:space="preserve">Beneficio de cuidado infantil: </w:t>
      </w:r>
      <w:r w:rsidRPr="00F12845">
        <w:rPr>
          <w:rFonts w:ascii="Roboto" w:hAnsi="Roboto"/>
        </w:rPr>
        <w:t>indique el resultado de la investigación relacionado con el beneficio de cuidado infantil del cliente:</w:t>
      </w:r>
    </w:p>
    <w:p w14:paraId="29C22520" w14:textId="77777777" w:rsidR="00817582" w:rsidRPr="00F12845" w:rsidRDefault="00795362" w:rsidP="00817582">
      <w:pPr>
        <w:pStyle w:val="ListParagraph"/>
        <w:numPr>
          <w:ilvl w:val="0"/>
          <w:numId w:val="12"/>
        </w:numPr>
        <w:spacing w:after="200"/>
        <w:rPr>
          <w:rFonts w:ascii="Roboto" w:hAnsi="Roboto" w:cs="Arial"/>
        </w:rPr>
      </w:pPr>
      <w:r w:rsidRPr="00F12845">
        <w:rPr>
          <w:rFonts w:ascii="Roboto" w:hAnsi="Roboto"/>
        </w:rPr>
        <w:t>Reducción de beneficios</w:t>
      </w:r>
    </w:p>
    <w:p w14:paraId="5EDF9C4F" w14:textId="77777777" w:rsidR="00817582" w:rsidRPr="00F12845" w:rsidRDefault="00795362" w:rsidP="00817582">
      <w:pPr>
        <w:pStyle w:val="ListParagraph"/>
        <w:numPr>
          <w:ilvl w:val="0"/>
          <w:numId w:val="12"/>
        </w:numPr>
        <w:spacing w:after="200"/>
        <w:rPr>
          <w:rFonts w:ascii="Roboto" w:hAnsi="Roboto" w:cs="Arial"/>
        </w:rPr>
      </w:pPr>
      <w:r w:rsidRPr="00F12845">
        <w:rPr>
          <w:rFonts w:ascii="Roboto" w:hAnsi="Roboto"/>
        </w:rPr>
        <w:t>Suspensión de elegibilidad (IPV)</w:t>
      </w:r>
    </w:p>
    <w:p w14:paraId="1E9468AC" w14:textId="6D3DC8F4" w:rsidR="00877B12" w:rsidRPr="00F12845" w:rsidRDefault="00795362" w:rsidP="00924F4C">
      <w:pPr>
        <w:pStyle w:val="ListParagraph"/>
        <w:numPr>
          <w:ilvl w:val="0"/>
          <w:numId w:val="12"/>
        </w:numPr>
        <w:rPr>
          <w:rFonts w:ascii="Roboto" w:hAnsi="Roboto" w:cs="Arial"/>
        </w:rPr>
      </w:pPr>
      <w:r w:rsidRPr="00F12845">
        <w:rPr>
          <w:rFonts w:ascii="Roboto" w:hAnsi="Roboto"/>
        </w:rPr>
        <w:lastRenderedPageBreak/>
        <w:t>No hay cambios</w:t>
      </w:r>
    </w:p>
    <w:p w14:paraId="36B690EB" w14:textId="645D4FEB" w:rsidR="00924F4C" w:rsidRPr="00F12845" w:rsidRDefault="00924F4C" w:rsidP="00294837">
      <w:pPr>
        <w:numPr>
          <w:ilvl w:val="0"/>
          <w:numId w:val="8"/>
        </w:numPr>
        <w:spacing w:after="200"/>
        <w:contextualSpacing/>
        <w:rPr>
          <w:rFonts w:ascii="Roboto" w:hAnsi="Roboto" w:cs="Arial"/>
          <w:b/>
          <w:bCs/>
        </w:rPr>
      </w:pPr>
      <w:r w:rsidRPr="00F12845">
        <w:rPr>
          <w:rFonts w:ascii="Roboto" w:hAnsi="Roboto"/>
          <w:b/>
        </w:rPr>
        <w:t xml:space="preserve">Motivo de la violación/pago en exceso: </w:t>
      </w:r>
      <w:r w:rsidRPr="00F12845">
        <w:rPr>
          <w:rFonts w:ascii="Roboto" w:hAnsi="Roboto"/>
        </w:rPr>
        <w:t>seleccione todos los motivos que correspondan para describir las razones de la violación o del pago en exceso encontrado</w:t>
      </w:r>
    </w:p>
    <w:p w14:paraId="613F4D6E" w14:textId="20516288" w:rsidR="00924F4C" w:rsidRPr="00F12845" w:rsidRDefault="00924F4C" w:rsidP="00924F4C">
      <w:pPr>
        <w:numPr>
          <w:ilvl w:val="0"/>
          <w:numId w:val="8"/>
        </w:numPr>
        <w:spacing w:after="200"/>
        <w:contextualSpacing/>
        <w:rPr>
          <w:rFonts w:ascii="Roboto" w:hAnsi="Roboto" w:cs="Arial"/>
        </w:rPr>
      </w:pPr>
      <w:r w:rsidRPr="00F12845">
        <w:rPr>
          <w:rFonts w:ascii="Roboto" w:hAnsi="Roboto"/>
          <w:b/>
        </w:rPr>
        <w:t xml:space="preserve">Debido a: </w:t>
      </w:r>
      <w:r w:rsidRPr="00F12845">
        <w:rPr>
          <w:rFonts w:ascii="Roboto" w:hAnsi="Roboto"/>
        </w:rPr>
        <w:t>seleccione en la lista disponible el motivo de la violación o del pago en exceso</w:t>
      </w:r>
    </w:p>
    <w:p w14:paraId="25EA9AD6" w14:textId="541B874E" w:rsidR="00795362" w:rsidRPr="00F12845" w:rsidRDefault="00924F4C" w:rsidP="00924F4C">
      <w:pPr>
        <w:numPr>
          <w:ilvl w:val="1"/>
          <w:numId w:val="8"/>
        </w:numPr>
        <w:spacing w:after="200"/>
        <w:contextualSpacing/>
        <w:rPr>
          <w:rFonts w:ascii="Roboto" w:hAnsi="Roboto" w:cs="Arial"/>
        </w:rPr>
      </w:pPr>
      <w:r w:rsidRPr="00F12845">
        <w:rPr>
          <w:rFonts w:ascii="Roboto" w:hAnsi="Roboto"/>
        </w:rPr>
        <w:t>Si se está completando el formulario para evaluar una IPV, seleccione la casilla que corresponda para indicar si se trata de una primera, segunda o tercera IPV. Este número se puede encontrar en la página de resumen de sanciones por IPV en la CWW de cuidado infantil</w:t>
      </w:r>
    </w:p>
    <w:p w14:paraId="62FFABC3" w14:textId="765338C4" w:rsidR="001C421C" w:rsidRPr="00F12845" w:rsidRDefault="001C421C" w:rsidP="001C421C">
      <w:pPr>
        <w:numPr>
          <w:ilvl w:val="1"/>
          <w:numId w:val="8"/>
        </w:numPr>
        <w:spacing w:after="200"/>
        <w:contextualSpacing/>
        <w:rPr>
          <w:rFonts w:ascii="Roboto" w:hAnsi="Roboto" w:cs="Arial"/>
        </w:rPr>
      </w:pPr>
      <w:r w:rsidRPr="00F12845">
        <w:rPr>
          <w:rFonts w:ascii="Roboto" w:hAnsi="Roboto"/>
        </w:rPr>
        <w:t>Si no existe una IPV previa, no se indicará ninguna IPV y se debería seleccionar la casilla 1.</w:t>
      </w:r>
      <w:r w:rsidR="00924F4C" w:rsidRPr="00F12845">
        <w:rPr>
          <w:rFonts w:ascii="Roboto" w:hAnsi="Roboto"/>
          <w:vertAlign w:val="superscript"/>
        </w:rPr>
        <w:t>a</w:t>
      </w:r>
      <w:r w:rsidRPr="00F12845">
        <w:rPr>
          <w:rFonts w:ascii="Roboto" w:hAnsi="Roboto"/>
        </w:rPr>
        <w:t xml:space="preserve"> Violación intencional del programa (IPV).</w:t>
      </w:r>
    </w:p>
    <w:p w14:paraId="5B540CBF" w14:textId="77777777" w:rsidR="00A37D2A" w:rsidRPr="00F12845" w:rsidRDefault="00A37D2A" w:rsidP="00A37D2A">
      <w:pPr>
        <w:spacing w:after="200"/>
        <w:ind w:left="1440"/>
        <w:contextualSpacing/>
        <w:rPr>
          <w:rFonts w:ascii="Roboto" w:hAnsi="Roboto" w:cs="Arial"/>
        </w:rPr>
      </w:pPr>
    </w:p>
    <w:p w14:paraId="3442C861" w14:textId="4279E410" w:rsidR="00795362" w:rsidRPr="00F12845" w:rsidRDefault="00795362" w:rsidP="00795362">
      <w:pPr>
        <w:spacing w:after="200"/>
        <w:ind w:left="720"/>
        <w:contextualSpacing/>
        <w:rPr>
          <w:rFonts w:ascii="Roboto" w:hAnsi="Roboto" w:cs="Arial"/>
        </w:rPr>
      </w:pPr>
      <w:r w:rsidRPr="00F12845">
        <w:rPr>
          <w:rFonts w:ascii="Roboto" w:hAnsi="Roboto"/>
          <w:noProof/>
        </w:rPr>
        <w:drawing>
          <wp:inline distT="0" distB="0" distL="0" distR="0" wp14:anchorId="110A4E22" wp14:editId="03AB3891">
            <wp:extent cx="5943600" cy="632460"/>
            <wp:effectExtent l="19050" t="19050" r="1905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632460"/>
                    </a:xfrm>
                    <a:prstGeom prst="rect">
                      <a:avLst/>
                    </a:prstGeom>
                    <a:ln>
                      <a:solidFill>
                        <a:sysClr val="windowText" lastClr="000000"/>
                      </a:solidFill>
                    </a:ln>
                  </pic:spPr>
                </pic:pic>
              </a:graphicData>
            </a:graphic>
          </wp:inline>
        </w:drawing>
      </w:r>
    </w:p>
    <w:p w14:paraId="2CB225C4" w14:textId="77777777" w:rsidR="00DE7D11" w:rsidRPr="00F12845" w:rsidRDefault="00DE7D11" w:rsidP="00924F4C">
      <w:pPr>
        <w:spacing w:after="200"/>
        <w:contextualSpacing/>
        <w:rPr>
          <w:rFonts w:ascii="Roboto" w:hAnsi="Roboto" w:cs="Arial"/>
        </w:rPr>
      </w:pPr>
    </w:p>
    <w:p w14:paraId="7FDB179F" w14:textId="77777777" w:rsidR="003F6944" w:rsidRPr="00F12845" w:rsidRDefault="00EF1658" w:rsidP="002D7D12">
      <w:pPr>
        <w:rPr>
          <w:rFonts w:ascii="Roboto" w:hAnsi="Roboto" w:cs="Arial"/>
          <w:b/>
          <w:u w:val="single"/>
        </w:rPr>
      </w:pPr>
      <w:r w:rsidRPr="00F12845">
        <w:rPr>
          <w:rFonts w:ascii="Roboto" w:hAnsi="Roboto"/>
          <w:b/>
          <w:u w:val="single"/>
        </w:rPr>
        <w:t>Resumen de las IPV emitidas anteriormente</w:t>
      </w:r>
    </w:p>
    <w:p w14:paraId="181DE7A6" w14:textId="71B5A86B" w:rsidR="00EF1658" w:rsidRPr="00F12845" w:rsidRDefault="00EF1658" w:rsidP="000538B0">
      <w:pPr>
        <w:pStyle w:val="ListParagraph"/>
        <w:numPr>
          <w:ilvl w:val="0"/>
          <w:numId w:val="11"/>
        </w:numPr>
        <w:spacing w:after="200"/>
        <w:rPr>
          <w:rFonts w:ascii="Roboto" w:hAnsi="Roboto" w:cs="Arial"/>
        </w:rPr>
      </w:pPr>
      <w:r w:rsidRPr="00F12845">
        <w:rPr>
          <w:rFonts w:ascii="Roboto" w:hAnsi="Roboto"/>
          <w:b/>
        </w:rPr>
        <w:t>Descripción general de la primera IPV (1R):</w:t>
      </w:r>
      <w:r w:rsidRPr="00F12845">
        <w:rPr>
          <w:rFonts w:ascii="Roboto" w:hAnsi="Roboto"/>
        </w:rPr>
        <w:t xml:space="preserve"> Cada vez que un investigador esté estudiando la segunda o tercera IPV de un cliente se requiere que brinde un resumen de la IPV emitida anteriormente. Entregue la siguiente información de la primera o segunda, o ambas, IPV determinadas para el cliente:</w:t>
      </w:r>
    </w:p>
    <w:p w14:paraId="4E4C8573" w14:textId="77777777" w:rsidR="00EF1658" w:rsidRPr="00F12845" w:rsidRDefault="00EF1658" w:rsidP="00EF1658">
      <w:pPr>
        <w:spacing w:after="200"/>
        <w:ind w:left="720"/>
        <w:contextualSpacing/>
        <w:rPr>
          <w:rFonts w:ascii="Roboto" w:hAnsi="Roboto" w:cs="Arial"/>
        </w:rPr>
      </w:pPr>
      <w:r w:rsidRPr="00F12845">
        <w:rPr>
          <w:rFonts w:ascii="Roboto" w:hAnsi="Roboto"/>
          <w:noProof/>
        </w:rPr>
        <w:drawing>
          <wp:inline distT="0" distB="0" distL="0" distR="0" wp14:anchorId="24BC50CC" wp14:editId="34F8BE19">
            <wp:extent cx="5943600" cy="112776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127760"/>
                    </a:xfrm>
                    <a:prstGeom prst="rect">
                      <a:avLst/>
                    </a:prstGeom>
                    <a:ln>
                      <a:solidFill>
                        <a:sysClr val="windowText" lastClr="000000"/>
                      </a:solidFill>
                    </a:ln>
                  </pic:spPr>
                </pic:pic>
              </a:graphicData>
            </a:graphic>
          </wp:inline>
        </w:drawing>
      </w:r>
    </w:p>
    <w:p w14:paraId="68A864D1" w14:textId="77777777" w:rsidR="00EF1658" w:rsidRPr="00F12845" w:rsidRDefault="00EF1658" w:rsidP="00EF1658">
      <w:pPr>
        <w:spacing w:after="200"/>
        <w:ind w:left="720"/>
        <w:contextualSpacing/>
        <w:rPr>
          <w:rFonts w:ascii="Roboto" w:hAnsi="Roboto" w:cs="Arial"/>
        </w:rPr>
      </w:pPr>
    </w:p>
    <w:p w14:paraId="03DC3DA9" w14:textId="05A466D5" w:rsidR="00A37D2A" w:rsidRPr="00F12845" w:rsidRDefault="00EF1658" w:rsidP="00817582">
      <w:pPr>
        <w:numPr>
          <w:ilvl w:val="1"/>
          <w:numId w:val="4"/>
        </w:numPr>
        <w:spacing w:after="200"/>
        <w:contextualSpacing/>
        <w:rPr>
          <w:rFonts w:ascii="Roboto" w:hAnsi="Roboto" w:cs="Arial"/>
        </w:rPr>
      </w:pPr>
      <w:r w:rsidRPr="00F12845">
        <w:rPr>
          <w:rFonts w:ascii="Roboto" w:hAnsi="Roboto"/>
          <w:b/>
        </w:rPr>
        <w:t>Fecha de emisión de la IPV:</w:t>
      </w:r>
      <w:r w:rsidRPr="00F12845">
        <w:rPr>
          <w:rFonts w:ascii="Roboto" w:hAnsi="Roboto"/>
        </w:rPr>
        <w:t xml:space="preserve"> Registre la fecha en que se ingresó por primera vez la IPV en la CWW. Este dato se puede encontrar en la página de resumen de sanciones por IPV en la CWW de cuidado infantil.</w:t>
      </w:r>
    </w:p>
    <w:p w14:paraId="006CB787" w14:textId="4161497A" w:rsidR="00EF1658" w:rsidRPr="00F12845" w:rsidRDefault="00EF1658" w:rsidP="00491C92">
      <w:pPr>
        <w:numPr>
          <w:ilvl w:val="1"/>
          <w:numId w:val="4"/>
        </w:numPr>
        <w:spacing w:after="200"/>
        <w:contextualSpacing/>
        <w:rPr>
          <w:rFonts w:ascii="Roboto" w:hAnsi="Roboto" w:cs="Arial"/>
        </w:rPr>
      </w:pPr>
      <w:r w:rsidRPr="00F12845">
        <w:rPr>
          <w:rFonts w:ascii="Roboto" w:hAnsi="Roboto"/>
          <w:b/>
        </w:rPr>
        <w:t>Período de sanción de la IPV:</w:t>
      </w:r>
      <w:r w:rsidRPr="00F12845">
        <w:rPr>
          <w:rFonts w:ascii="Roboto" w:hAnsi="Roboto"/>
        </w:rPr>
        <w:t xml:space="preserve"> Registre en este campo la fecha de inicio y término de la sanción. Este dato se puede encontrar en la página de resumen de sanciones por IPV en la CWW de cuidado infantil.</w:t>
      </w:r>
    </w:p>
    <w:p w14:paraId="7AF32436" w14:textId="6BB0037A" w:rsidR="00EF1658" w:rsidRPr="00F12845" w:rsidRDefault="00EF1658" w:rsidP="00491C92">
      <w:pPr>
        <w:numPr>
          <w:ilvl w:val="1"/>
          <w:numId w:val="4"/>
        </w:numPr>
        <w:spacing w:after="200"/>
        <w:contextualSpacing/>
        <w:rPr>
          <w:rFonts w:ascii="Roboto" w:hAnsi="Roboto" w:cs="Arial"/>
        </w:rPr>
      </w:pPr>
      <w:r w:rsidRPr="00F12845">
        <w:rPr>
          <w:rFonts w:ascii="Roboto" w:hAnsi="Roboto"/>
          <w:b/>
        </w:rPr>
        <w:t>Motivo(s) de la IPV:</w:t>
      </w:r>
      <w:r w:rsidRPr="00F12845">
        <w:rPr>
          <w:rFonts w:ascii="Roboto" w:hAnsi="Roboto"/>
        </w:rPr>
        <w:t xml:space="preserve"> indique todos los motivos por los que se determinó la IPV. Esta información se puede encontrar en la página de resumen de sanciones por IPV en la CWW de cuidado infantil. </w:t>
      </w:r>
    </w:p>
    <w:p w14:paraId="77ACE0A0" w14:textId="58E3DB4E" w:rsidR="00EF1658" w:rsidRPr="00F12845" w:rsidRDefault="00EF1658" w:rsidP="002D7D12">
      <w:pPr>
        <w:numPr>
          <w:ilvl w:val="1"/>
          <w:numId w:val="4"/>
        </w:numPr>
        <w:spacing w:after="200"/>
        <w:contextualSpacing/>
        <w:rPr>
          <w:rFonts w:ascii="Roboto" w:hAnsi="Roboto" w:cs="Arial"/>
        </w:rPr>
      </w:pPr>
      <w:r w:rsidRPr="00F12845">
        <w:rPr>
          <w:rFonts w:ascii="Roboto" w:hAnsi="Roboto"/>
          <w:b/>
        </w:rPr>
        <w:t>Resumen de los hallazgos:</w:t>
      </w:r>
      <w:r w:rsidRPr="00F12845">
        <w:rPr>
          <w:rFonts w:ascii="Roboto" w:hAnsi="Roboto"/>
        </w:rPr>
        <w:t xml:space="preserve"> provea un breve resumen de dos (2) a tres (3) oraciones donde indique por qué se solicitó investigar una IPV. Incluya el monto y las fechas del OP (pago en exceso) (si corresponde) y el motivo de la IPV.</w:t>
      </w:r>
    </w:p>
    <w:p w14:paraId="3E324CC4" w14:textId="77777777" w:rsidR="00EF1658" w:rsidRPr="00F12845" w:rsidRDefault="00EF1658" w:rsidP="00EF1658">
      <w:pPr>
        <w:numPr>
          <w:ilvl w:val="1"/>
          <w:numId w:val="4"/>
        </w:numPr>
        <w:spacing w:after="200"/>
        <w:contextualSpacing/>
        <w:rPr>
          <w:rFonts w:ascii="Roboto" w:hAnsi="Roboto" w:cs="Arial"/>
        </w:rPr>
      </w:pPr>
      <w:r w:rsidRPr="00F12845">
        <w:rPr>
          <w:rFonts w:ascii="Roboto" w:hAnsi="Roboto"/>
          <w:b/>
        </w:rPr>
        <w:t>¿Se presentó una apelación?:</w:t>
      </w:r>
      <w:r w:rsidRPr="00F12845">
        <w:rPr>
          <w:rFonts w:ascii="Roboto" w:hAnsi="Roboto"/>
        </w:rPr>
        <w:t xml:space="preserve"> Seleccione ‘Sí’ o ‘No’ en el menú desplegable, para indicar si el cliente apeló la IPV.</w:t>
      </w:r>
    </w:p>
    <w:p w14:paraId="2AB7D1BF" w14:textId="03DCA0D8" w:rsidR="00EF1658" w:rsidRPr="00F12845" w:rsidRDefault="00817582" w:rsidP="00EF1658">
      <w:pPr>
        <w:spacing w:after="200"/>
        <w:ind w:left="720"/>
        <w:contextualSpacing/>
        <w:rPr>
          <w:rFonts w:ascii="Roboto" w:hAnsi="Roboto" w:cs="Arial"/>
        </w:rPr>
      </w:pPr>
      <w:r w:rsidRPr="00F12845">
        <w:rPr>
          <w:rFonts w:ascii="Roboto" w:hAnsi="Roboto"/>
          <w:noProof/>
        </w:rPr>
        <mc:AlternateContent>
          <mc:Choice Requires="wps">
            <w:drawing>
              <wp:anchor distT="0" distB="0" distL="114300" distR="114300" simplePos="0" relativeHeight="251659264" behindDoc="0" locked="0" layoutInCell="1" allowOverlap="1" wp14:anchorId="42132821" wp14:editId="0FF10F8F">
                <wp:simplePos x="0" y="0"/>
                <wp:positionH relativeFrom="column">
                  <wp:posOffset>-25401</wp:posOffset>
                </wp:positionH>
                <wp:positionV relativeFrom="paragraph">
                  <wp:posOffset>128270</wp:posOffset>
                </wp:positionV>
                <wp:extent cx="7343775" cy="7429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7343775" cy="742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EC8C7" id="Rectangle 8" o:spid="_x0000_s1026" style="position:absolute;margin-left:-2pt;margin-top:10.1pt;width:578.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y+DnAIAAI0FAAAOAAAAZHJzL2Uyb0RvYy54bWysVE1v2zAMvQ/YfxB0X52kydIGdYqgRYcB&#10;RRu0HXpWZSk2IImapMTJfv0oyXaCrthhWA6KaJKP4uPH1fVeK7ITzjdgSjo+G1EiDIeqMZuS/ni5&#10;+3JBiQ/MVEyBESU9CE+vl58/XbV2ISZQg6qEIwhi/KK1Ja1DsIui8LwWmvkzsMKgUoLTLKDoNkXl&#10;WIvoWhWT0ehr0YKrrAMuvMevt1lJlwlfSsHDo5ReBKJKim8L6XTpfItnsbxii41jtm549wz2D6/Q&#10;rDEYdIC6ZYGRrWv+gNINd+BBhjMOugApGy5SDpjNePQum+eaWZFyQXK8HWjy/w+WP+zWjjRVSbFQ&#10;hmks0ROSxsxGCXIR6WmtX6DVs127TvJ4jbnupdPxH7Mg+0TpYaBU7APh+HF+Pj2fz2eUcNTNp5PL&#10;WeK8OHpb58M3AZrES0kdRk9Mst29DxgRTXuTGMzAXaNUKpsypC3p5WwySw4eVFNFZTRLDSRulCM7&#10;hqUP+3HMBbFOrFBSBj/GDHNO6RYOSkQIZZ6ERGowi0kOEJvyiMk4FyaMs6pmlcihZiP89cF6jxQ6&#10;AUZkiY8csDuA3jKD9Nj5zZ19dBWppwfn0d8elp0HjxQZTBicdWPAfQSgMKsucrbvScrURJbeoDpg&#10;4zjIE+Utv2uwfvfMhzVzOEI4bLgWwiMeUgHWCbobJTW4Xx99j/bY2ailpMWRLKn/uWVOUKK+G+z5&#10;y/F0Gmc4CdPZfIKCO9W8nWrMVt8Aln6MC8jydI32QfVX6UC/4vZYxaioYoZj7JLy4HrhJuRVgfuH&#10;i9UqmeHcWhbuzbPlETyyGvvzZf/KnO2aOGD7P0A/vmzxrpezbfQ0sNoGkE1q9COvHd8486lxuv0U&#10;l8qpnKyOW3T5GwAA//8DAFBLAwQUAAYACAAAACEAJn/bOd4AAAAKAQAADwAAAGRycy9kb3ducmV2&#10;LnhtbEyPwU7DMBBE70j8g7WVuKDWqUuhSuNUCIljkGj5ADde4qj22o2dNvw97glus5rVzJtqNznL&#10;LjjE3pOE5aIAhtR63VMn4evwPt8Ai0mRVtYTSvjBCLv6/q5SpfZX+sTLPnUsh1AslQSTUig5j61B&#10;p+LCB6TsffvBqZTPoeN6UNcc7iwXRfHMneopNxgV8M1ge9qPTsI0bs7nZjw5g6vGPooUPpoQpHyY&#10;Ta9bYAmn9PcMN/yMDnVmOvqRdGRWwvwpT0kSRCGA3fzlWqyBHbNavQjgdcX/T6h/AQAA//8DAFBL&#10;AQItABQABgAIAAAAIQC2gziS/gAAAOEBAAATAAAAAAAAAAAAAAAAAAAAAABbQ29udGVudF9UeXBl&#10;c10ueG1sUEsBAi0AFAAGAAgAAAAhADj9If/WAAAAlAEAAAsAAAAAAAAAAAAAAAAALwEAAF9yZWxz&#10;Ly5yZWxzUEsBAi0AFAAGAAgAAAAhAAADL4OcAgAAjQUAAA4AAAAAAAAAAAAAAAAALgIAAGRycy9l&#10;Mm9Eb2MueG1sUEsBAi0AFAAGAAgAAAAhACZ/2zneAAAACgEAAA8AAAAAAAAAAAAAAAAA9gQAAGRy&#10;cy9kb3ducmV2LnhtbFBLBQYAAAAABAAEAPMAAAABBgAAAAA=&#10;" filled="f" strokecolor="black [3213]"/>
            </w:pict>
          </mc:Fallback>
        </mc:AlternateContent>
      </w:r>
    </w:p>
    <w:p w14:paraId="68F65E5B" w14:textId="35476A91" w:rsidR="00EF1658" w:rsidRDefault="00EF1658" w:rsidP="00817582">
      <w:pPr>
        <w:spacing w:after="200"/>
        <w:contextualSpacing/>
        <w:jc w:val="center"/>
        <w:rPr>
          <w:rFonts w:ascii="Roboto" w:hAnsi="Roboto"/>
          <w:iCs/>
        </w:rPr>
      </w:pPr>
      <w:r w:rsidRPr="00F12845">
        <w:rPr>
          <w:rFonts w:ascii="Roboto" w:hAnsi="Roboto"/>
          <w:b/>
        </w:rPr>
        <w:t>Nota:</w:t>
      </w:r>
      <w:r w:rsidRPr="00F12845">
        <w:rPr>
          <w:rFonts w:ascii="Roboto" w:hAnsi="Roboto"/>
          <w:iCs/>
        </w:rPr>
        <w:t xml:space="preserve"> No existe una forma de determinar mediante el sistema si un cliente apeló una IPV. Es probable que tenga que buscar en los archivos de su agencia para determinar si el cliente apeló la IPV. Una decisión de apelación de IPV tendrá el código “ML”. No es necesario anotar en esta sección si existe una apelación por un pago en exceso relacionado con la IPV.</w:t>
      </w:r>
    </w:p>
    <w:p w14:paraId="0FD005F5" w14:textId="3A815435" w:rsidR="00F8481D" w:rsidRDefault="00F8481D" w:rsidP="00817582">
      <w:pPr>
        <w:spacing w:after="200"/>
        <w:contextualSpacing/>
        <w:jc w:val="center"/>
        <w:rPr>
          <w:rFonts w:ascii="Roboto" w:hAnsi="Roboto"/>
          <w:iCs/>
        </w:rPr>
      </w:pPr>
    </w:p>
    <w:p w14:paraId="552833E4" w14:textId="1CBF8F5F" w:rsidR="00EF1658" w:rsidRPr="00F12845" w:rsidRDefault="00EF1658" w:rsidP="00F12845">
      <w:pPr>
        <w:rPr>
          <w:rFonts w:ascii="Roboto" w:hAnsi="Roboto" w:cs="Arial"/>
        </w:rPr>
      </w:pPr>
      <w:r w:rsidRPr="00F12845">
        <w:rPr>
          <w:rFonts w:ascii="Roboto" w:hAnsi="Roboto"/>
          <w:b/>
        </w:rPr>
        <w:lastRenderedPageBreak/>
        <w:t>Resultado de la apelación:</w:t>
      </w:r>
      <w:r w:rsidRPr="00F12845">
        <w:rPr>
          <w:rFonts w:ascii="Roboto" w:hAnsi="Roboto"/>
        </w:rPr>
        <w:t xml:space="preserve"> Seleccione el resultado de la apelación que corresponda:</w:t>
      </w:r>
    </w:p>
    <w:p w14:paraId="025BA572" w14:textId="32BE6CB1" w:rsidR="00EF1658" w:rsidRPr="00F12845" w:rsidRDefault="00EF1658" w:rsidP="00EF1658">
      <w:pPr>
        <w:numPr>
          <w:ilvl w:val="2"/>
          <w:numId w:val="4"/>
        </w:numPr>
        <w:spacing w:after="200"/>
        <w:contextualSpacing/>
        <w:rPr>
          <w:rFonts w:ascii="Roboto" w:hAnsi="Roboto" w:cs="Arial"/>
        </w:rPr>
      </w:pPr>
      <w:r w:rsidRPr="00F12845">
        <w:rPr>
          <w:rFonts w:ascii="Roboto" w:hAnsi="Roboto"/>
        </w:rPr>
        <w:t>NC - No corresponde (no se presentó una apelación).</w:t>
      </w:r>
    </w:p>
    <w:p w14:paraId="10E6C44F" w14:textId="4D6C95F6" w:rsidR="00EF1658" w:rsidRPr="00F12845" w:rsidRDefault="00EF1658" w:rsidP="00EF1658">
      <w:pPr>
        <w:numPr>
          <w:ilvl w:val="2"/>
          <w:numId w:val="4"/>
        </w:numPr>
        <w:spacing w:after="200"/>
        <w:contextualSpacing/>
        <w:rPr>
          <w:rFonts w:ascii="Roboto" w:hAnsi="Roboto" w:cs="Arial"/>
        </w:rPr>
      </w:pPr>
      <w:r w:rsidRPr="00F12845">
        <w:rPr>
          <w:rFonts w:ascii="Roboto" w:hAnsi="Roboto"/>
        </w:rPr>
        <w:t>El cliente ganó la apelación (se desestimó la IPV) - seleccione esta opción si un Juez de Derecho Administrativo (ALJ) determinó que la agencia no logró establecer que hubo una IPV y, por lo tanto, la IPV fue desestimada.</w:t>
      </w:r>
    </w:p>
    <w:p w14:paraId="77916AB1" w14:textId="12751DF8" w:rsidR="00EF1658" w:rsidRPr="00F12845" w:rsidRDefault="00EF1658" w:rsidP="00491C92">
      <w:pPr>
        <w:numPr>
          <w:ilvl w:val="2"/>
          <w:numId w:val="4"/>
        </w:numPr>
        <w:spacing w:after="200"/>
        <w:contextualSpacing/>
        <w:rPr>
          <w:rFonts w:ascii="Roboto" w:hAnsi="Roboto" w:cs="Arial"/>
        </w:rPr>
      </w:pPr>
      <w:r w:rsidRPr="00F12845">
        <w:rPr>
          <w:rFonts w:ascii="Roboto" w:hAnsi="Roboto"/>
        </w:rPr>
        <w:t>El Departamento Ganó la apelación (se mantuvo la IPV) - seleccione esta opción si el ALJ determinó que la agencia o el Departamento logró establecer que hubo una IPV. La IPV se mantiene.</w:t>
      </w:r>
    </w:p>
    <w:p w14:paraId="27C2C880" w14:textId="6D747FF7" w:rsidR="00EF1658" w:rsidRPr="00F12845" w:rsidRDefault="00EF1658" w:rsidP="00A37D2A">
      <w:pPr>
        <w:numPr>
          <w:ilvl w:val="1"/>
          <w:numId w:val="4"/>
        </w:numPr>
        <w:spacing w:after="200"/>
        <w:contextualSpacing/>
        <w:rPr>
          <w:rFonts w:ascii="Roboto" w:hAnsi="Roboto" w:cs="Arial"/>
        </w:rPr>
      </w:pPr>
      <w:r w:rsidRPr="00F12845">
        <w:rPr>
          <w:rFonts w:ascii="Roboto" w:hAnsi="Roboto"/>
          <w:b/>
        </w:rPr>
        <w:t>Número de decisión:</w:t>
      </w:r>
      <w:r w:rsidRPr="00F12845">
        <w:rPr>
          <w:rFonts w:ascii="Roboto" w:hAnsi="Roboto"/>
        </w:rPr>
        <w:t xml:space="preserve"> ingrese en el campo el código que corresponda para la Decisión del ALJ. Por ejemplo: “ML-#####.” Si no se presentó una apelación, ingrese ‘NC’.</w:t>
      </w:r>
    </w:p>
    <w:p w14:paraId="7692A745" w14:textId="6554938E" w:rsidR="00EF1658" w:rsidRPr="00F12845" w:rsidRDefault="00EF1658" w:rsidP="00EF1658">
      <w:pPr>
        <w:numPr>
          <w:ilvl w:val="1"/>
          <w:numId w:val="4"/>
        </w:numPr>
        <w:spacing w:after="200"/>
        <w:contextualSpacing/>
        <w:rPr>
          <w:rFonts w:ascii="Roboto" w:hAnsi="Roboto" w:cs="Arial"/>
        </w:rPr>
      </w:pPr>
      <w:r w:rsidRPr="00F12845">
        <w:rPr>
          <w:rFonts w:ascii="Roboto" w:hAnsi="Roboto"/>
          <w:b/>
        </w:rPr>
        <w:t>Detalles de la apelación:</w:t>
      </w:r>
      <w:r w:rsidRPr="00F12845">
        <w:rPr>
          <w:rFonts w:ascii="Roboto" w:hAnsi="Roboto"/>
        </w:rPr>
        <w:t xml:space="preserve"> ingrese aquí cualquier detalle respecto al resultado de la apelación si considera que están relacionados con la nueva solicitud de determinación de IPV. Si no se presentó apelación, ingrese ‘NC’. </w:t>
      </w:r>
    </w:p>
    <w:p w14:paraId="19AFABAD" w14:textId="77777777" w:rsidR="00A37D2A" w:rsidRPr="00F12845" w:rsidRDefault="00A37D2A" w:rsidP="00A37D2A">
      <w:pPr>
        <w:spacing w:after="200"/>
        <w:ind w:left="1440"/>
        <w:contextualSpacing/>
        <w:rPr>
          <w:rFonts w:ascii="Roboto" w:hAnsi="Roboto" w:cs="Arial"/>
        </w:rPr>
      </w:pPr>
    </w:p>
    <w:p w14:paraId="5FD22F7C" w14:textId="5537B611" w:rsidR="00EF1658" w:rsidRPr="00F12845" w:rsidRDefault="00EF1658" w:rsidP="002D7D12">
      <w:pPr>
        <w:spacing w:after="200"/>
        <w:contextualSpacing/>
        <w:jc w:val="center"/>
        <w:rPr>
          <w:rFonts w:ascii="Roboto" w:hAnsi="Roboto" w:cs="Arial"/>
        </w:rPr>
      </w:pPr>
      <w:r w:rsidRPr="00F12845">
        <w:rPr>
          <w:rFonts w:ascii="Roboto" w:hAnsi="Roboto"/>
          <w:noProof/>
        </w:rPr>
        <w:drawing>
          <wp:inline distT="0" distB="0" distL="0" distR="0" wp14:anchorId="2907E3D9" wp14:editId="1A3B01EA">
            <wp:extent cx="5726860" cy="1844040"/>
            <wp:effectExtent l="19050" t="19050" r="26670" b="228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5411" cy="1853233"/>
                    </a:xfrm>
                    <a:prstGeom prst="rect">
                      <a:avLst/>
                    </a:prstGeom>
                    <a:ln>
                      <a:solidFill>
                        <a:sysClr val="windowText" lastClr="000000"/>
                      </a:solidFill>
                    </a:ln>
                  </pic:spPr>
                </pic:pic>
              </a:graphicData>
            </a:graphic>
          </wp:inline>
        </w:drawing>
      </w:r>
    </w:p>
    <w:p w14:paraId="1D749CB6" w14:textId="5F30786C" w:rsidR="00EF1658" w:rsidRPr="00F12845" w:rsidRDefault="00EF1658" w:rsidP="00D94867">
      <w:pPr>
        <w:pStyle w:val="ListParagraph"/>
        <w:numPr>
          <w:ilvl w:val="0"/>
          <w:numId w:val="11"/>
        </w:numPr>
        <w:spacing w:after="200"/>
        <w:rPr>
          <w:rFonts w:ascii="Roboto" w:hAnsi="Roboto" w:cs="Arial"/>
        </w:rPr>
      </w:pPr>
      <w:r w:rsidRPr="00F12845">
        <w:rPr>
          <w:rFonts w:ascii="Roboto" w:hAnsi="Roboto"/>
          <w:b/>
        </w:rPr>
        <w:t>Descripción general de la segunda IPV (2R):</w:t>
      </w:r>
      <w:r w:rsidRPr="00F12845">
        <w:rPr>
          <w:rFonts w:ascii="Roboto" w:hAnsi="Roboto"/>
        </w:rPr>
        <w:t xml:space="preserve"> debe completar esta sección solo si esta solicitud se está presentando para determinar la tercera IPV de un cliente. Tenga en cuenta </w:t>
      </w:r>
      <w:proofErr w:type="gramStart"/>
      <w:r w:rsidRPr="00F12845">
        <w:rPr>
          <w:rFonts w:ascii="Roboto" w:hAnsi="Roboto"/>
        </w:rPr>
        <w:t>que</w:t>
      </w:r>
      <w:proofErr w:type="gramEnd"/>
      <w:r w:rsidRPr="00F12845">
        <w:rPr>
          <w:rFonts w:ascii="Roboto" w:hAnsi="Roboto"/>
        </w:rPr>
        <w:t xml:space="preserve"> si está completando esta sección, también debe completar la Descripción general de la primera IPV (1R). Las instrucciones para completar esta sección son las mismas que las provistas para la sección anterior.</w:t>
      </w:r>
    </w:p>
    <w:p w14:paraId="1DACC4D7" w14:textId="5B553AB8" w:rsidR="00EF1658" w:rsidRPr="00F12845" w:rsidRDefault="00EF1658" w:rsidP="00EF1658">
      <w:pPr>
        <w:spacing w:after="200"/>
        <w:rPr>
          <w:rFonts w:ascii="Roboto" w:hAnsi="Roboto" w:cs="Arial"/>
          <w:b/>
          <w:u w:val="single"/>
        </w:rPr>
      </w:pPr>
      <w:r w:rsidRPr="00F12845">
        <w:rPr>
          <w:rFonts w:ascii="Roboto" w:hAnsi="Roboto"/>
          <w:b/>
          <w:u w:val="single"/>
        </w:rPr>
        <w:t>Resumen de los resultados de la investigación</w:t>
      </w:r>
    </w:p>
    <w:p w14:paraId="080833F7" w14:textId="7E42AD2F" w:rsidR="00EF1658" w:rsidRPr="00F12845" w:rsidRDefault="00EF1658" w:rsidP="00EF1658">
      <w:pPr>
        <w:spacing w:after="200"/>
        <w:rPr>
          <w:rFonts w:ascii="Roboto" w:hAnsi="Roboto" w:cs="Arial"/>
        </w:rPr>
      </w:pPr>
      <w:r w:rsidRPr="00F12845">
        <w:rPr>
          <w:rFonts w:ascii="Roboto" w:hAnsi="Roboto"/>
        </w:rPr>
        <w:t xml:space="preserve">Provea un breve resumen de la referencia, el motivo y resultados generales de la investigación. </w:t>
      </w:r>
    </w:p>
    <w:p w14:paraId="4781DC1F" w14:textId="5932A7D1" w:rsidR="00EF1658" w:rsidRPr="00F12845" w:rsidRDefault="00EF1658" w:rsidP="00EF1658">
      <w:pPr>
        <w:spacing w:before="120" w:line="240" w:lineRule="auto"/>
        <w:ind w:left="720"/>
        <w:rPr>
          <w:rFonts w:ascii="Roboto" w:hAnsi="Roboto" w:cs="Arial"/>
        </w:rPr>
      </w:pPr>
      <w:r w:rsidRPr="00F12845">
        <w:rPr>
          <w:rFonts w:ascii="Roboto" w:hAnsi="Roboto"/>
          <w:b/>
          <w:i/>
        </w:rPr>
        <w:t>Por ejemplo:</w:t>
      </w:r>
      <w:r w:rsidR="005D672D" w:rsidRPr="00F12845">
        <w:rPr>
          <w:rFonts w:ascii="Roboto" w:hAnsi="Roboto"/>
        </w:rPr>
        <w:t xml:space="preserve">  </w:t>
      </w:r>
      <w:r w:rsidRPr="00F12845">
        <w:rPr>
          <w:rFonts w:ascii="Roboto" w:hAnsi="Roboto"/>
        </w:rPr>
        <w:t xml:space="preserve">Se creó una referencia en BRITS porque existían dudas respecto al estatus laboral actual del cliente. La verificación de empleo confirmó que el cliente terminó su relación laboral con Home </w:t>
      </w:r>
      <w:proofErr w:type="spellStart"/>
      <w:r w:rsidRPr="00F12845">
        <w:rPr>
          <w:rFonts w:ascii="Roboto" w:hAnsi="Roboto"/>
        </w:rPr>
        <w:t>Improvement</w:t>
      </w:r>
      <w:proofErr w:type="spellEnd"/>
      <w:r w:rsidRPr="00F12845">
        <w:rPr>
          <w:rFonts w:ascii="Roboto" w:hAnsi="Roboto"/>
        </w:rPr>
        <w:t xml:space="preserve"> el 07/20/20. Esta información no se reportó a la agencia hasta el 12/01/20. El cliente comenzó a trabajar con </w:t>
      </w:r>
      <w:proofErr w:type="spellStart"/>
      <w:r w:rsidRPr="00F12845">
        <w:rPr>
          <w:rFonts w:ascii="Roboto" w:hAnsi="Roboto"/>
        </w:rPr>
        <w:t>Health</w:t>
      </w:r>
      <w:proofErr w:type="spellEnd"/>
      <w:r w:rsidRPr="00F12845">
        <w:rPr>
          <w:rFonts w:ascii="Roboto" w:hAnsi="Roboto"/>
        </w:rPr>
        <w:t xml:space="preserve"> Staff el 09/30/20 y este empleo terminó el 10/29/20. El 03/02/21 el cliente informó el término de este empleo y luego comenzó actividades como contratista W2 del 03/11/21 al 06/19/21. El cliente trabajó en Dental </w:t>
      </w:r>
      <w:proofErr w:type="spellStart"/>
      <w:r w:rsidRPr="00F12845">
        <w:rPr>
          <w:rFonts w:ascii="Roboto" w:hAnsi="Roboto"/>
        </w:rPr>
        <w:t>Duties</w:t>
      </w:r>
      <w:proofErr w:type="spellEnd"/>
      <w:r w:rsidRPr="00F12845">
        <w:rPr>
          <w:rFonts w:ascii="Roboto" w:hAnsi="Roboto"/>
        </w:rPr>
        <w:t xml:space="preserve"> del 05/15/21 al 06/16/21. El cliente no estaba participando en otra actividad aprobada hasta que comenzó a trabajar con </w:t>
      </w:r>
      <w:proofErr w:type="spellStart"/>
      <w:r w:rsidRPr="00F12845">
        <w:rPr>
          <w:rFonts w:ascii="Roboto" w:hAnsi="Roboto"/>
        </w:rPr>
        <w:t>Shipping</w:t>
      </w:r>
      <w:proofErr w:type="spellEnd"/>
      <w:r w:rsidRPr="00F12845">
        <w:rPr>
          <w:rFonts w:ascii="Roboto" w:hAnsi="Roboto"/>
        </w:rPr>
        <w:t xml:space="preserve"> </w:t>
      </w:r>
      <w:proofErr w:type="spellStart"/>
      <w:r w:rsidRPr="00F12845">
        <w:rPr>
          <w:rFonts w:ascii="Roboto" w:hAnsi="Roboto"/>
        </w:rPr>
        <w:t>Quest</w:t>
      </w:r>
      <w:proofErr w:type="spellEnd"/>
      <w:r w:rsidRPr="00F12845">
        <w:rPr>
          <w:rFonts w:ascii="Roboto" w:hAnsi="Roboto"/>
        </w:rPr>
        <w:t xml:space="preserve"> el 10/25/21. Hasta el 10/29/20 el cliente no estaba participando en una actividad aprobada en </w:t>
      </w:r>
      <w:proofErr w:type="spellStart"/>
      <w:r w:rsidRPr="00F12845">
        <w:rPr>
          <w:rFonts w:ascii="Roboto" w:hAnsi="Roboto"/>
        </w:rPr>
        <w:t>Health</w:t>
      </w:r>
      <w:proofErr w:type="spellEnd"/>
      <w:r w:rsidRPr="00F12845">
        <w:rPr>
          <w:rFonts w:ascii="Roboto" w:hAnsi="Roboto"/>
        </w:rPr>
        <w:t xml:space="preserve"> Staff y no informó a la agencia que no estaba trabajando en ninguno de los contactos que mantuvo con la agencia 12/01/20 [revisión], 12/03/20 [consulta], 12/10/20 [solicitud de autorización] y 12/18/20 [cambio de proveedor]. El cliente recién informó que no estaba trabajando cuando la agencia determinó que no había participado en una actividad aprobada el 01/22/21.</w:t>
      </w:r>
    </w:p>
    <w:p w14:paraId="01673DB7" w14:textId="77777777" w:rsidR="004B4544" w:rsidRPr="00F12845" w:rsidRDefault="004B4544" w:rsidP="00EF1658">
      <w:pPr>
        <w:spacing w:after="200"/>
        <w:rPr>
          <w:rFonts w:ascii="Roboto" w:hAnsi="Roboto" w:cs="Arial"/>
          <w:b/>
          <w:u w:val="single"/>
        </w:rPr>
      </w:pPr>
    </w:p>
    <w:p w14:paraId="33AFDEB6" w14:textId="22F9FAE3" w:rsidR="00EF1658" w:rsidRPr="00F12845" w:rsidRDefault="00EF1658" w:rsidP="00F8481D">
      <w:pPr>
        <w:rPr>
          <w:rFonts w:ascii="Roboto" w:hAnsi="Roboto" w:cs="Arial"/>
          <w:b/>
          <w:u w:val="single"/>
        </w:rPr>
      </w:pPr>
      <w:r w:rsidRPr="00F12845">
        <w:rPr>
          <w:rFonts w:ascii="Roboto" w:hAnsi="Roboto"/>
          <w:b/>
          <w:u w:val="single"/>
        </w:rPr>
        <w:t>Cronología de la investigación</w:t>
      </w:r>
    </w:p>
    <w:p w14:paraId="7CFFB47F" w14:textId="6CAC819E" w:rsidR="00EF1658" w:rsidRPr="00F12845" w:rsidRDefault="00EF1658" w:rsidP="00EF1658">
      <w:pPr>
        <w:spacing w:after="200"/>
        <w:rPr>
          <w:rFonts w:ascii="Roboto" w:hAnsi="Roboto" w:cs="Arial"/>
        </w:rPr>
      </w:pPr>
      <w:r w:rsidRPr="00F12845">
        <w:rPr>
          <w:rFonts w:ascii="Roboto" w:hAnsi="Roboto"/>
        </w:rPr>
        <w:lastRenderedPageBreak/>
        <w:t>Ingrese las fechas importantes para la investigación, en orden secuencial, las que pueden incluir:</w:t>
      </w:r>
    </w:p>
    <w:p w14:paraId="78BC57CE" w14:textId="77777777" w:rsidR="00EF1658" w:rsidRPr="00F12845" w:rsidRDefault="00EF1658" w:rsidP="00EF1658">
      <w:pPr>
        <w:numPr>
          <w:ilvl w:val="0"/>
          <w:numId w:val="5"/>
        </w:numPr>
        <w:spacing w:after="200"/>
        <w:contextualSpacing/>
        <w:rPr>
          <w:rFonts w:ascii="Roboto" w:hAnsi="Roboto" w:cs="Arial"/>
        </w:rPr>
      </w:pPr>
      <w:r w:rsidRPr="00F12845">
        <w:rPr>
          <w:rFonts w:ascii="Roboto" w:hAnsi="Roboto"/>
        </w:rPr>
        <w:t>Fechas de autorización de cuidado infantil (inicio y término de la autorización)</w:t>
      </w:r>
    </w:p>
    <w:p w14:paraId="6C817AC9" w14:textId="53DA12B6" w:rsidR="00EF1658" w:rsidRPr="00F12845" w:rsidRDefault="00EF1658" w:rsidP="00EF1658">
      <w:pPr>
        <w:numPr>
          <w:ilvl w:val="0"/>
          <w:numId w:val="5"/>
        </w:numPr>
        <w:spacing w:after="200"/>
        <w:contextualSpacing/>
        <w:rPr>
          <w:rFonts w:ascii="Roboto" w:hAnsi="Roboto" w:cs="Arial"/>
        </w:rPr>
      </w:pPr>
      <w:r w:rsidRPr="00F12845">
        <w:rPr>
          <w:rFonts w:ascii="Roboto" w:hAnsi="Roboto"/>
        </w:rPr>
        <w:t xml:space="preserve">Fechas de contacto con la agencia (cualquier contacto en que el cliente debería haber informado un </w:t>
      </w:r>
      <w:proofErr w:type="gramStart"/>
      <w:r w:rsidRPr="00F12845">
        <w:rPr>
          <w:rFonts w:ascii="Roboto" w:hAnsi="Roboto"/>
        </w:rPr>
        <w:t>cambio</w:t>
      </w:r>
      <w:proofErr w:type="gramEnd"/>
      <w:r w:rsidRPr="00F12845">
        <w:rPr>
          <w:rFonts w:ascii="Roboto" w:hAnsi="Roboto"/>
        </w:rPr>
        <w:t xml:space="preserve"> pero no lo hizo). Incluir el SMRF, llamadas telefónicas, etc.</w:t>
      </w:r>
    </w:p>
    <w:p w14:paraId="3E506216" w14:textId="77777777" w:rsidR="00EF1658" w:rsidRPr="00F12845" w:rsidRDefault="00EF1658" w:rsidP="00EF1658">
      <w:pPr>
        <w:numPr>
          <w:ilvl w:val="0"/>
          <w:numId w:val="5"/>
        </w:numPr>
        <w:spacing w:after="200"/>
        <w:contextualSpacing/>
        <w:rPr>
          <w:rFonts w:ascii="Roboto" w:hAnsi="Roboto" w:cs="Arial"/>
        </w:rPr>
      </w:pPr>
      <w:r w:rsidRPr="00F12845">
        <w:rPr>
          <w:rFonts w:ascii="Roboto" w:hAnsi="Roboto"/>
        </w:rPr>
        <w:t>Fechas de empleo (si es pertinente para el caso): fechas de inicio y término</w:t>
      </w:r>
    </w:p>
    <w:p w14:paraId="2CCFC394" w14:textId="77777777" w:rsidR="00EF1658" w:rsidRPr="00F12845" w:rsidRDefault="00EF1658" w:rsidP="00EF1658">
      <w:pPr>
        <w:numPr>
          <w:ilvl w:val="0"/>
          <w:numId w:val="5"/>
        </w:numPr>
        <w:spacing w:after="200"/>
        <w:contextualSpacing/>
        <w:rPr>
          <w:rFonts w:ascii="Roboto" w:hAnsi="Roboto" w:cs="Arial"/>
        </w:rPr>
      </w:pPr>
      <w:r w:rsidRPr="00F12845">
        <w:rPr>
          <w:rFonts w:ascii="Roboto" w:hAnsi="Roboto"/>
        </w:rPr>
        <w:t>Fechas en que hubo cambios en el grupo familiar (si corresponde)</w:t>
      </w:r>
    </w:p>
    <w:p w14:paraId="398ED996" w14:textId="3B3A6ACC" w:rsidR="00EF1658" w:rsidRPr="00F12845" w:rsidRDefault="00EF1658" w:rsidP="00EF1658">
      <w:pPr>
        <w:numPr>
          <w:ilvl w:val="0"/>
          <w:numId w:val="5"/>
        </w:numPr>
        <w:spacing w:after="200"/>
        <w:contextualSpacing/>
        <w:rPr>
          <w:rFonts w:ascii="Roboto" w:hAnsi="Roboto" w:cs="Arial"/>
        </w:rPr>
      </w:pPr>
      <w:r w:rsidRPr="00F12845">
        <w:rPr>
          <w:rFonts w:ascii="Roboto" w:hAnsi="Roboto"/>
        </w:rPr>
        <w:t>Fechas de entrevistas/supervisión, etc.</w:t>
      </w:r>
    </w:p>
    <w:p w14:paraId="4B1FEF13" w14:textId="77777777" w:rsidR="00CF0064" w:rsidRPr="00F12845" w:rsidRDefault="00CF0064" w:rsidP="00CF0064">
      <w:pPr>
        <w:spacing w:after="200"/>
        <w:ind w:left="720"/>
        <w:contextualSpacing/>
        <w:rPr>
          <w:rFonts w:ascii="Roboto" w:hAnsi="Roboto" w:cs="Arial"/>
        </w:rPr>
      </w:pPr>
    </w:p>
    <w:p w14:paraId="383E1AA5" w14:textId="20DA778D" w:rsidR="00EF1658" w:rsidRPr="00F12845" w:rsidRDefault="001D40FF" w:rsidP="00817582">
      <w:pPr>
        <w:spacing w:after="200"/>
        <w:jc w:val="center"/>
        <w:rPr>
          <w:rFonts w:ascii="Roboto" w:hAnsi="Roboto" w:cs="Arial"/>
        </w:rPr>
      </w:pPr>
      <w:r w:rsidRPr="00F12845">
        <w:rPr>
          <w:rFonts w:ascii="Roboto" w:hAnsi="Roboto"/>
          <w:noProof/>
        </w:rPr>
        <mc:AlternateContent>
          <mc:Choice Requires="wps">
            <w:drawing>
              <wp:anchor distT="0" distB="0" distL="114300" distR="114300" simplePos="0" relativeHeight="251660288" behindDoc="0" locked="0" layoutInCell="1" allowOverlap="1" wp14:anchorId="5D899E41" wp14:editId="04528D0E">
                <wp:simplePos x="0" y="0"/>
                <wp:positionH relativeFrom="column">
                  <wp:posOffset>60325</wp:posOffset>
                </wp:positionH>
                <wp:positionV relativeFrom="paragraph">
                  <wp:posOffset>1097280</wp:posOffset>
                </wp:positionV>
                <wp:extent cx="7096125" cy="7048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7096125" cy="70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CAEC4" id="Rectangle 9" o:spid="_x0000_s1026" style="position:absolute;margin-left:4.75pt;margin-top:86.4pt;width:558.7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6hVmQIAAI0FAAAOAAAAZHJzL2Uyb0RvYy54bWysVMFu2zAMvQ/YPwi6L7aDpG2COkXQIsOA&#10;oi3aDj2rshQbkEVNUuJkXz9Kst2sK3YYloMimuQj+UTy8urQKrIX1jWgS1pMckqE5lA1elvS78+b&#10;LxeUOM90xRRoUdKjcPRq9fnTZWeWYgo1qEpYgiDaLTtT0tp7s8wyx2vRMjcBIzQqJdiWeRTtNqss&#10;6xC9Vdk0z8+yDmxlLHDhHH69SUq6ivhSCu7vpXTCE1VSzM3H08bzNZzZ6pItt5aZuuF9GuwfsmhZ&#10;ozHoCHXDPCM72/wB1TbcggPpJxzaDKRsuIg1YDVF/q6ap5oZEWtBcpwZaXL/D5bf7R8saaqSLijR&#10;rMUnekTSmN4qQRaBns64JVo9mQfbSw6vodaDtG34xyrIIVJ6HCkVB084fjzPF2fFdE4JR915PruY&#10;R86zN29jnf8qoCXhUlKL0SOTbH/rPEZE08EkBNOwaZSKz6Y06TDvOcIHjQPVVEEZhdBA4lpZsmf4&#10;9P5QhFoQ68QKJaXxY6gw1RRv/qhEgFD6UUikBquYpgC/YzLOhfZFUtWsEinUPMffEGzwiKEjYECW&#10;mOSI3QMMlglkwE459/bBVcSeHp3zvyWWnEePGBm0H53bRoP9CEBhVX3kZD+QlKgJLL1CdcTGsZAm&#10;yhm+afD9bpnzD8ziCOGw4Vrw93hIBfhO0N8oqcH+/Oh7sMfORi0lHY5kSd2PHbOCEvVNY88vitks&#10;zHAUZvPzKQr2VPN6qtG79hrw6QtcQIbHa7D3arhKC+0Lbo91iIoqpjnGLin3dhCufVoVuH+4WK+j&#10;Gc6tYf5WPxkewAOroT+fDy/Mmr6JPbb/HQzjy5bvejnZBk8N650H2cRGf+O15xtnPjZOv5/CUjmV&#10;o9XbFl39AgAA//8DAFBLAwQUAAYACAAAACEAynA7Nt0AAAAKAQAADwAAAGRycy9kb3ducmV2Lnht&#10;bEyPzU7DMBCE70i8g7VIXBB16gqahjgVQuIYJAoP4MbbOKr/GjtteHu2JzjuzGh2vno7O8vOOKYh&#10;eAnLRQEMfRf04HsJ31/vjyWwlJXXygaPEn4wwba5valVpcPFf+J5l3tGJT5VSoLJOVacp86gU2kR&#10;InryDmF0KtM59lyP6kLlznJRFM/cqcHTB6MivhnsjrvJSZin8nRqp6MzuGrtg8jxo41Ryvu7+fUF&#10;WMY5/4XhOp+mQ0Ob9mHyOjErYfNEQZLXggiu/lKsCW4vQZSrEnhT8/8IzS8AAAD//wMAUEsBAi0A&#10;FAAGAAgAAAAhALaDOJL+AAAA4QEAABMAAAAAAAAAAAAAAAAAAAAAAFtDb250ZW50X1R5cGVzXS54&#10;bWxQSwECLQAUAAYACAAAACEAOP0h/9YAAACUAQAACwAAAAAAAAAAAAAAAAAvAQAAX3JlbHMvLnJl&#10;bHNQSwECLQAUAAYACAAAACEAZO+oVZkCAACNBQAADgAAAAAAAAAAAAAAAAAuAgAAZHJzL2Uyb0Rv&#10;Yy54bWxQSwECLQAUAAYACAAAACEAynA7Nt0AAAAKAQAADwAAAAAAAAAAAAAAAADzBAAAZHJzL2Rv&#10;d25yZXYueG1sUEsFBgAAAAAEAAQA8wAAAP0FAAAAAA==&#10;" filled="f" strokecolor="black [3213]"/>
            </w:pict>
          </mc:Fallback>
        </mc:AlternateContent>
      </w:r>
      <w:r w:rsidR="00EF1658" w:rsidRPr="00F12845">
        <w:rPr>
          <w:rFonts w:ascii="Roboto" w:hAnsi="Roboto"/>
          <w:noProof/>
        </w:rPr>
        <w:drawing>
          <wp:inline distT="0" distB="0" distL="0" distR="0" wp14:anchorId="19560796" wp14:editId="1DA48604">
            <wp:extent cx="64865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486525" cy="1036320"/>
                    </a:xfrm>
                    <a:prstGeom prst="rect">
                      <a:avLst/>
                    </a:prstGeom>
                  </pic:spPr>
                </pic:pic>
              </a:graphicData>
            </a:graphic>
          </wp:inline>
        </w:drawing>
      </w:r>
    </w:p>
    <w:p w14:paraId="41910CE6" w14:textId="63C53DA3" w:rsidR="00EF1658" w:rsidRPr="00F12845" w:rsidRDefault="00A4477E" w:rsidP="00817582">
      <w:pPr>
        <w:spacing w:after="200"/>
        <w:jc w:val="center"/>
        <w:rPr>
          <w:rFonts w:ascii="Roboto" w:hAnsi="Roboto" w:cs="Arial"/>
          <w:iCs/>
        </w:rPr>
      </w:pPr>
      <w:r w:rsidRPr="00F12845">
        <w:rPr>
          <w:rFonts w:ascii="Roboto" w:hAnsi="Roboto"/>
          <w:b/>
        </w:rPr>
        <w:t>Nota:</w:t>
      </w:r>
      <w:r w:rsidRPr="00F12845">
        <w:rPr>
          <w:rFonts w:ascii="Roboto" w:hAnsi="Roboto"/>
        </w:rPr>
        <w:t xml:space="preserve"> En esta sección es mejor entregar más detalles en lugar de omitir algunos detalles. Si no se proveen suficientes </w:t>
      </w:r>
      <w:r w:rsidR="00DA00B0" w:rsidRPr="00F12845">
        <w:rPr>
          <w:rFonts w:ascii="Roboto" w:hAnsi="Roboto"/>
        </w:rPr>
        <w:br/>
      </w:r>
      <w:r w:rsidRPr="00F12845">
        <w:rPr>
          <w:rFonts w:ascii="Roboto" w:hAnsi="Roboto"/>
        </w:rPr>
        <w:t>detalles se enviarán preguntas de aclaración adicionales cuando se devuelvan las recomendaciones.</w:t>
      </w:r>
    </w:p>
    <w:p w14:paraId="543703B8" w14:textId="5A959673" w:rsidR="002D7D12" w:rsidRPr="00F12845" w:rsidRDefault="002D7D12" w:rsidP="002D7D12">
      <w:pPr>
        <w:rPr>
          <w:rFonts w:ascii="Roboto" w:hAnsi="Roboto" w:cs="Arial"/>
          <w:b/>
          <w:u w:val="single"/>
        </w:rPr>
      </w:pPr>
      <w:r w:rsidRPr="00F12845">
        <w:rPr>
          <w:rFonts w:ascii="Roboto" w:hAnsi="Roboto"/>
          <w:b/>
          <w:u w:val="single"/>
        </w:rPr>
        <w:t>Recomendación:</w:t>
      </w:r>
    </w:p>
    <w:p w14:paraId="279AA348" w14:textId="1DCD525E" w:rsidR="002D7D12" w:rsidRPr="00F12845" w:rsidRDefault="005A1975" w:rsidP="002D7D12">
      <w:pPr>
        <w:spacing w:after="200"/>
        <w:rPr>
          <w:rFonts w:ascii="Roboto" w:hAnsi="Roboto" w:cs="Arial"/>
        </w:rPr>
      </w:pPr>
      <w:r w:rsidRPr="00F12845">
        <w:rPr>
          <w:rFonts w:ascii="Roboto" w:hAnsi="Roboto"/>
        </w:rPr>
        <w:t>En esta sección se describe la conclusión de la investigación. Esto debe incluir su decisión final y el motivo, el monto del pago en exceso, las fechas del pago en exceso y el tipo de violación a las políticas del programa. Provea también una síntesis breve de la evidencia.</w:t>
      </w:r>
    </w:p>
    <w:p w14:paraId="052724E3" w14:textId="30F579BE" w:rsidR="002D7D12" w:rsidRPr="00F12845" w:rsidRDefault="002D7D12" w:rsidP="005A1975">
      <w:pPr>
        <w:ind w:left="720"/>
        <w:rPr>
          <w:rFonts w:ascii="Roboto" w:hAnsi="Roboto" w:cs="Arial"/>
        </w:rPr>
      </w:pPr>
      <w:r w:rsidRPr="00F12845">
        <w:rPr>
          <w:rFonts w:ascii="Roboto" w:hAnsi="Roboto"/>
          <w:b/>
          <w:i/>
        </w:rPr>
        <w:t xml:space="preserve">Ejemplo: </w:t>
      </w:r>
      <w:r w:rsidRPr="00F12845">
        <w:rPr>
          <w:rFonts w:ascii="Roboto" w:hAnsi="Roboto"/>
        </w:rPr>
        <w:t xml:space="preserve">Se recomienda codificar este caso como una Violación intencional del programa (IPV) pues hasta el 10/29/20 el cliente no estaba en una actividad aprobada en </w:t>
      </w:r>
      <w:proofErr w:type="spellStart"/>
      <w:r w:rsidRPr="00F12845">
        <w:rPr>
          <w:rFonts w:ascii="Roboto" w:hAnsi="Roboto"/>
        </w:rPr>
        <w:t>Health</w:t>
      </w:r>
      <w:proofErr w:type="spellEnd"/>
      <w:r w:rsidRPr="00F12845">
        <w:rPr>
          <w:rFonts w:ascii="Roboto" w:hAnsi="Roboto"/>
        </w:rPr>
        <w:t xml:space="preserve"> Staff y no informó a la agencia que no estaba trabajando en ninguno de los contactos que mantuvo con la agencia; es decir, 12/01/20 [revisión], 12/03/20 [consulta], 12/10/20 [solicitud de autorización] y 12/18/20 [cambio de proveedor]. El cliente recién informó que no estaba trabajando cuando la agencia determinó que no había participado en una actividad aprobada el 01/22/21. El cliente tergiversó sus ingresos salariales/actividad aprobada y proporcionó documentación fraudulenta. Como resultado de los hallazgos de la investigación se ha terminado su beneficio de cuidado infantil y queda suspendido del programa de cuidado infantil durante 6 meses. El total de pago en exceso a cobrar es de $1234.56.</w:t>
      </w:r>
    </w:p>
    <w:p w14:paraId="265F2815" w14:textId="77777777" w:rsidR="002D7D12" w:rsidRPr="00F12845" w:rsidRDefault="002D7D12" w:rsidP="002D7D12">
      <w:pPr>
        <w:spacing w:after="200"/>
        <w:rPr>
          <w:rFonts w:ascii="Roboto" w:hAnsi="Roboto" w:cs="Arial"/>
        </w:rPr>
      </w:pPr>
    </w:p>
    <w:p w14:paraId="00554DA3" w14:textId="544C44DD" w:rsidR="002D7D12" w:rsidRPr="00F12845" w:rsidRDefault="002D7D12" w:rsidP="002D7D12">
      <w:pPr>
        <w:rPr>
          <w:rFonts w:ascii="Roboto" w:hAnsi="Roboto" w:cs="Arial"/>
          <w:b/>
          <w:u w:val="single"/>
        </w:rPr>
      </w:pPr>
      <w:r w:rsidRPr="00F12845">
        <w:rPr>
          <w:rFonts w:ascii="Roboto" w:hAnsi="Roboto"/>
          <w:b/>
          <w:u w:val="single"/>
        </w:rPr>
        <w:t>Fuentes de la evidencia de apoyo:</w:t>
      </w:r>
    </w:p>
    <w:p w14:paraId="06500A86" w14:textId="0CFAC022" w:rsidR="00EF1658" w:rsidRPr="00F12845" w:rsidRDefault="00EF1658" w:rsidP="00EF1658">
      <w:pPr>
        <w:spacing w:after="200"/>
        <w:rPr>
          <w:rFonts w:ascii="Roboto" w:hAnsi="Roboto" w:cs="Arial"/>
        </w:rPr>
      </w:pPr>
      <w:r w:rsidRPr="00F12845">
        <w:rPr>
          <w:rFonts w:ascii="Roboto" w:hAnsi="Roboto"/>
        </w:rPr>
        <w:t>Marque las casillas de verificación correspondientes a las herramientas que utilizó en esta investigación. Si utilizó una herramienta que no figura en el formulario, ingrese una breve descripción en el campo “Otro”. Ingrese toda la información necesaria en el campo para texto de la opción “Otro”.</w:t>
      </w:r>
    </w:p>
    <w:p w14:paraId="47B05BC5" w14:textId="77777777" w:rsidR="00EF1658" w:rsidRPr="00F12845" w:rsidRDefault="00EF1658" w:rsidP="005A1975">
      <w:pPr>
        <w:rPr>
          <w:rFonts w:ascii="Roboto" w:hAnsi="Roboto" w:cs="Arial"/>
          <w:b/>
          <w:u w:val="single"/>
        </w:rPr>
      </w:pPr>
      <w:r w:rsidRPr="00F12845">
        <w:rPr>
          <w:rFonts w:ascii="Roboto" w:hAnsi="Roboto"/>
          <w:b/>
          <w:u w:val="single"/>
        </w:rPr>
        <w:t>Resultados de los pagos en exceso</w:t>
      </w:r>
    </w:p>
    <w:p w14:paraId="5B173E99" w14:textId="6E02020A" w:rsidR="00EF1658" w:rsidRPr="00F12845" w:rsidRDefault="00EF1658" w:rsidP="00EF1658">
      <w:pPr>
        <w:spacing w:after="200"/>
        <w:rPr>
          <w:rFonts w:ascii="Roboto" w:hAnsi="Roboto" w:cs="Arial"/>
        </w:rPr>
      </w:pPr>
      <w:r w:rsidRPr="00F12845">
        <w:rPr>
          <w:rFonts w:ascii="Roboto" w:hAnsi="Roboto"/>
        </w:rPr>
        <w:t>Ingrese la información que se indica abajo para cada pago en exceso determinado durante la investigación. Si se determinaron más de tres pagos en exceso durante esta investigación, adjunte un documento por separado con los detalles:</w:t>
      </w:r>
    </w:p>
    <w:p w14:paraId="25C9664D" w14:textId="22F93FBB" w:rsidR="00EF1658" w:rsidRPr="00F12845" w:rsidRDefault="00EF1658" w:rsidP="00EF1658">
      <w:pPr>
        <w:spacing w:after="200"/>
        <w:ind w:firstLine="360"/>
        <w:rPr>
          <w:rFonts w:ascii="Roboto" w:hAnsi="Roboto" w:cs="Arial"/>
          <w:b/>
          <w:i/>
        </w:rPr>
      </w:pPr>
      <w:r w:rsidRPr="00F12845">
        <w:rPr>
          <w:rFonts w:ascii="Roboto" w:hAnsi="Roboto"/>
          <w:b/>
          <w:i/>
        </w:rPr>
        <w:t>Descripción de los campos de información</w:t>
      </w:r>
    </w:p>
    <w:p w14:paraId="01F06660" w14:textId="183C96A7" w:rsidR="00EF1658" w:rsidRPr="00F12845" w:rsidRDefault="00EF1658" w:rsidP="00C34B5E">
      <w:pPr>
        <w:numPr>
          <w:ilvl w:val="0"/>
          <w:numId w:val="3"/>
        </w:numPr>
        <w:spacing w:after="200"/>
        <w:contextualSpacing/>
        <w:rPr>
          <w:rFonts w:ascii="Roboto" w:hAnsi="Roboto" w:cs="Arial"/>
        </w:rPr>
      </w:pPr>
      <w:r w:rsidRPr="00F12845">
        <w:rPr>
          <w:rFonts w:ascii="Roboto" w:hAnsi="Roboto"/>
          <w:b/>
        </w:rPr>
        <w:lastRenderedPageBreak/>
        <w:t>Fecha ingresada:</w:t>
      </w:r>
      <w:r w:rsidRPr="00F12845">
        <w:rPr>
          <w:rFonts w:ascii="Roboto" w:hAnsi="Roboto"/>
        </w:rPr>
        <w:t xml:space="preserve"> si se determinó que hubo un error de la agencia o del cliente junto con una IPV de pago en exceso, registre la fecha en que se ingresó el pago en exceso en el sistema de BV. Si ingresa un pago en exceso relacionado con una IPV, este campo debe dejarse en blanco. Las IPV de pagos en exceso (codificados como IV en el sistema de BV) se deben ingresar después de la determinación de la IPV.</w:t>
      </w:r>
    </w:p>
    <w:p w14:paraId="7E942206" w14:textId="77777777" w:rsidR="00EF1658" w:rsidRPr="00F12845" w:rsidRDefault="00EF1658" w:rsidP="00EF1658">
      <w:pPr>
        <w:numPr>
          <w:ilvl w:val="0"/>
          <w:numId w:val="3"/>
        </w:numPr>
        <w:spacing w:after="200"/>
        <w:contextualSpacing/>
        <w:rPr>
          <w:rFonts w:ascii="Roboto" w:hAnsi="Roboto" w:cs="Arial"/>
        </w:rPr>
      </w:pPr>
      <w:r w:rsidRPr="00F12845">
        <w:rPr>
          <w:rFonts w:ascii="Roboto" w:hAnsi="Roboto"/>
          <w:b/>
        </w:rPr>
        <w:t>Número de referencia en BRITS:</w:t>
      </w:r>
      <w:r w:rsidRPr="00F12845">
        <w:rPr>
          <w:rFonts w:ascii="Roboto" w:hAnsi="Roboto"/>
        </w:rPr>
        <w:t xml:space="preserve"> ingrese el número de referencia en BRITS que se usará/se usó para ingresar el pago en exceso en el sistema de BV. Este podría ser el mismo número de un ingreso anterior o podría ser diferente si se creó una referencia por un pago en exceso.</w:t>
      </w:r>
    </w:p>
    <w:p w14:paraId="13EA4662" w14:textId="676C409C" w:rsidR="00EF1658" w:rsidRPr="00F12845" w:rsidRDefault="00EF1658" w:rsidP="00C34B5E">
      <w:pPr>
        <w:ind w:left="1440"/>
        <w:rPr>
          <w:rFonts w:ascii="Roboto" w:hAnsi="Roboto" w:cs="Arial"/>
        </w:rPr>
      </w:pPr>
      <w:r w:rsidRPr="00F12845">
        <w:rPr>
          <w:rFonts w:ascii="Roboto" w:hAnsi="Roboto"/>
          <w:b/>
          <w:i/>
        </w:rPr>
        <w:t>Por ejemplo:</w:t>
      </w:r>
      <w:r w:rsidRPr="00F12845">
        <w:rPr>
          <w:rFonts w:ascii="Roboto" w:hAnsi="Roboto"/>
        </w:rPr>
        <w:t xml:space="preserve"> en la última captura de pantalla, se determinó que el cliente no estaba participando en su actividad aprobada desde el 7/20/20 al 9/30/20. Sin embargo, el cliente no se comunicó con la agencia. Por lo tanto, esto no corresponde a un pago en exceso por una violación intencional del programa y más bien corresponde a un pago en exceso por error del cliente. Si la agencia quisiera ingresar este pago en exceso mientras espera que se determine la IPV, podría usar el mismo número de referencia de BRITS para crear la reclamación o uno distinto, si corresponde. Por lo tanto, </w:t>
      </w:r>
      <w:proofErr w:type="gramStart"/>
      <w:r w:rsidRPr="00F12845">
        <w:rPr>
          <w:rFonts w:ascii="Roboto" w:hAnsi="Roboto"/>
        </w:rPr>
        <w:t>podrían</w:t>
      </w:r>
      <w:proofErr w:type="gramEnd"/>
      <w:r w:rsidRPr="00F12845">
        <w:rPr>
          <w:rFonts w:ascii="Roboto" w:hAnsi="Roboto"/>
        </w:rPr>
        <w:t xml:space="preserve"> haber dos referencias en BRITS para este caso: una para la reclamación del pago en exceso al cliente y otra para la reclamación de IPV por pago en exceso.</w:t>
      </w:r>
    </w:p>
    <w:p w14:paraId="56DB035E" w14:textId="5B76DEB2" w:rsidR="00EF1658" w:rsidRPr="00F12845" w:rsidRDefault="00EF1658" w:rsidP="00C34B5E">
      <w:pPr>
        <w:numPr>
          <w:ilvl w:val="0"/>
          <w:numId w:val="3"/>
        </w:numPr>
        <w:spacing w:after="200"/>
        <w:contextualSpacing/>
        <w:rPr>
          <w:rFonts w:ascii="Roboto" w:hAnsi="Roboto" w:cs="Arial"/>
        </w:rPr>
      </w:pPr>
      <w:r w:rsidRPr="00F12845">
        <w:rPr>
          <w:rFonts w:ascii="Roboto" w:hAnsi="Roboto"/>
          <w:b/>
        </w:rPr>
        <w:t>Número de reclamación:</w:t>
      </w:r>
      <w:r w:rsidRPr="00F12845">
        <w:rPr>
          <w:rFonts w:ascii="Roboto" w:hAnsi="Roboto"/>
        </w:rPr>
        <w:t xml:space="preserve"> ingrese el número de reclamación de cualquier pago en exceso ingresado en el sistema de BV relacionado con esta investigación. Este campo solo requiere que ingrese información si durante la investigación se descubrió que hubo un pago en exceso por un error administrativo o por error del cliente. </w:t>
      </w:r>
    </w:p>
    <w:p w14:paraId="1681C87A" w14:textId="6FA2A3AB" w:rsidR="00EF1658" w:rsidRPr="00F12845" w:rsidRDefault="00EF1658" w:rsidP="00C34B5E">
      <w:pPr>
        <w:numPr>
          <w:ilvl w:val="0"/>
          <w:numId w:val="3"/>
        </w:numPr>
        <w:spacing w:after="200"/>
        <w:contextualSpacing/>
        <w:rPr>
          <w:rFonts w:ascii="Roboto" w:hAnsi="Roboto" w:cs="Arial"/>
        </w:rPr>
      </w:pPr>
      <w:r w:rsidRPr="00F12845">
        <w:rPr>
          <w:rFonts w:ascii="Roboto" w:hAnsi="Roboto"/>
          <w:b/>
        </w:rPr>
        <w:t>Período del pago en exceso:</w:t>
      </w:r>
      <w:r w:rsidRPr="00F12845">
        <w:rPr>
          <w:rFonts w:ascii="Roboto" w:hAnsi="Roboto"/>
        </w:rPr>
        <w:t xml:space="preserve"> ingrese las fechas para las cuales se calculó que hubo un pago en exceso. </w:t>
      </w:r>
    </w:p>
    <w:p w14:paraId="460B3A73" w14:textId="3D4C1D2F" w:rsidR="00EF1658" w:rsidRPr="00F12845" w:rsidRDefault="00EF1658" w:rsidP="00C34B5E">
      <w:pPr>
        <w:spacing w:after="200"/>
        <w:ind w:left="1440"/>
        <w:contextualSpacing/>
        <w:rPr>
          <w:rFonts w:ascii="Roboto" w:hAnsi="Roboto" w:cs="Arial"/>
        </w:rPr>
      </w:pPr>
      <w:r w:rsidRPr="00F12845">
        <w:rPr>
          <w:rFonts w:ascii="Roboto" w:hAnsi="Roboto"/>
          <w:b/>
          <w:i/>
        </w:rPr>
        <w:t>Por ejemplo</w:t>
      </w:r>
      <w:r w:rsidRPr="00F12845">
        <w:rPr>
          <w:rFonts w:ascii="Roboto" w:hAnsi="Roboto"/>
        </w:rPr>
        <w:t>: Para el ejemplo anterior, el período de pago en exceso sería del 7/20/20 al 9/30/20.</w:t>
      </w:r>
    </w:p>
    <w:p w14:paraId="37CE2CB6" w14:textId="57769DD2" w:rsidR="00EF1658" w:rsidRPr="00F12845" w:rsidRDefault="00EF1658" w:rsidP="00EF1658">
      <w:pPr>
        <w:numPr>
          <w:ilvl w:val="0"/>
          <w:numId w:val="3"/>
        </w:numPr>
        <w:spacing w:after="200"/>
        <w:contextualSpacing/>
        <w:rPr>
          <w:rFonts w:ascii="Roboto" w:hAnsi="Roboto" w:cs="Arial"/>
        </w:rPr>
      </w:pPr>
      <w:r w:rsidRPr="00F12845">
        <w:rPr>
          <w:rFonts w:ascii="Roboto" w:hAnsi="Roboto"/>
          <w:b/>
        </w:rPr>
        <w:t>Monto:</w:t>
      </w:r>
      <w:r w:rsidRPr="00F12845">
        <w:rPr>
          <w:rFonts w:ascii="Roboto" w:hAnsi="Roboto"/>
        </w:rPr>
        <w:t xml:space="preserve"> ingrese el monto del pago en exceso. Este es un campo obligatorio. No envíe el formulario con este campo en blanco o indicando “cálculo en proceso”. La solicitud de IPV será rechazada hasta que se complete este campo. </w:t>
      </w:r>
    </w:p>
    <w:p w14:paraId="7B962146" w14:textId="581E1689" w:rsidR="00EF1658" w:rsidRPr="00F12845" w:rsidRDefault="0092190C" w:rsidP="00EF1658">
      <w:pPr>
        <w:spacing w:after="200"/>
        <w:ind w:left="720"/>
        <w:contextualSpacing/>
        <w:rPr>
          <w:rFonts w:ascii="Roboto" w:hAnsi="Roboto" w:cs="Arial"/>
        </w:rPr>
      </w:pPr>
      <w:r w:rsidRPr="00F12845">
        <w:rPr>
          <w:rFonts w:ascii="Roboto" w:hAnsi="Roboto"/>
          <w:b/>
          <w:iCs/>
          <w:noProof/>
        </w:rPr>
        <mc:AlternateContent>
          <mc:Choice Requires="wps">
            <w:drawing>
              <wp:anchor distT="0" distB="0" distL="114300" distR="114300" simplePos="0" relativeHeight="251661312" behindDoc="0" locked="0" layoutInCell="1" allowOverlap="1" wp14:anchorId="471A9152" wp14:editId="69133E04">
                <wp:simplePos x="0" y="0"/>
                <wp:positionH relativeFrom="column">
                  <wp:posOffset>81434</wp:posOffset>
                </wp:positionH>
                <wp:positionV relativeFrom="paragraph">
                  <wp:posOffset>182570</wp:posOffset>
                </wp:positionV>
                <wp:extent cx="7000240" cy="568411"/>
                <wp:effectExtent l="0" t="0" r="10160" b="22225"/>
                <wp:wrapNone/>
                <wp:docPr id="10" name="Rectangle 10"/>
                <wp:cNvGraphicFramePr/>
                <a:graphic xmlns:a="http://schemas.openxmlformats.org/drawingml/2006/main">
                  <a:graphicData uri="http://schemas.microsoft.com/office/word/2010/wordprocessingShape">
                    <wps:wsp>
                      <wps:cNvSpPr/>
                      <wps:spPr>
                        <a:xfrm>
                          <a:off x="0" y="0"/>
                          <a:ext cx="7000240" cy="56841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DCFF2" id="Rectangle 10" o:spid="_x0000_s1026" style="position:absolute;margin-left:6.4pt;margin-top:14.4pt;width:551.2pt;height: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R/lwIAAI8FAAAOAAAAZHJzL2Uyb0RvYy54bWysVEtv2zAMvg/YfxB0X20HSR9GnCJo0WFA&#10;0RZ9oGdFlmIDsqhJSpzs14+SHCfoih2GXWxJJD+SHx/z612nyFZY14KuaHGWUyI0h7rV64q+vd59&#10;u6TEeaZrpkCLiu6Fo9eLr1/mvSnFBBpQtbAEQbQre1PRxntTZpnjjeiYOwMjNAol2I55vNp1VlvW&#10;I3qnskmen2c92NpY4MI5fL1NQrqI+FIK7h+ldMITVVGMzcevjd9V+GaLOSvXlpmm5UMY7B+i6Fir&#10;0ekIdcs8Ixvb/gHVtdyCA+nPOHQZSNlyEXPAbIr8QzYvDTMi5oLkODPS5P4fLH/YPlnS1lg7pEez&#10;Dmv0jKwxvVaC4BsS1BtXot6LebLDzeExZLuTtgt/zIPsIqn7kVSx84Tj40We55MpgnOUzc4vp0UR&#10;QLOjtbHOfxfQkXCoqEX3kUu2vXc+qR5UgjMNd61S+M5KpUlf0avZZBYNHKi2DsIgiy0kbpQlW4bF&#10;97uD2xMtDEJpjCVkmHKKJ79XIsE/C4nkYBaT5CC05RGTcS60L5KoYbVIrmaYcSQO4ccoYsZKI2BA&#10;lhjkiD0AfI6d8h/0g6mIXT0a538LLBmPFtEzaD8ad60G+xmAwqwGz0n/QFKiJrC0gnqPrWMhzZQz&#10;/K7F+t0z55+YxSHCkuNi8I/4kQqwTjCcKGnA/vrsPehjb6OUkh6HsqLu54ZZQYn6obHrr4pp6CQf&#10;L9PZxQQv9lSyOpXoTXcDWPoCV5Dh8Rj0vTocpYXuHffHMnhFEdMcfVeUe3u43Pi0LHADcbFcRjWc&#10;XMP8vX4xPIAHVkN/vu7emTVDE3ts/wc4DDArP/Ry0g2WGpYbD7KNjX7kdeAbpz42zrChwlo5vUet&#10;4x5d/AYAAP//AwBQSwMEFAAGAAgAAAAhAOJXWFbbAAAACgEAAA8AAABkcnMvZG93bnJldi54bWxM&#10;j81OwzAQhO9IvIO1SFwQdeIKFIU4FULiGCRKH8CNlziq/xo7bXh7Nic47Y5mNftNs1ucZRec0hi8&#10;hHJTAEPfBz36QcLh6/2xApay8lrZ4FHCDybYtbc3jap1uPpPvOzzwCjEp1pJMDnHmvPUG3QqbUJE&#10;T953mJzKJKeB60ldKdxZLorimTs1evpgVMQ3g/1pPzsJy1ydz918cga3nX0QOX50MUp5f7e8vgDL&#10;uOS/Y1jxCR1aYjqG2evELGlB5FmCqGiuflk+CWDHdau2wNuG/6/Q/gIAAP//AwBQSwECLQAUAAYA&#10;CAAAACEAtoM4kv4AAADhAQAAEwAAAAAAAAAAAAAAAAAAAAAAW0NvbnRlbnRfVHlwZXNdLnhtbFBL&#10;AQItABQABgAIAAAAIQA4/SH/1gAAAJQBAAALAAAAAAAAAAAAAAAAAC8BAABfcmVscy8ucmVsc1BL&#10;AQItABQABgAIAAAAIQAx0FR/lwIAAI8FAAAOAAAAAAAAAAAAAAAAAC4CAABkcnMvZTJvRG9jLnht&#10;bFBLAQItABQABgAIAAAAIQDiV1hW2wAAAAoBAAAPAAAAAAAAAAAAAAAAAPEEAABkcnMvZG93bnJl&#10;di54bWxQSwUGAAAAAAQABADzAAAA+QUAAAAA&#10;" filled="f" strokecolor="black [3213]"/>
            </w:pict>
          </mc:Fallback>
        </mc:AlternateContent>
      </w:r>
    </w:p>
    <w:p w14:paraId="7CA7ECF8" w14:textId="3DE6BE44" w:rsidR="009F3A1B" w:rsidRPr="00F12845" w:rsidRDefault="00EF1658" w:rsidP="0092190C">
      <w:pPr>
        <w:spacing w:after="200"/>
        <w:ind w:left="90" w:right="130"/>
        <w:contextualSpacing/>
        <w:jc w:val="center"/>
        <w:rPr>
          <w:rFonts w:ascii="Roboto" w:hAnsi="Roboto" w:cs="Arial"/>
          <w:iCs/>
        </w:rPr>
      </w:pPr>
      <w:r w:rsidRPr="00F12845">
        <w:rPr>
          <w:rFonts w:ascii="Roboto" w:hAnsi="Roboto"/>
          <w:b/>
        </w:rPr>
        <w:t>Nota:</w:t>
      </w:r>
      <w:r w:rsidRPr="00F12845">
        <w:rPr>
          <w:rFonts w:ascii="Roboto" w:hAnsi="Roboto"/>
          <w:iCs/>
        </w:rPr>
        <w:t xml:space="preserve"> los montos de los pagos en exceso del cliente se pueden calcular en el sistema de PLBC o PIES según la fecha de reclamación. Si está ajustando el pago en exceso calculado en el sistema de PLBC o PIES, debe enviar la planilla de pago en exceso del cliente.</w:t>
      </w:r>
    </w:p>
    <w:p w14:paraId="43D11752" w14:textId="77777777" w:rsidR="00C34B5E" w:rsidRPr="00F12845" w:rsidRDefault="00C34B5E" w:rsidP="00C34B5E">
      <w:pPr>
        <w:spacing w:after="200"/>
        <w:ind w:left="720"/>
        <w:contextualSpacing/>
        <w:rPr>
          <w:rFonts w:ascii="Roboto" w:hAnsi="Roboto" w:cs="Arial"/>
          <w:i/>
        </w:rPr>
      </w:pPr>
    </w:p>
    <w:p w14:paraId="770F4DA6" w14:textId="15536BD3" w:rsidR="00EF1658" w:rsidRPr="00F12845" w:rsidRDefault="00EF1658" w:rsidP="00C34B5E">
      <w:pPr>
        <w:numPr>
          <w:ilvl w:val="0"/>
          <w:numId w:val="3"/>
        </w:numPr>
        <w:spacing w:after="200"/>
        <w:contextualSpacing/>
        <w:rPr>
          <w:rFonts w:ascii="Roboto" w:hAnsi="Roboto" w:cs="Arial"/>
        </w:rPr>
      </w:pPr>
      <w:r w:rsidRPr="00F12845">
        <w:rPr>
          <w:rFonts w:ascii="Roboto" w:hAnsi="Roboto"/>
          <w:b/>
        </w:rPr>
        <w:t>Tipo de error:</w:t>
      </w:r>
      <w:r w:rsidRPr="00F12845">
        <w:rPr>
          <w:rFonts w:ascii="Roboto" w:hAnsi="Roboto"/>
        </w:rPr>
        <w:t xml:space="preserve"> seleccione en la lista desplegable el código que corresponda al pago en exceso: AE (error administrativo), CE (error del cliente) o IV (violación intencional del programa).</w:t>
      </w:r>
    </w:p>
    <w:p w14:paraId="2122D9CF" w14:textId="3C5C4044" w:rsidR="00EF1658" w:rsidRPr="00F12845" w:rsidRDefault="00EF1658" w:rsidP="00EF1658">
      <w:pPr>
        <w:numPr>
          <w:ilvl w:val="0"/>
          <w:numId w:val="3"/>
        </w:numPr>
        <w:spacing w:after="200"/>
        <w:contextualSpacing/>
        <w:rPr>
          <w:rFonts w:ascii="Roboto" w:hAnsi="Roboto" w:cs="Arial"/>
        </w:rPr>
      </w:pPr>
      <w:proofErr w:type="gramStart"/>
      <w:r w:rsidRPr="00F12845">
        <w:rPr>
          <w:rFonts w:ascii="Roboto" w:hAnsi="Roboto"/>
          <w:b/>
        </w:rPr>
        <w:t>Total</w:t>
      </w:r>
      <w:proofErr w:type="gramEnd"/>
      <w:r w:rsidRPr="00F12845">
        <w:rPr>
          <w:rFonts w:ascii="Roboto" w:hAnsi="Roboto"/>
          <w:b/>
        </w:rPr>
        <w:t xml:space="preserve"> de pago en exceso:</w:t>
      </w:r>
      <w:r w:rsidRPr="00F12845">
        <w:rPr>
          <w:rFonts w:ascii="Roboto" w:hAnsi="Roboto"/>
        </w:rPr>
        <w:t xml:space="preserve"> en este campo ingrese el monto total del/los pago/s en exceso documentado/s en las filas anteriores.</w:t>
      </w:r>
    </w:p>
    <w:p w14:paraId="510AA175" w14:textId="763946D2" w:rsidR="00EF1658" w:rsidRPr="00F12845" w:rsidRDefault="009F3A1B" w:rsidP="00EF1658">
      <w:pPr>
        <w:spacing w:after="200"/>
        <w:rPr>
          <w:rFonts w:ascii="Roboto" w:hAnsi="Roboto" w:cs="Arial"/>
        </w:rPr>
      </w:pPr>
      <w:r w:rsidRPr="00F12845">
        <w:rPr>
          <w:rFonts w:ascii="Roboto" w:hAnsi="Roboto"/>
          <w:noProof/>
        </w:rPr>
        <w:drawing>
          <wp:anchor distT="0" distB="0" distL="114300" distR="114300" simplePos="0" relativeHeight="251658240" behindDoc="1" locked="0" layoutInCell="1" allowOverlap="1" wp14:anchorId="27749E20" wp14:editId="564C3E29">
            <wp:simplePos x="0" y="0"/>
            <wp:positionH relativeFrom="margin">
              <wp:align>center</wp:align>
            </wp:positionH>
            <wp:positionV relativeFrom="paragraph">
              <wp:posOffset>211455</wp:posOffset>
            </wp:positionV>
            <wp:extent cx="6086475" cy="17373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6086475" cy="1737360"/>
                    </a:xfrm>
                    <a:prstGeom prst="rect">
                      <a:avLst/>
                    </a:prstGeom>
                  </pic:spPr>
                </pic:pic>
              </a:graphicData>
            </a:graphic>
            <wp14:sizeRelH relativeFrom="page">
              <wp14:pctWidth>0</wp14:pctWidth>
            </wp14:sizeRelH>
            <wp14:sizeRelV relativeFrom="page">
              <wp14:pctHeight>0</wp14:pctHeight>
            </wp14:sizeRelV>
          </wp:anchor>
        </w:drawing>
      </w:r>
    </w:p>
    <w:p w14:paraId="6A205317" w14:textId="492D9EFE" w:rsidR="009F3A1B" w:rsidRPr="00F12845" w:rsidRDefault="009F3A1B" w:rsidP="00EF1658">
      <w:pPr>
        <w:spacing w:after="200"/>
        <w:rPr>
          <w:rFonts w:ascii="Roboto" w:hAnsi="Roboto" w:cs="Arial"/>
          <w:b/>
        </w:rPr>
      </w:pPr>
    </w:p>
    <w:p w14:paraId="79BC2DA7" w14:textId="77777777" w:rsidR="009F3A1B" w:rsidRPr="00F12845" w:rsidRDefault="009F3A1B" w:rsidP="00EF1658">
      <w:pPr>
        <w:spacing w:after="200"/>
        <w:rPr>
          <w:rFonts w:ascii="Roboto" w:hAnsi="Roboto" w:cs="Arial"/>
          <w:b/>
        </w:rPr>
      </w:pPr>
    </w:p>
    <w:p w14:paraId="2E31A9EC" w14:textId="77777777" w:rsidR="009F3A1B" w:rsidRPr="00F12845" w:rsidRDefault="009F3A1B" w:rsidP="00EF1658">
      <w:pPr>
        <w:spacing w:after="200"/>
        <w:rPr>
          <w:rFonts w:ascii="Roboto" w:hAnsi="Roboto" w:cs="Arial"/>
          <w:b/>
        </w:rPr>
      </w:pPr>
    </w:p>
    <w:p w14:paraId="24EA9ABF" w14:textId="77777777" w:rsidR="009F3A1B" w:rsidRPr="00F12845" w:rsidRDefault="009F3A1B" w:rsidP="00EF1658">
      <w:pPr>
        <w:spacing w:after="200"/>
        <w:rPr>
          <w:rFonts w:ascii="Roboto" w:hAnsi="Roboto" w:cs="Arial"/>
          <w:b/>
        </w:rPr>
      </w:pPr>
    </w:p>
    <w:p w14:paraId="34861E53" w14:textId="77777777" w:rsidR="009F3A1B" w:rsidRPr="00F12845" w:rsidRDefault="009F3A1B" w:rsidP="00EF1658">
      <w:pPr>
        <w:spacing w:after="200"/>
        <w:rPr>
          <w:rFonts w:ascii="Roboto" w:hAnsi="Roboto" w:cs="Arial"/>
          <w:b/>
        </w:rPr>
      </w:pPr>
    </w:p>
    <w:p w14:paraId="435A67DD" w14:textId="77777777" w:rsidR="00F7513A" w:rsidRDefault="00F7513A" w:rsidP="00C34B5E">
      <w:pPr>
        <w:rPr>
          <w:rFonts w:ascii="Roboto" w:hAnsi="Roboto"/>
          <w:b/>
        </w:rPr>
      </w:pPr>
    </w:p>
    <w:p w14:paraId="22F0AD5A" w14:textId="563827C4" w:rsidR="00EF1658" w:rsidRPr="00F12845" w:rsidRDefault="00EF1658" w:rsidP="00C34B5E">
      <w:pPr>
        <w:rPr>
          <w:rFonts w:ascii="Roboto" w:hAnsi="Roboto" w:cs="Arial"/>
          <w:b/>
        </w:rPr>
      </w:pPr>
      <w:r w:rsidRPr="00F12845">
        <w:rPr>
          <w:rFonts w:ascii="Roboto" w:hAnsi="Roboto"/>
          <w:b/>
        </w:rPr>
        <w:t>Envío</w:t>
      </w:r>
    </w:p>
    <w:p w14:paraId="2376ED30" w14:textId="1AAB0AB3" w:rsidR="002C7566" w:rsidRPr="00F12845" w:rsidRDefault="00EF1658" w:rsidP="004B4544">
      <w:pPr>
        <w:spacing w:after="200"/>
        <w:rPr>
          <w:rFonts w:ascii="Roboto" w:hAnsi="Roboto" w:cs="Arial"/>
        </w:rPr>
      </w:pPr>
      <w:r w:rsidRPr="00F12845">
        <w:rPr>
          <w:rFonts w:ascii="Roboto" w:hAnsi="Roboto"/>
        </w:rPr>
        <w:lastRenderedPageBreak/>
        <w:t xml:space="preserve">Una vez que se complete el formulario, debe enviarlo a </w:t>
      </w:r>
      <w:hyperlink r:id="rId20" w:history="1">
        <w:r w:rsidRPr="00F12845">
          <w:rPr>
            <w:rStyle w:val="Hyperlink"/>
            <w:rFonts w:ascii="Roboto" w:hAnsi="Roboto"/>
          </w:rPr>
          <w:t>DCFBPITARequest@wisconsin.gov</w:t>
        </w:r>
      </w:hyperlink>
      <w:r w:rsidRPr="00F12845">
        <w:rPr>
          <w:rFonts w:ascii="Roboto" w:hAnsi="Roboto"/>
        </w:rPr>
        <w:t xml:space="preserve"> para comenzar el proceso de aprobación.</w:t>
      </w:r>
    </w:p>
    <w:sectPr w:rsidR="002C7566" w:rsidRPr="00F12845" w:rsidSect="00DA00B0">
      <w:type w:val="continuous"/>
      <w:pgSz w:w="12240" w:h="15840" w:code="1"/>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47FC" w14:textId="77777777" w:rsidR="008E7978" w:rsidRDefault="008E7978" w:rsidP="00DF6D0A">
      <w:pPr>
        <w:spacing w:line="240" w:lineRule="auto"/>
      </w:pPr>
      <w:r>
        <w:separator/>
      </w:r>
    </w:p>
  </w:endnote>
  <w:endnote w:type="continuationSeparator" w:id="0">
    <w:p w14:paraId="1B3B7B05" w14:textId="77777777" w:rsidR="008E7978" w:rsidRDefault="008E7978" w:rsidP="00DF6D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35081"/>
      <w:docPartObj>
        <w:docPartGallery w:val="Page Numbers (Bottom of Page)"/>
        <w:docPartUnique/>
      </w:docPartObj>
    </w:sdtPr>
    <w:sdtEndPr>
      <w:rPr>
        <w:rFonts w:ascii="Roboto" w:hAnsi="Roboto"/>
        <w:sz w:val="16"/>
        <w:szCs w:val="16"/>
      </w:rPr>
    </w:sdtEndPr>
    <w:sdtContent>
      <w:p w14:paraId="6DA3E99C" w14:textId="49FAFB20" w:rsidR="008E7978" w:rsidRPr="0075527D" w:rsidRDefault="008E7978">
        <w:pPr>
          <w:pStyle w:val="Footer"/>
          <w:jc w:val="right"/>
          <w:rPr>
            <w:rFonts w:ascii="Roboto" w:hAnsi="Roboto"/>
            <w:sz w:val="16"/>
            <w:szCs w:val="16"/>
          </w:rPr>
        </w:pPr>
        <w:r w:rsidRPr="0075527D">
          <w:rPr>
            <w:rFonts w:ascii="Roboto" w:hAnsi="Roboto"/>
            <w:sz w:val="16"/>
            <w:szCs w:val="16"/>
          </w:rPr>
          <w:fldChar w:fldCharType="begin"/>
        </w:r>
        <w:r w:rsidRPr="0075527D">
          <w:rPr>
            <w:rFonts w:ascii="Roboto" w:hAnsi="Roboto"/>
            <w:sz w:val="16"/>
            <w:szCs w:val="16"/>
          </w:rPr>
          <w:instrText xml:space="preserve"> PAGE   \* MERGEFORMAT </w:instrText>
        </w:r>
        <w:r w:rsidRPr="0075527D">
          <w:rPr>
            <w:rFonts w:ascii="Roboto" w:hAnsi="Roboto"/>
            <w:sz w:val="16"/>
            <w:szCs w:val="16"/>
          </w:rPr>
          <w:fldChar w:fldCharType="separate"/>
        </w:r>
        <w:r w:rsidRPr="0075527D">
          <w:rPr>
            <w:rFonts w:ascii="Roboto" w:hAnsi="Roboto"/>
            <w:sz w:val="16"/>
            <w:szCs w:val="16"/>
          </w:rPr>
          <w:t>2</w:t>
        </w:r>
        <w:r w:rsidRPr="0075527D">
          <w:rPr>
            <w:rFonts w:ascii="Roboto" w:hAnsi="Roboto"/>
            <w:sz w:val="16"/>
            <w:szCs w:val="16"/>
          </w:rPr>
          <w:fldChar w:fldCharType="end"/>
        </w:r>
      </w:p>
    </w:sdtContent>
  </w:sdt>
  <w:p w14:paraId="02992AD1" w14:textId="77777777" w:rsidR="008E7978" w:rsidRPr="00F244E9" w:rsidRDefault="008E7978" w:rsidP="0075527D">
    <w:pPr>
      <w:pStyle w:val="Footer"/>
      <w:jc w:val="right"/>
      <w:rPr>
        <w:rFonts w:ascii="Roboto" w:hAnsi="Roboto"/>
        <w:sz w:val="16"/>
        <w:szCs w:val="16"/>
      </w:rPr>
    </w:pPr>
  </w:p>
  <w:p w14:paraId="490C3678" w14:textId="7D0E1DC0" w:rsidR="008E7978" w:rsidRPr="00D449BE" w:rsidRDefault="008E7978" w:rsidP="0075527D">
    <w:pPr>
      <w:pStyle w:val="Footer"/>
      <w:tabs>
        <w:tab w:val="center" w:pos="5400"/>
      </w:tabs>
      <w:spacing w:before="60"/>
      <w:outlineLvl w:val="0"/>
      <w:rPr>
        <w:rFonts w:ascii="Roboto" w:hAnsi="Roboto"/>
        <w:sz w:val="16"/>
      </w:rPr>
    </w:pPr>
    <w:r w:rsidRPr="00D449BE">
      <w:rPr>
        <w:rFonts w:ascii="Roboto" w:hAnsi="Roboto"/>
        <w:sz w:val="16"/>
      </w:rPr>
      <w:t>DCF-F-2893-E</w:t>
    </w:r>
    <w:r w:rsidR="00442750">
      <w:rPr>
        <w:rFonts w:ascii="Roboto" w:hAnsi="Roboto"/>
        <w:sz w:val="16"/>
      </w:rPr>
      <w:t>-</w:t>
    </w:r>
    <w:r w:rsidRPr="00D449BE">
      <w:rPr>
        <w:rFonts w:ascii="Roboto" w:hAnsi="Roboto"/>
        <w:sz w:val="16"/>
      </w:rPr>
      <w:t>S (R. 0</w:t>
    </w:r>
    <w:r w:rsidR="001332E6">
      <w:rPr>
        <w:rFonts w:ascii="Roboto" w:hAnsi="Roboto"/>
        <w:sz w:val="16"/>
      </w:rPr>
      <w:t>6</w:t>
    </w:r>
    <w:r w:rsidRPr="00D449BE">
      <w:rPr>
        <w:rFonts w:ascii="Roboto" w:hAnsi="Roboto"/>
        <w:sz w:val="16"/>
      </w:rPr>
      <w:t>/2021</w:t>
    </w:r>
    <w:r w:rsidR="008B351B">
      <w:rPr>
        <w:rFonts w:ascii="Roboto" w:hAnsi="Roboto"/>
        <w:sz w:val="16"/>
      </w:rPr>
      <w:t>) (</w:t>
    </w:r>
    <w:r w:rsidR="00FA6373">
      <w:rPr>
        <w:rFonts w:ascii="Roboto" w:hAnsi="Roboto"/>
        <w:sz w:val="16"/>
      </w:rPr>
      <w:t>T.0</w:t>
    </w:r>
    <w:r w:rsidR="001332E6">
      <w:rPr>
        <w:rFonts w:ascii="Roboto" w:hAnsi="Roboto"/>
        <w:sz w:val="16"/>
      </w:rPr>
      <w:t>6</w:t>
    </w:r>
    <w:r w:rsidR="00FA6373">
      <w:rPr>
        <w:rFonts w:ascii="Roboto" w:hAnsi="Roboto"/>
        <w:sz w:val="16"/>
      </w:rPr>
      <w:t>/2021</w:t>
    </w:r>
    <w:r w:rsidRPr="00D449BE">
      <w:rPr>
        <w:rFonts w:ascii="Roboto" w:hAnsi="Roboto"/>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D148" w14:textId="19791B1E" w:rsidR="008E7978" w:rsidRPr="000538B0" w:rsidRDefault="008E7978">
    <w:pPr>
      <w:pStyle w:val="Footer"/>
      <w:rPr>
        <w:sz w:val="16"/>
        <w:szCs w:val="16"/>
      </w:rPr>
    </w:pPr>
    <w:r>
      <w:rPr>
        <w:rFonts w:ascii="Arial" w:hAnsi="Arial"/>
        <w:sz w:val="16"/>
      </w:rPr>
      <w:t>DCF-F-2893-E (R. 04/2021)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864305"/>
      <w:docPartObj>
        <w:docPartGallery w:val="Page Numbers (Bottom of Page)"/>
        <w:docPartUnique/>
      </w:docPartObj>
    </w:sdtPr>
    <w:sdtEndPr>
      <w:rPr>
        <w:rFonts w:ascii="Roboto" w:hAnsi="Roboto"/>
        <w:sz w:val="16"/>
        <w:szCs w:val="16"/>
      </w:rPr>
    </w:sdtEndPr>
    <w:sdtContent>
      <w:p w14:paraId="232BC33C" w14:textId="17F5A48A" w:rsidR="008E7978" w:rsidRPr="00713DF8" w:rsidRDefault="008E7978">
        <w:pPr>
          <w:pStyle w:val="Footer"/>
          <w:jc w:val="right"/>
          <w:rPr>
            <w:rFonts w:ascii="Roboto" w:hAnsi="Roboto"/>
            <w:sz w:val="16"/>
            <w:szCs w:val="16"/>
          </w:rPr>
        </w:pPr>
        <w:r w:rsidRPr="00713DF8">
          <w:rPr>
            <w:rFonts w:ascii="Roboto" w:hAnsi="Roboto"/>
            <w:sz w:val="16"/>
            <w:szCs w:val="16"/>
          </w:rPr>
          <w:fldChar w:fldCharType="begin"/>
        </w:r>
        <w:r w:rsidRPr="00713DF8">
          <w:rPr>
            <w:rFonts w:ascii="Roboto" w:hAnsi="Roboto"/>
            <w:sz w:val="16"/>
            <w:szCs w:val="16"/>
          </w:rPr>
          <w:instrText xml:space="preserve"> PAGE   \* MERGEFORMAT </w:instrText>
        </w:r>
        <w:r w:rsidRPr="00713DF8">
          <w:rPr>
            <w:rFonts w:ascii="Roboto" w:hAnsi="Roboto"/>
            <w:sz w:val="16"/>
            <w:szCs w:val="16"/>
          </w:rPr>
          <w:fldChar w:fldCharType="separate"/>
        </w:r>
        <w:r w:rsidRPr="00713DF8">
          <w:rPr>
            <w:rFonts w:ascii="Roboto" w:hAnsi="Roboto"/>
            <w:sz w:val="16"/>
            <w:szCs w:val="16"/>
          </w:rPr>
          <w:t>2</w:t>
        </w:r>
        <w:r w:rsidRPr="00713DF8">
          <w:rPr>
            <w:rFonts w:ascii="Roboto" w:hAnsi="Roboto"/>
            <w:sz w:val="16"/>
            <w:szCs w:val="16"/>
          </w:rPr>
          <w:fldChar w:fldCharType="end"/>
        </w:r>
      </w:p>
    </w:sdtContent>
  </w:sdt>
  <w:p w14:paraId="2F7DAB20" w14:textId="77777777" w:rsidR="008E7978" w:rsidRPr="00713DF8" w:rsidRDefault="008E7978" w:rsidP="0075527D">
    <w:pPr>
      <w:pStyle w:val="Footer"/>
      <w:jc w:val="right"/>
      <w:rPr>
        <w:rFonts w:ascii="Roboto" w:hAnsi="Roboto"/>
        <w:sz w:val="16"/>
        <w:szCs w:val="16"/>
      </w:rPr>
    </w:pPr>
  </w:p>
  <w:p w14:paraId="031AB662" w14:textId="212E7EFD" w:rsidR="008E7978" w:rsidRPr="00713DF8" w:rsidRDefault="008E7978" w:rsidP="0075527D">
    <w:pPr>
      <w:pStyle w:val="Footer"/>
      <w:tabs>
        <w:tab w:val="center" w:pos="5400"/>
      </w:tabs>
      <w:spacing w:before="60"/>
      <w:outlineLvl w:val="0"/>
      <w:rPr>
        <w:rFonts w:ascii="Roboto" w:hAnsi="Roboto"/>
        <w:sz w:val="16"/>
      </w:rPr>
    </w:pPr>
    <w:r w:rsidRPr="00713DF8">
      <w:rPr>
        <w:rFonts w:ascii="Roboto" w:hAnsi="Roboto"/>
        <w:sz w:val="16"/>
        <w:szCs w:val="16"/>
      </w:rPr>
      <w:t>DCF-F-2893-E</w:t>
    </w:r>
    <w:r w:rsidR="008B351B">
      <w:rPr>
        <w:rFonts w:ascii="Roboto" w:hAnsi="Roboto"/>
        <w:sz w:val="16"/>
        <w:szCs w:val="16"/>
      </w:rPr>
      <w:t>-</w:t>
    </w:r>
    <w:r w:rsidRPr="00713DF8">
      <w:rPr>
        <w:rFonts w:ascii="Roboto" w:hAnsi="Roboto"/>
        <w:sz w:val="16"/>
        <w:szCs w:val="16"/>
      </w:rPr>
      <w:t>S (R. 0</w:t>
    </w:r>
    <w:r w:rsidR="00A67591">
      <w:rPr>
        <w:rFonts w:ascii="Roboto" w:hAnsi="Roboto"/>
        <w:sz w:val="16"/>
        <w:szCs w:val="16"/>
      </w:rPr>
      <w:t>6</w:t>
    </w:r>
    <w:r w:rsidRPr="00713DF8">
      <w:rPr>
        <w:rFonts w:ascii="Roboto" w:hAnsi="Roboto"/>
        <w:sz w:val="16"/>
        <w:szCs w:val="16"/>
      </w:rPr>
      <w:t>/2021)</w:t>
    </w:r>
    <w:r w:rsidR="008B351B">
      <w:rPr>
        <w:rFonts w:ascii="Roboto" w:hAnsi="Roboto"/>
        <w:sz w:val="16"/>
        <w:szCs w:val="16"/>
      </w:rPr>
      <w:t xml:space="preserve"> (T. 0</w:t>
    </w:r>
    <w:r w:rsidR="00A67591">
      <w:rPr>
        <w:rFonts w:ascii="Roboto" w:hAnsi="Roboto"/>
        <w:sz w:val="16"/>
        <w:szCs w:val="16"/>
      </w:rPr>
      <w:t>6</w:t>
    </w:r>
    <w:r w:rsidR="008B351B">
      <w:rPr>
        <w:rFonts w:ascii="Roboto" w:hAnsi="Roboto"/>
        <w:sz w:val="16"/>
        <w:szCs w:val="16"/>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BC0A" w14:textId="77777777" w:rsidR="008E7978" w:rsidRPr="00713DF8" w:rsidRDefault="008E7978" w:rsidP="00C546A6">
    <w:pPr>
      <w:pStyle w:val="Footer"/>
      <w:tabs>
        <w:tab w:val="center" w:pos="5400"/>
      </w:tabs>
      <w:spacing w:before="60"/>
      <w:outlineLvl w:val="0"/>
      <w:rPr>
        <w:rFonts w:ascii="Arial" w:hAnsi="Arial"/>
        <w:sz w:val="16"/>
        <w:lang w:val="de-DE"/>
      </w:rPr>
    </w:pPr>
    <w:r w:rsidRPr="00713DF8">
      <w:rPr>
        <w:rFonts w:ascii="Arial" w:hAnsi="Arial"/>
        <w:sz w:val="16"/>
        <w:lang w:val="de-DE"/>
      </w:rPr>
      <w:t>DCF-F-DWSW11250-E (R. 02/2021)</w:t>
    </w:r>
  </w:p>
  <w:p w14:paraId="7704B474" w14:textId="77777777" w:rsidR="008E7978" w:rsidRPr="00713DF8" w:rsidRDefault="008E7978">
    <w:pPr>
      <w:pStyle w:val="Footer"/>
      <w:rPr>
        <w:sz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94E4F" w14:textId="77777777" w:rsidR="008E7978" w:rsidRDefault="008E7978" w:rsidP="00DF6D0A">
      <w:pPr>
        <w:spacing w:line="240" w:lineRule="auto"/>
      </w:pPr>
      <w:r>
        <w:separator/>
      </w:r>
    </w:p>
  </w:footnote>
  <w:footnote w:type="continuationSeparator" w:id="0">
    <w:p w14:paraId="77FAC7C8" w14:textId="77777777" w:rsidR="008E7978" w:rsidRDefault="008E7978" w:rsidP="00DF6D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A2955"/>
    <w:multiLevelType w:val="hybridMultilevel"/>
    <w:tmpl w:val="81FE84C2"/>
    <w:lvl w:ilvl="0" w:tplc="0409000F">
      <w:start w:val="1"/>
      <w:numFmt w:val="decimal"/>
      <w:lvlText w:val="%1."/>
      <w:lvlJc w:val="left"/>
      <w:pPr>
        <w:ind w:left="720" w:hanging="360"/>
      </w:pPr>
    </w:lvl>
    <w:lvl w:ilvl="1" w:tplc="80887628">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0505D"/>
    <w:multiLevelType w:val="hybridMultilevel"/>
    <w:tmpl w:val="680AA5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157B2"/>
    <w:multiLevelType w:val="hybridMultilevel"/>
    <w:tmpl w:val="DF5A23B2"/>
    <w:lvl w:ilvl="0" w:tplc="D6C014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D46C76"/>
    <w:multiLevelType w:val="hybridMultilevel"/>
    <w:tmpl w:val="5B9021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1D36AA"/>
    <w:multiLevelType w:val="hybridMultilevel"/>
    <w:tmpl w:val="B83A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4E7DD9"/>
    <w:multiLevelType w:val="hybridMultilevel"/>
    <w:tmpl w:val="9C16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3125E"/>
    <w:multiLevelType w:val="hybridMultilevel"/>
    <w:tmpl w:val="798433CC"/>
    <w:lvl w:ilvl="0" w:tplc="7228086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663B4"/>
    <w:multiLevelType w:val="hybridMultilevel"/>
    <w:tmpl w:val="CD32B2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CB1E4A"/>
    <w:multiLevelType w:val="hybridMultilevel"/>
    <w:tmpl w:val="70CA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211051"/>
    <w:multiLevelType w:val="hybridMultilevel"/>
    <w:tmpl w:val="F28A1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00503"/>
    <w:multiLevelType w:val="hybridMultilevel"/>
    <w:tmpl w:val="C0A4E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337DF"/>
    <w:multiLevelType w:val="hybridMultilevel"/>
    <w:tmpl w:val="23B06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0"/>
  </w:num>
  <w:num w:numId="5">
    <w:abstractNumId w:val="5"/>
  </w:num>
  <w:num w:numId="6">
    <w:abstractNumId w:val="7"/>
  </w:num>
  <w:num w:numId="7">
    <w:abstractNumId w:val="11"/>
  </w:num>
  <w:num w:numId="8">
    <w:abstractNumId w:val="6"/>
  </w:num>
  <w:num w:numId="9">
    <w:abstractNumId w:val="8"/>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EtbMNZ7Sd1V6Wz+Wwgvd2qtHHqqiN51UVBFpIbFFXwIPWbBdUTt8nuNbEDHcsXf27VO0mdZvH7OypRDczyd/Q==" w:salt="rqEgeJOM5tEvApez3JxOB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E6"/>
    <w:rsid w:val="00022A87"/>
    <w:rsid w:val="000538B0"/>
    <w:rsid w:val="000634C6"/>
    <w:rsid w:val="00070592"/>
    <w:rsid w:val="00076D25"/>
    <w:rsid w:val="000A5EEB"/>
    <w:rsid w:val="000C4D84"/>
    <w:rsid w:val="000E5BF0"/>
    <w:rsid w:val="001332E6"/>
    <w:rsid w:val="001571C6"/>
    <w:rsid w:val="001C421C"/>
    <w:rsid w:val="001D40FF"/>
    <w:rsid w:val="001F2C60"/>
    <w:rsid w:val="0024124A"/>
    <w:rsid w:val="00277046"/>
    <w:rsid w:val="002819F4"/>
    <w:rsid w:val="00294837"/>
    <w:rsid w:val="002C6BD3"/>
    <w:rsid w:val="002C7566"/>
    <w:rsid w:val="002D7D12"/>
    <w:rsid w:val="002E35BB"/>
    <w:rsid w:val="00364EFB"/>
    <w:rsid w:val="0037226A"/>
    <w:rsid w:val="00395EA5"/>
    <w:rsid w:val="003A30C6"/>
    <w:rsid w:val="003D1AC9"/>
    <w:rsid w:val="003E4BD1"/>
    <w:rsid w:val="003F5A29"/>
    <w:rsid w:val="003F6944"/>
    <w:rsid w:val="004217E2"/>
    <w:rsid w:val="00436FAF"/>
    <w:rsid w:val="00442750"/>
    <w:rsid w:val="004558FB"/>
    <w:rsid w:val="00464B6C"/>
    <w:rsid w:val="0049179F"/>
    <w:rsid w:val="00491C92"/>
    <w:rsid w:val="00497AD1"/>
    <w:rsid w:val="004B4544"/>
    <w:rsid w:val="004D2AC6"/>
    <w:rsid w:val="004D3D75"/>
    <w:rsid w:val="004E1ED7"/>
    <w:rsid w:val="004F480B"/>
    <w:rsid w:val="00504176"/>
    <w:rsid w:val="00515F8B"/>
    <w:rsid w:val="00552BF0"/>
    <w:rsid w:val="0059104D"/>
    <w:rsid w:val="005A1975"/>
    <w:rsid w:val="005B2E90"/>
    <w:rsid w:val="005C4687"/>
    <w:rsid w:val="005C5C8B"/>
    <w:rsid w:val="005D672D"/>
    <w:rsid w:val="006316B9"/>
    <w:rsid w:val="00633D70"/>
    <w:rsid w:val="00650D10"/>
    <w:rsid w:val="006A4253"/>
    <w:rsid w:val="006B7A0B"/>
    <w:rsid w:val="006E4532"/>
    <w:rsid w:val="006F34E7"/>
    <w:rsid w:val="00702B85"/>
    <w:rsid w:val="00713DF8"/>
    <w:rsid w:val="0075527D"/>
    <w:rsid w:val="00765ADE"/>
    <w:rsid w:val="00794904"/>
    <w:rsid w:val="00794EB6"/>
    <w:rsid w:val="00795362"/>
    <w:rsid w:val="007A41FF"/>
    <w:rsid w:val="007A6E76"/>
    <w:rsid w:val="007D080B"/>
    <w:rsid w:val="007F11D4"/>
    <w:rsid w:val="00800951"/>
    <w:rsid w:val="00817582"/>
    <w:rsid w:val="00820B60"/>
    <w:rsid w:val="008460C6"/>
    <w:rsid w:val="0085502C"/>
    <w:rsid w:val="00856C9E"/>
    <w:rsid w:val="00877B12"/>
    <w:rsid w:val="008A53DF"/>
    <w:rsid w:val="008B351B"/>
    <w:rsid w:val="008B3EE4"/>
    <w:rsid w:val="008C49A4"/>
    <w:rsid w:val="008E4797"/>
    <w:rsid w:val="008E7978"/>
    <w:rsid w:val="00906103"/>
    <w:rsid w:val="009211B7"/>
    <w:rsid w:val="0092190C"/>
    <w:rsid w:val="00924F4C"/>
    <w:rsid w:val="009478F6"/>
    <w:rsid w:val="009A429B"/>
    <w:rsid w:val="009C51A2"/>
    <w:rsid w:val="009F3A1B"/>
    <w:rsid w:val="00A37D2A"/>
    <w:rsid w:val="00A4477E"/>
    <w:rsid w:val="00A55A38"/>
    <w:rsid w:val="00A67591"/>
    <w:rsid w:val="00A860AD"/>
    <w:rsid w:val="00A952DA"/>
    <w:rsid w:val="00AA09D2"/>
    <w:rsid w:val="00AA20C8"/>
    <w:rsid w:val="00AA67E9"/>
    <w:rsid w:val="00B0785A"/>
    <w:rsid w:val="00B246DC"/>
    <w:rsid w:val="00B252FA"/>
    <w:rsid w:val="00B25CB1"/>
    <w:rsid w:val="00B25CF4"/>
    <w:rsid w:val="00B54688"/>
    <w:rsid w:val="00B66B0C"/>
    <w:rsid w:val="00B94945"/>
    <w:rsid w:val="00BE3B45"/>
    <w:rsid w:val="00BF6204"/>
    <w:rsid w:val="00C14515"/>
    <w:rsid w:val="00C34B5E"/>
    <w:rsid w:val="00C34C19"/>
    <w:rsid w:val="00C546A6"/>
    <w:rsid w:val="00C83EBB"/>
    <w:rsid w:val="00CA3905"/>
    <w:rsid w:val="00CD5704"/>
    <w:rsid w:val="00CE5B34"/>
    <w:rsid w:val="00CF0064"/>
    <w:rsid w:val="00CF23DB"/>
    <w:rsid w:val="00D33F4E"/>
    <w:rsid w:val="00D362E6"/>
    <w:rsid w:val="00D449BE"/>
    <w:rsid w:val="00D94867"/>
    <w:rsid w:val="00D95636"/>
    <w:rsid w:val="00D9741E"/>
    <w:rsid w:val="00DA00B0"/>
    <w:rsid w:val="00DA2F67"/>
    <w:rsid w:val="00DE7D11"/>
    <w:rsid w:val="00DF6D0A"/>
    <w:rsid w:val="00E26AED"/>
    <w:rsid w:val="00EF1658"/>
    <w:rsid w:val="00F11136"/>
    <w:rsid w:val="00F12845"/>
    <w:rsid w:val="00F22769"/>
    <w:rsid w:val="00F244E9"/>
    <w:rsid w:val="00F41821"/>
    <w:rsid w:val="00F54E33"/>
    <w:rsid w:val="00F60771"/>
    <w:rsid w:val="00F7513A"/>
    <w:rsid w:val="00F8481D"/>
    <w:rsid w:val="00F93297"/>
    <w:rsid w:val="00FA6373"/>
    <w:rsid w:val="00FB3FF7"/>
    <w:rsid w:val="00FD3C6D"/>
    <w:rsid w:val="00FD7904"/>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385BB7"/>
  <w15:docId w15:val="{71B4811A-6A3D-45A2-BCCB-63D374F8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16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58"/>
    <w:rPr>
      <w:rFonts w:ascii="Tahoma" w:hAnsi="Tahoma" w:cs="Tahoma"/>
      <w:sz w:val="16"/>
      <w:szCs w:val="16"/>
    </w:rPr>
  </w:style>
  <w:style w:type="character" w:styleId="CommentReference">
    <w:name w:val="annotation reference"/>
    <w:basedOn w:val="DefaultParagraphFont"/>
    <w:uiPriority w:val="99"/>
    <w:semiHidden/>
    <w:unhideWhenUsed/>
    <w:rsid w:val="00FD7904"/>
    <w:rPr>
      <w:sz w:val="16"/>
      <w:szCs w:val="16"/>
    </w:rPr>
  </w:style>
  <w:style w:type="paragraph" w:styleId="CommentText">
    <w:name w:val="annotation text"/>
    <w:basedOn w:val="Normal"/>
    <w:link w:val="CommentTextChar"/>
    <w:uiPriority w:val="99"/>
    <w:semiHidden/>
    <w:unhideWhenUsed/>
    <w:rsid w:val="00FD7904"/>
    <w:pPr>
      <w:spacing w:line="240" w:lineRule="auto"/>
    </w:pPr>
    <w:rPr>
      <w:sz w:val="20"/>
      <w:szCs w:val="20"/>
    </w:rPr>
  </w:style>
  <w:style w:type="character" w:customStyle="1" w:styleId="CommentTextChar">
    <w:name w:val="Comment Text Char"/>
    <w:basedOn w:val="DefaultParagraphFont"/>
    <w:link w:val="CommentText"/>
    <w:uiPriority w:val="99"/>
    <w:semiHidden/>
    <w:rsid w:val="00FD7904"/>
    <w:rPr>
      <w:sz w:val="20"/>
      <w:szCs w:val="20"/>
    </w:rPr>
  </w:style>
  <w:style w:type="paragraph" w:styleId="CommentSubject">
    <w:name w:val="annotation subject"/>
    <w:basedOn w:val="CommentText"/>
    <w:next w:val="CommentText"/>
    <w:link w:val="CommentSubjectChar"/>
    <w:uiPriority w:val="99"/>
    <w:semiHidden/>
    <w:unhideWhenUsed/>
    <w:rsid w:val="00FD7904"/>
    <w:rPr>
      <w:b/>
      <w:bCs/>
    </w:rPr>
  </w:style>
  <w:style w:type="character" w:customStyle="1" w:styleId="CommentSubjectChar">
    <w:name w:val="Comment Subject Char"/>
    <w:basedOn w:val="CommentTextChar"/>
    <w:link w:val="CommentSubject"/>
    <w:uiPriority w:val="99"/>
    <w:semiHidden/>
    <w:rsid w:val="00FD7904"/>
    <w:rPr>
      <w:b/>
      <w:bCs/>
      <w:sz w:val="20"/>
      <w:szCs w:val="20"/>
    </w:rPr>
  </w:style>
  <w:style w:type="paragraph" w:styleId="Header">
    <w:name w:val="header"/>
    <w:basedOn w:val="Normal"/>
    <w:link w:val="HeaderChar"/>
    <w:uiPriority w:val="99"/>
    <w:unhideWhenUsed/>
    <w:rsid w:val="00DF6D0A"/>
    <w:pPr>
      <w:tabs>
        <w:tab w:val="center" w:pos="4680"/>
        <w:tab w:val="right" w:pos="9360"/>
      </w:tabs>
      <w:spacing w:line="240" w:lineRule="auto"/>
    </w:pPr>
  </w:style>
  <w:style w:type="character" w:customStyle="1" w:styleId="HeaderChar">
    <w:name w:val="Header Char"/>
    <w:basedOn w:val="DefaultParagraphFont"/>
    <w:link w:val="Header"/>
    <w:uiPriority w:val="99"/>
    <w:rsid w:val="00DF6D0A"/>
  </w:style>
  <w:style w:type="paragraph" w:styleId="Footer">
    <w:name w:val="footer"/>
    <w:basedOn w:val="Normal"/>
    <w:link w:val="FooterChar"/>
    <w:uiPriority w:val="99"/>
    <w:unhideWhenUsed/>
    <w:rsid w:val="00DF6D0A"/>
    <w:pPr>
      <w:tabs>
        <w:tab w:val="center" w:pos="4680"/>
        <w:tab w:val="right" w:pos="9360"/>
      </w:tabs>
      <w:spacing w:line="240" w:lineRule="auto"/>
    </w:pPr>
  </w:style>
  <w:style w:type="character" w:customStyle="1" w:styleId="FooterChar">
    <w:name w:val="Footer Char"/>
    <w:basedOn w:val="DefaultParagraphFont"/>
    <w:link w:val="Footer"/>
    <w:uiPriority w:val="99"/>
    <w:rsid w:val="00DF6D0A"/>
  </w:style>
  <w:style w:type="paragraph" w:styleId="ListParagraph">
    <w:name w:val="List Paragraph"/>
    <w:basedOn w:val="Normal"/>
    <w:uiPriority w:val="34"/>
    <w:qFormat/>
    <w:rsid w:val="00795362"/>
    <w:pPr>
      <w:ind w:left="720"/>
      <w:contextualSpacing/>
    </w:pPr>
  </w:style>
  <w:style w:type="character" w:styleId="Hyperlink">
    <w:name w:val="Hyperlink"/>
    <w:basedOn w:val="DefaultParagraphFont"/>
    <w:uiPriority w:val="99"/>
    <w:unhideWhenUsed/>
    <w:rsid w:val="00C34B5E"/>
    <w:rPr>
      <w:color w:val="0000FF" w:themeColor="hyperlink"/>
      <w:u w:val="single"/>
    </w:rPr>
  </w:style>
  <w:style w:type="character" w:styleId="UnresolvedMention">
    <w:name w:val="Unresolved Mention"/>
    <w:basedOn w:val="DefaultParagraphFont"/>
    <w:uiPriority w:val="99"/>
    <w:semiHidden/>
    <w:unhideWhenUsed/>
    <w:rsid w:val="00C34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4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hildcare@wisconsin.gov"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ildcare@wisconsin.go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CFBPITARequest@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CEC9-4ECD-4D1E-BA57-4737DDA7B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Jeannie Holtan</dc:creator>
  <cp:lastModifiedBy>Winans, Pamela A - DCF</cp:lastModifiedBy>
  <cp:revision>3</cp:revision>
  <cp:lastPrinted>2021-04-22T17:04:00Z</cp:lastPrinted>
  <dcterms:created xsi:type="dcterms:W3CDTF">2021-06-14T12:57:00Z</dcterms:created>
  <dcterms:modified xsi:type="dcterms:W3CDTF">2021-06-14T12:58:00Z</dcterms:modified>
</cp:coreProperties>
</file>