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B8B5" w14:textId="77777777" w:rsidR="0066316F" w:rsidRDefault="0066316F" w:rsidP="00FD532F">
      <w:pPr>
        <w:ind w:left="-1440"/>
        <w:rPr>
          <w:rFonts w:ascii="Arial" w:hAnsi="Arial" w:cs="Arial"/>
          <w:sz w:val="16"/>
          <w:szCs w:val="16"/>
        </w:rPr>
      </w:pPr>
    </w:p>
    <w:p w14:paraId="626DE00D" w14:textId="77777777" w:rsidR="0066316F" w:rsidRPr="00EB6016" w:rsidRDefault="0066316F" w:rsidP="00FD532F">
      <w:pPr>
        <w:jc w:val="center"/>
        <w:rPr>
          <w:rFonts w:cs="Arial"/>
          <w:b/>
          <w:sz w:val="28"/>
          <w:szCs w:val="28"/>
        </w:rPr>
      </w:pPr>
      <w:r w:rsidRPr="00EB6016">
        <w:rPr>
          <w:rFonts w:cs="Arial"/>
          <w:b/>
          <w:sz w:val="28"/>
          <w:szCs w:val="28"/>
        </w:rPr>
        <w:t>Subsidized Guardianship Amendment Request – Confirmation of Needs</w:t>
      </w:r>
    </w:p>
    <w:p w14:paraId="2C394CEF" w14:textId="288B83B0" w:rsidR="0066316F" w:rsidRDefault="0066316F" w:rsidP="00FD532F">
      <w:pPr>
        <w:jc w:val="center"/>
        <w:rPr>
          <w:rFonts w:cs="Arial"/>
          <w:b/>
          <w:sz w:val="28"/>
          <w:szCs w:val="28"/>
        </w:rPr>
      </w:pPr>
      <w:r w:rsidRPr="00EB6016">
        <w:rPr>
          <w:rFonts w:cs="Arial"/>
          <w:b/>
          <w:sz w:val="28"/>
          <w:szCs w:val="28"/>
        </w:rPr>
        <w:t xml:space="preserve">Emotional Characteristics (Age 5 to </w:t>
      </w:r>
      <w:r w:rsidR="0059108A" w:rsidRPr="00EB6016">
        <w:rPr>
          <w:rFonts w:cs="Arial"/>
          <w:b/>
          <w:sz w:val="28"/>
          <w:szCs w:val="28"/>
        </w:rPr>
        <w:t>21</w:t>
      </w:r>
      <w:r w:rsidRPr="00EB6016">
        <w:rPr>
          <w:rFonts w:cs="Arial"/>
          <w:b/>
          <w:sz w:val="28"/>
          <w:szCs w:val="28"/>
        </w:rPr>
        <w:t>)</w:t>
      </w:r>
    </w:p>
    <w:p w14:paraId="05F802E2" w14:textId="562D5F2F" w:rsidR="00EB6016" w:rsidRPr="00F405B6" w:rsidRDefault="00EB6016" w:rsidP="00FD532F">
      <w:pPr>
        <w:spacing w:before="120"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Use of form</w:t>
      </w:r>
      <w:r w:rsidRPr="00F405B6">
        <w:rPr>
          <w:rFonts w:cs="Arial"/>
          <w:szCs w:val="20"/>
        </w:rPr>
        <w:t xml:space="preserve">: This form is </w:t>
      </w:r>
      <w:r>
        <w:rPr>
          <w:rFonts w:cs="Arial"/>
          <w:szCs w:val="20"/>
        </w:rPr>
        <w:t xml:space="preserve">required pursuant to Wis. Stat.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48.623(c)1. and Wis. Admin. Code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DCF 55.08(3)(b) for guardians to submit a </w:t>
      </w:r>
      <w:r w:rsidRPr="00F405B6">
        <w:rPr>
          <w:rFonts w:cs="Arial"/>
          <w:szCs w:val="20"/>
        </w:rPr>
        <w:t xml:space="preserve">request </w:t>
      </w:r>
      <w:r>
        <w:rPr>
          <w:rFonts w:cs="Arial"/>
          <w:szCs w:val="20"/>
        </w:rPr>
        <w:t xml:space="preserve">for </w:t>
      </w:r>
      <w:r w:rsidRPr="00F405B6">
        <w:rPr>
          <w:rFonts w:cs="Arial"/>
          <w:szCs w:val="20"/>
        </w:rPr>
        <w:t xml:space="preserve">an amendment to </w:t>
      </w:r>
      <w:r>
        <w:rPr>
          <w:rFonts w:cs="Arial"/>
          <w:szCs w:val="20"/>
        </w:rPr>
        <w:t>their</w:t>
      </w:r>
      <w:r w:rsidRPr="00F405B6">
        <w:rPr>
          <w:rFonts w:cs="Arial"/>
          <w:szCs w:val="20"/>
        </w:rPr>
        <w:t xml:space="preserve"> subsidized guardianship agreement </w:t>
      </w:r>
      <w:r>
        <w:rPr>
          <w:rFonts w:cs="Arial"/>
          <w:szCs w:val="20"/>
        </w:rPr>
        <w:t xml:space="preserve">when they </w:t>
      </w:r>
      <w:r w:rsidRPr="00F405B6">
        <w:rPr>
          <w:rFonts w:cs="Arial"/>
          <w:szCs w:val="20"/>
        </w:rPr>
        <w:t>believe there has been a substantial change in the needs of the child.</w:t>
      </w:r>
      <w:r w:rsidR="00D86A5E">
        <w:rPr>
          <w:rFonts w:cs="Arial"/>
          <w:szCs w:val="20"/>
        </w:rPr>
        <w:t xml:space="preserve"> </w:t>
      </w:r>
      <w:r w:rsidR="00D86A5E" w:rsidRPr="00F405B6">
        <w:rPr>
          <w:rFonts w:cs="Arial"/>
          <w:szCs w:val="20"/>
        </w:rPr>
        <w:t>Personal information you provide may be used for secondary purposes [Privacy Law, s. 15.04(1)(m), Wisconsin Statutes].</w:t>
      </w:r>
    </w:p>
    <w:p w14:paraId="29D5F4D0" w14:textId="25A97CBF" w:rsidR="00EB6016" w:rsidRDefault="00EB6016" w:rsidP="00FD532F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Instructions</w:t>
      </w:r>
      <w:r w:rsidRPr="00F405B6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As a professional familiar with the child identified below, complete this </w:t>
      </w:r>
      <w:r w:rsidRPr="006A63BE">
        <w:rPr>
          <w:rFonts w:cs="Arial"/>
          <w:szCs w:val="20"/>
        </w:rPr>
        <w:t xml:space="preserve">form by documenting the </w:t>
      </w:r>
      <w:r>
        <w:rPr>
          <w:rFonts w:cs="Arial"/>
          <w:szCs w:val="20"/>
        </w:rPr>
        <w:t>child’s current functioning and/or needs. Once complete, return the form to the child’s guardian to submit to the agency listed below.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558"/>
        <w:gridCol w:w="191"/>
        <w:gridCol w:w="2689"/>
        <w:gridCol w:w="18"/>
      </w:tblGrid>
      <w:tr w:rsidR="00EB6016" w14:paraId="6CC310CB" w14:textId="77777777" w:rsidTr="00FD532F">
        <w:trPr>
          <w:trHeight w:val="388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5A832269" w14:textId="77777777" w:rsidR="00EB6016" w:rsidRPr="0056560E" w:rsidRDefault="00EB6016" w:rsidP="00FD532F">
            <w:pPr>
              <w:widowControl w:val="0"/>
              <w:spacing w:before="20"/>
            </w:pPr>
            <w:r w:rsidRPr="0056560E">
              <w:t>Child’s Full Name</w:t>
            </w:r>
          </w:p>
          <w:p w14:paraId="73CC03B0" w14:textId="77777777" w:rsidR="00EB6016" w:rsidRDefault="00EB6016" w:rsidP="00FD532F">
            <w:pPr>
              <w:pStyle w:val="Field"/>
              <w:rPr>
                <w:rFonts w:ascii="Arial" w:hAnsi="Arial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bottom w:val="single" w:sz="4" w:space="0" w:color="auto"/>
              <w:right w:val="nil"/>
            </w:tcBorders>
          </w:tcPr>
          <w:p w14:paraId="74B66634" w14:textId="77777777" w:rsidR="00EB6016" w:rsidRPr="0056560E" w:rsidRDefault="00EB6016" w:rsidP="00FD532F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(mm/dd/yyyy)</w:t>
            </w:r>
          </w:p>
          <w:p w14:paraId="147BCF0E" w14:textId="77777777" w:rsidR="00EB6016" w:rsidRDefault="00EB6016" w:rsidP="00FD532F">
            <w:pPr>
              <w:pStyle w:val="Field"/>
              <w:rPr>
                <w:rFonts w:ascii="Arial" w:hAnsi="Arial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D86A5E" w14:paraId="115069CD" w14:textId="77777777" w:rsidTr="00FD532F"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D55EE0A" w14:textId="77777777" w:rsidR="00D86A5E" w:rsidRPr="0056560E" w:rsidRDefault="00D86A5E" w:rsidP="00FD532F">
            <w:pPr>
              <w:widowControl w:val="0"/>
              <w:spacing w:before="20"/>
            </w:pPr>
            <w:r>
              <w:t>Guardian 1 Full Name</w:t>
            </w:r>
          </w:p>
          <w:p w14:paraId="0EDB6222" w14:textId="7499D05E" w:rsidR="00D86A5E" w:rsidRDefault="00D86A5E" w:rsidP="00FD532F">
            <w:pPr>
              <w:pStyle w:val="Field"/>
              <w:rPr>
                <w:rFonts w:ascii="Arial" w:hAnsi="Arial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D86A5E" w14:paraId="4D0818E3" w14:textId="77777777" w:rsidTr="00FD532F"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F5E2B6E" w14:textId="77777777" w:rsidR="00D86A5E" w:rsidRPr="0056560E" w:rsidRDefault="00D86A5E" w:rsidP="00FD532F">
            <w:pPr>
              <w:widowControl w:val="0"/>
              <w:spacing w:before="20"/>
            </w:pPr>
            <w:r>
              <w:t>Guardian 2 Full Name</w:t>
            </w:r>
          </w:p>
          <w:p w14:paraId="06FA57D4" w14:textId="4AB4EBF5" w:rsidR="00D86A5E" w:rsidRDefault="00D86A5E" w:rsidP="00FD532F">
            <w:pPr>
              <w:pStyle w:val="Field"/>
              <w:rPr>
                <w:rFonts w:ascii="Roboto" w:hAnsi="Roboto"/>
                <w:sz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EB6016" w14:paraId="08D5737E" w14:textId="77777777" w:rsidTr="00FD532F"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7A0D5" w14:textId="77777777" w:rsidR="00EB6016" w:rsidRPr="0056560E" w:rsidRDefault="00EB6016" w:rsidP="00FD532F">
            <w:pPr>
              <w:widowControl w:val="0"/>
              <w:spacing w:before="20"/>
            </w:pPr>
            <w:r>
              <w:t>Address (Street, City, State, Zip Code)</w:t>
            </w:r>
          </w:p>
          <w:p w14:paraId="3AE1F088" w14:textId="77777777" w:rsidR="00EB6016" w:rsidRDefault="00EB6016" w:rsidP="00FD532F">
            <w:pPr>
              <w:pStyle w:val="Field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D86A5E" w14:paraId="33BE8BCD" w14:textId="77777777" w:rsidTr="00FD532F"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30CBE" w14:textId="77777777" w:rsidR="00D86A5E" w:rsidRPr="0056560E" w:rsidRDefault="00D86A5E" w:rsidP="00FD532F">
            <w:pPr>
              <w:widowControl w:val="0"/>
              <w:spacing w:before="20"/>
            </w:pPr>
            <w:r>
              <w:t>Professional’s Name</w:t>
            </w:r>
          </w:p>
          <w:p w14:paraId="7D36A0AA" w14:textId="77ECAEB6" w:rsidR="00D86A5E" w:rsidRDefault="00D86A5E" w:rsidP="00FD532F">
            <w:pPr>
              <w:pStyle w:val="Field"/>
              <w:rPr>
                <w:rFonts w:ascii="Roboto" w:hAnsi="Roboto"/>
                <w:sz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D86A5E" w14:paraId="6CBFA74E" w14:textId="77777777" w:rsidTr="00FD532F"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64ACAFA" w14:textId="77777777" w:rsidR="00D86A5E" w:rsidRPr="0056560E" w:rsidRDefault="00D86A5E" w:rsidP="00FD532F">
            <w:pPr>
              <w:widowControl w:val="0"/>
              <w:spacing w:before="20"/>
            </w:pPr>
            <w:r>
              <w:t>Professional’s Relationship to Child</w:t>
            </w:r>
          </w:p>
          <w:p w14:paraId="64174BB1" w14:textId="1E59ABC5" w:rsidR="00D86A5E" w:rsidRDefault="00D86A5E" w:rsidP="00FD532F">
            <w:pPr>
              <w:pStyle w:val="Field"/>
              <w:rPr>
                <w:rFonts w:ascii="Roboto" w:hAnsi="Roboto"/>
                <w:sz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EB6016" w:rsidRPr="00531DF1" w14:paraId="742937DA" w14:textId="77777777" w:rsidTr="00FD532F"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0061390" w14:textId="77777777" w:rsidR="00EB6016" w:rsidRPr="00531DF1" w:rsidRDefault="00EB6016" w:rsidP="00FD532F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 xml:space="preserve">. Child’s Emotional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D86A5E" w:rsidRPr="00531DF1" w14:paraId="0BF7AD84" w14:textId="77777777" w:rsidTr="00FD532F"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192D9D" w14:textId="0E719C78" w:rsidR="00D86A5E" w:rsidRPr="00531DF1" w:rsidRDefault="00D86A5E" w:rsidP="00FD532F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emotional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re-experiencing past trauma, </w:t>
            </w:r>
            <w:r>
              <w:rPr>
                <w:rFonts w:cs="Arial"/>
                <w:bCs/>
                <w:szCs w:val="20"/>
              </w:rPr>
              <w:t xml:space="preserve">isolation, withdrawal, intrusive thoughts, </w:t>
            </w:r>
            <w:r w:rsidRPr="00531DF1">
              <w:rPr>
                <w:rFonts w:cs="Arial"/>
                <w:bCs/>
                <w:szCs w:val="20"/>
              </w:rPr>
              <w:t>concerns with boundaries, separation, or attachment</w:t>
            </w:r>
            <w:r>
              <w:rPr>
                <w:rFonts w:cs="Arial"/>
                <w:bCs/>
                <w:szCs w:val="20"/>
              </w:rPr>
              <w:t>; dissociation, eating disorders, sleep disruptions, hallucinations or delusions, depression, anxiety, behavioral regression, affect dysregulation, suicide ideation, self-harm, risk-seeking, or exploitation.</w:t>
            </w:r>
          </w:p>
        </w:tc>
      </w:tr>
      <w:tr w:rsidR="00D86A5E" w:rsidRPr="00531DF1" w14:paraId="2EAB2B85" w14:textId="77777777" w:rsidTr="00FD532F">
        <w:trPr>
          <w:trHeight w:val="432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A4D9DCB" w14:textId="4B180250" w:rsidR="00D86A5E" w:rsidRPr="00531DF1" w:rsidRDefault="00D86A5E" w:rsidP="00FD532F">
            <w:pPr>
              <w:pStyle w:val="Field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EB6016" w:rsidRPr="00531DF1" w14:paraId="075960FC" w14:textId="77777777" w:rsidTr="00FD532F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D16697" w14:textId="77777777" w:rsidR="00EB6016" w:rsidRPr="00531DF1" w:rsidRDefault="00EB6016" w:rsidP="00FD532F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D86A5E" w:rsidRPr="00531DF1" w14:paraId="4EF126A5" w14:textId="77777777" w:rsidTr="00FD532F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C2841" w14:textId="09EA27D7" w:rsidR="00D86A5E" w:rsidRPr="00531DF1" w:rsidRDefault="00D86A5E" w:rsidP="00FD532F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D86A5E" w:rsidRPr="00531DF1" w14:paraId="5AAF8C54" w14:textId="77777777" w:rsidTr="00FD532F">
        <w:trPr>
          <w:gridAfter w:val="1"/>
          <w:wAfter w:w="18" w:type="dxa"/>
          <w:trHeight w:val="432"/>
        </w:trPr>
        <w:tc>
          <w:tcPr>
            <w:tcW w:w="1078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529874" w14:textId="2F89BBD6" w:rsidR="00D86A5E" w:rsidRPr="00531DF1" w:rsidRDefault="00D239C9" w:rsidP="00FD532F">
            <w:pPr>
              <w:pStyle w:val="Field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EB6016" w:rsidRPr="00531DF1" w14:paraId="72BC5B53" w14:textId="77777777" w:rsidTr="00FD532F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C1BD4B8" w14:textId="77777777" w:rsidR="00EB6016" w:rsidRPr="00531DF1" w:rsidRDefault="00EB6016" w:rsidP="00FD532F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D86A5E" w:rsidRPr="00531DF1" w14:paraId="60319905" w14:textId="77777777" w:rsidTr="00FD532F">
        <w:trPr>
          <w:gridAfter w:val="1"/>
          <w:wAfter w:w="18" w:type="dxa"/>
        </w:trPr>
        <w:tc>
          <w:tcPr>
            <w:tcW w:w="1078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28F452" w14:textId="58DE05AC" w:rsidR="00D86A5E" w:rsidRPr="00531DF1" w:rsidRDefault="00D86A5E" w:rsidP="00FD532F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D86A5E" w:rsidRPr="00531DF1" w14:paraId="2D640BA0" w14:textId="77777777" w:rsidTr="00FD532F">
        <w:trPr>
          <w:trHeight w:val="720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988FCB" w14:textId="65F8458D" w:rsidR="00D86A5E" w:rsidRPr="00531DF1" w:rsidRDefault="00D116D3" w:rsidP="00FD532F">
            <w:pPr>
              <w:pStyle w:val="Field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126C0" w14:textId="77777777" w:rsidR="00D86A5E" w:rsidRPr="00531DF1" w:rsidRDefault="00D86A5E" w:rsidP="00FD532F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55DF4B" w14:textId="71B47E0F" w:rsidR="00D86A5E" w:rsidRPr="00531DF1" w:rsidRDefault="00D116D3" w:rsidP="00FD532F">
            <w:pPr>
              <w:pStyle w:val="Field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noProof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noProof/>
                <w:shd w:val="clear" w:color="auto" w:fill="E6E6E6"/>
              </w:rPr>
              <w:instrText xml:space="preserve"> FORMTEXT </w:instrText>
            </w:r>
            <w:r>
              <w:rPr>
                <w:noProof/>
                <w:shd w:val="clear" w:color="auto" w:fill="E6E6E6"/>
              </w:rPr>
            </w:r>
            <w:r>
              <w:rPr>
                <w:noProof/>
                <w:shd w:val="clear" w:color="auto" w:fill="E6E6E6"/>
              </w:rPr>
              <w:fldChar w:fldCharType="separate"/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t> </w:t>
            </w:r>
            <w:r>
              <w:rPr>
                <w:noProof/>
                <w:shd w:val="clear" w:color="auto" w:fill="E6E6E6"/>
              </w:rPr>
              <w:fldChar w:fldCharType="end"/>
            </w:r>
          </w:p>
        </w:tc>
      </w:tr>
      <w:tr w:rsidR="00D86A5E" w:rsidRPr="00531DF1" w14:paraId="52FD6666" w14:textId="77777777" w:rsidTr="00FD532F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1FA158" w14:textId="25D0129C" w:rsidR="00D86A5E" w:rsidRPr="00531DF1" w:rsidRDefault="00D86A5E" w:rsidP="00FD532F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Professional’s</w:t>
            </w:r>
            <w:r w:rsidRPr="009A0E92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D4C23" w14:textId="77777777" w:rsidR="00D86A5E" w:rsidRPr="00531DF1" w:rsidRDefault="00D86A5E" w:rsidP="00FD532F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DECA22" w14:textId="040AB7ED" w:rsidR="00D86A5E" w:rsidRPr="00531DF1" w:rsidRDefault="00D86A5E" w:rsidP="00FD532F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D86A5E" w:rsidRPr="00531DF1" w14:paraId="0A60A8F2" w14:textId="77777777" w:rsidTr="00FD532F">
        <w:trPr>
          <w:gridAfter w:val="1"/>
          <w:wAfter w:w="18" w:type="dxa"/>
          <w:trHeight w:val="720"/>
        </w:trPr>
        <w:tc>
          <w:tcPr>
            <w:tcW w:w="10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5E075" w14:textId="3631E8C0" w:rsidR="00D86A5E" w:rsidRPr="00D86A5E" w:rsidRDefault="00D86A5E" w:rsidP="00FD532F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Please r</w:t>
            </w:r>
            <w:r w:rsidRPr="009A0E92">
              <w:rPr>
                <w:rFonts w:cs="Arial"/>
                <w:szCs w:val="20"/>
              </w:rPr>
              <w:t>eturn completed form to</w:t>
            </w:r>
            <w:r>
              <w:rPr>
                <w:rFonts w:cs="Arial"/>
                <w:szCs w:val="20"/>
              </w:rPr>
              <w:t xml:space="preserve"> the child’s guardian. If you have any questions, please contact</w:t>
            </w:r>
            <w:r w:rsidRPr="009A0E92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702E7352" w14:textId="77777777" w:rsidR="00FD532F" w:rsidRDefault="00FD532F" w:rsidP="00FD532F"/>
    <w:sectPr w:rsidR="00FD532F" w:rsidSect="00FD532F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23FA" w14:textId="77777777" w:rsidR="00E37037" w:rsidRDefault="00E37037" w:rsidP="00712C12">
      <w:r>
        <w:separator/>
      </w:r>
    </w:p>
  </w:endnote>
  <w:endnote w:type="continuationSeparator" w:id="0">
    <w:p w14:paraId="60AF285D" w14:textId="77777777" w:rsidR="00E37037" w:rsidRDefault="00E37037" w:rsidP="0071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2DA4" w14:textId="663D21CC" w:rsidR="00D86A5E" w:rsidRPr="00EB6016" w:rsidRDefault="00D86A5E" w:rsidP="00FD532F">
    <w:pPr>
      <w:pStyle w:val="Footer"/>
      <w:tabs>
        <w:tab w:val="clear" w:pos="4680"/>
        <w:tab w:val="clear" w:pos="9360"/>
      </w:tabs>
    </w:pPr>
    <w:r w:rsidRPr="00C47808">
      <w:rPr>
        <w:rFonts w:cs="Arial"/>
        <w:sz w:val="16"/>
        <w:szCs w:val="16"/>
        <w:lang w:val="es-MX"/>
      </w:rPr>
      <w:t>DCF-F-28</w:t>
    </w:r>
    <w:r>
      <w:rPr>
        <w:rFonts w:cs="Arial"/>
        <w:sz w:val="16"/>
        <w:szCs w:val="16"/>
        <w:lang w:val="es-MX"/>
      </w:rPr>
      <w:t>70</w:t>
    </w:r>
    <w:r w:rsidR="00FD532F">
      <w:rPr>
        <w:rFonts w:cs="Arial"/>
        <w:sz w:val="16"/>
        <w:szCs w:val="16"/>
        <w:lang w:val="es-MX"/>
      </w:rPr>
      <w:t>-E</w:t>
    </w:r>
    <w:r w:rsidRPr="00C47808">
      <w:rPr>
        <w:rFonts w:cs="Arial"/>
        <w:sz w:val="16"/>
        <w:szCs w:val="16"/>
        <w:lang w:val="es-MX"/>
      </w:rPr>
      <w:t xml:space="preserve"> (R. 02/2025)</w:t>
    </w:r>
    <w:r>
      <w:rPr>
        <w:rFonts w:cs="Arial"/>
        <w:sz w:val="16"/>
        <w:szCs w:val="16"/>
        <w:lang w:val="es-MX"/>
      </w:rPr>
      <w:ptab w:relativeTo="margin" w:alignment="right" w:leader="none"/>
    </w:r>
    <w:r w:rsidRPr="00D86A5E">
      <w:rPr>
        <w:rFonts w:cs="Arial"/>
        <w:sz w:val="16"/>
        <w:szCs w:val="16"/>
        <w:lang w:val="es-MX"/>
      </w:rPr>
      <w:fldChar w:fldCharType="begin"/>
    </w:r>
    <w:r w:rsidRPr="00D86A5E">
      <w:rPr>
        <w:rFonts w:cs="Arial"/>
        <w:sz w:val="16"/>
        <w:szCs w:val="16"/>
        <w:lang w:val="es-MX"/>
      </w:rPr>
      <w:instrText xml:space="preserve"> PAGE   \* MERGEFORMAT </w:instrText>
    </w:r>
    <w:r w:rsidRPr="00D86A5E">
      <w:rPr>
        <w:rFonts w:cs="Arial"/>
        <w:sz w:val="16"/>
        <w:szCs w:val="16"/>
        <w:lang w:val="es-MX"/>
      </w:rPr>
      <w:fldChar w:fldCharType="separate"/>
    </w:r>
    <w:r>
      <w:rPr>
        <w:rFonts w:cs="Arial"/>
        <w:sz w:val="16"/>
        <w:szCs w:val="16"/>
        <w:lang w:val="es-MX"/>
      </w:rPr>
      <w:t>1</w:t>
    </w:r>
    <w:r w:rsidRPr="00D86A5E">
      <w:rPr>
        <w:rFonts w:cs="Arial"/>
        <w:noProof/>
        <w:sz w:val="16"/>
        <w:szCs w:val="16"/>
        <w:lang w:val="es-MX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46EA" w14:textId="4167EDFB" w:rsidR="001B60FD" w:rsidRPr="00EB6016" w:rsidRDefault="00EB6016" w:rsidP="00FD532F">
    <w:pPr>
      <w:pStyle w:val="Footer"/>
      <w:tabs>
        <w:tab w:val="clear" w:pos="4680"/>
        <w:tab w:val="clear" w:pos="9360"/>
      </w:tabs>
    </w:pPr>
    <w:r w:rsidRPr="00C47808">
      <w:rPr>
        <w:rFonts w:cs="Arial"/>
        <w:sz w:val="16"/>
        <w:szCs w:val="16"/>
        <w:lang w:val="es-MX"/>
      </w:rPr>
      <w:t>DCF-F-28</w:t>
    </w:r>
    <w:r>
      <w:rPr>
        <w:rFonts w:cs="Arial"/>
        <w:sz w:val="16"/>
        <w:szCs w:val="16"/>
        <w:lang w:val="es-MX"/>
      </w:rPr>
      <w:t>70</w:t>
    </w:r>
    <w:r w:rsidR="00FD532F">
      <w:rPr>
        <w:rFonts w:cs="Arial"/>
        <w:sz w:val="16"/>
        <w:szCs w:val="16"/>
        <w:lang w:val="es-MX"/>
      </w:rPr>
      <w:t>-E</w:t>
    </w:r>
    <w:r w:rsidRPr="00C47808">
      <w:rPr>
        <w:rFonts w:cs="Arial"/>
        <w:sz w:val="16"/>
        <w:szCs w:val="16"/>
        <w:lang w:val="es-MX"/>
      </w:rPr>
      <w:t xml:space="preserve"> (R. 02/2025)</w:t>
    </w:r>
    <w:r w:rsidR="00D86A5E">
      <w:rPr>
        <w:rFonts w:cs="Arial"/>
        <w:sz w:val="16"/>
        <w:szCs w:val="16"/>
        <w:lang w:val="es-MX"/>
      </w:rPr>
      <w:ptab w:relativeTo="margin" w:alignment="right" w:leader="none"/>
    </w:r>
    <w:r w:rsidR="00D86A5E" w:rsidRPr="00D86A5E">
      <w:rPr>
        <w:rFonts w:cs="Arial"/>
        <w:sz w:val="16"/>
        <w:szCs w:val="16"/>
        <w:lang w:val="es-MX"/>
      </w:rPr>
      <w:fldChar w:fldCharType="begin"/>
    </w:r>
    <w:r w:rsidR="00D86A5E" w:rsidRPr="00D86A5E">
      <w:rPr>
        <w:rFonts w:cs="Arial"/>
        <w:sz w:val="16"/>
        <w:szCs w:val="16"/>
        <w:lang w:val="es-MX"/>
      </w:rPr>
      <w:instrText xml:space="preserve"> PAGE   \* MERGEFORMAT </w:instrText>
    </w:r>
    <w:r w:rsidR="00D86A5E" w:rsidRPr="00D86A5E">
      <w:rPr>
        <w:rFonts w:cs="Arial"/>
        <w:sz w:val="16"/>
        <w:szCs w:val="16"/>
        <w:lang w:val="es-MX"/>
      </w:rPr>
      <w:fldChar w:fldCharType="separate"/>
    </w:r>
    <w:r w:rsidR="00D86A5E" w:rsidRPr="00D86A5E">
      <w:rPr>
        <w:rFonts w:cs="Arial"/>
        <w:noProof/>
        <w:sz w:val="16"/>
        <w:szCs w:val="16"/>
        <w:lang w:val="es-MX"/>
      </w:rPr>
      <w:t>1</w:t>
    </w:r>
    <w:r w:rsidR="00D86A5E" w:rsidRPr="00D86A5E">
      <w:rPr>
        <w:rFonts w:cs="Arial"/>
        <w:noProof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799C" w14:textId="77777777" w:rsidR="00E37037" w:rsidRDefault="00E37037" w:rsidP="00712C12">
      <w:r>
        <w:separator/>
      </w:r>
    </w:p>
  </w:footnote>
  <w:footnote w:type="continuationSeparator" w:id="0">
    <w:p w14:paraId="4EA0AEAB" w14:textId="77777777" w:rsidR="00E37037" w:rsidRDefault="00E37037" w:rsidP="0071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4A2B" w14:textId="77777777" w:rsidR="00D86A5E" w:rsidRPr="00B9360D" w:rsidRDefault="00D86A5E" w:rsidP="00FD532F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29B93BD9" w14:textId="77777777" w:rsidR="00D86A5E" w:rsidRPr="00B9360D" w:rsidRDefault="00D86A5E" w:rsidP="00FD532F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FFBA34C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FFF4D480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7654063">
    <w:abstractNumId w:val="3"/>
  </w:num>
  <w:num w:numId="2" w16cid:durableId="1920675004">
    <w:abstractNumId w:val="1"/>
  </w:num>
  <w:num w:numId="3" w16cid:durableId="1035815839">
    <w:abstractNumId w:val="2"/>
  </w:num>
  <w:num w:numId="4" w16cid:durableId="154266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emf2Rtc45YikGC5VU8xFOK7f6e/2nu/xXwkJe/fBhiaFaVsr+5Xp/vTXSRPy9RAKHkiu4CUdHGXiqGZyF+cw==" w:salt="qMztU+mmMNbv6cBJZWhMUQ=="/>
  <w:defaultTabStop w:val="720"/>
  <w:doNotShadeFormData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5"/>
    <w:rsid w:val="001832A2"/>
    <w:rsid w:val="001B60FD"/>
    <w:rsid w:val="0021777B"/>
    <w:rsid w:val="004443A5"/>
    <w:rsid w:val="004F7C55"/>
    <w:rsid w:val="00533F31"/>
    <w:rsid w:val="0058213C"/>
    <w:rsid w:val="0059108A"/>
    <w:rsid w:val="00632365"/>
    <w:rsid w:val="0066316F"/>
    <w:rsid w:val="00685871"/>
    <w:rsid w:val="006E4DA8"/>
    <w:rsid w:val="00703F10"/>
    <w:rsid w:val="00712C12"/>
    <w:rsid w:val="007443B9"/>
    <w:rsid w:val="00762B52"/>
    <w:rsid w:val="00784374"/>
    <w:rsid w:val="008411A5"/>
    <w:rsid w:val="008A49C1"/>
    <w:rsid w:val="00932F8F"/>
    <w:rsid w:val="00955D5E"/>
    <w:rsid w:val="00A4138A"/>
    <w:rsid w:val="00AB1747"/>
    <w:rsid w:val="00C754C2"/>
    <w:rsid w:val="00D06B07"/>
    <w:rsid w:val="00D116D3"/>
    <w:rsid w:val="00D239C9"/>
    <w:rsid w:val="00D33DD9"/>
    <w:rsid w:val="00D86A5E"/>
    <w:rsid w:val="00D94ADE"/>
    <w:rsid w:val="00E0416C"/>
    <w:rsid w:val="00E37037"/>
    <w:rsid w:val="00EB6016"/>
    <w:rsid w:val="00FD532F"/>
    <w:rsid w:val="00FD6688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CD7F972"/>
  <w15:chartTrackingRefBased/>
  <w15:docId w15:val="{41C9F293-D6B1-477C-A69B-D740A5FF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32F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12C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12C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2C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2C12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4A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4AD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PageNumber">
    <w:name w:val="page number"/>
    <w:rsid w:val="001B60FD"/>
  </w:style>
  <w:style w:type="paragraph" w:customStyle="1" w:styleId="Field">
    <w:name w:val="Field"/>
    <w:basedOn w:val="Normal"/>
    <w:link w:val="FieldChar"/>
    <w:qFormat/>
    <w:rsid w:val="00FD532F"/>
    <w:pPr>
      <w:spacing w:before="20" w:after="40"/>
    </w:pPr>
    <w:rPr>
      <w:rFonts w:ascii="Garamond" w:hAnsi="Garamond" w:cs="Arial"/>
      <w:sz w:val="22"/>
      <w:szCs w:val="18"/>
    </w:rPr>
  </w:style>
  <w:style w:type="character" w:customStyle="1" w:styleId="FieldChar">
    <w:name w:val="Field Char"/>
    <w:basedOn w:val="DefaultParagraphFont"/>
    <w:link w:val="Field"/>
    <w:rsid w:val="00FD532F"/>
    <w:rPr>
      <w:rFonts w:ascii="Garamond" w:hAnsi="Garamond" w:cs="Arial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B23D-3F16-48B4-A7F3-963E747E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– Confirmation of Needs - Emotional Characteristics (Age 5 to 21), DCF-F-2870-E</vt:lpstr>
    </vt:vector>
  </TitlesOfParts>
  <Company>DCF - State of Wisconsin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– Confirmation of Needs - Emotional Characteristics (Age 5 to 21), DCF-F-2870-E</dc:title>
  <dc:subject>Division of Safety and Permanence</dc:subject>
  <dc:creator/>
  <cp:keywords>department of children and families, division of safety and permanence, bureau of permanence and out of home care, dcf-f-2870-e subsidized guardianship amendment request confirmation of needs emotional characteristics age 5 to 21, dcf-f-2870-e, subsidized guardianship amendment request confirmation of needs emotional characteristics age 5 to 21, subsidized guardianship amendment request, subsidized guardianship</cp:keywords>
  <dc:description>R. 02/2025</dc:description>
  <cp:lastModifiedBy>Kramer, Kathleen M - DCF</cp:lastModifiedBy>
  <cp:revision>4</cp:revision>
  <cp:lastPrinted>2013-02-04T17:21:00Z</cp:lastPrinted>
  <dcterms:created xsi:type="dcterms:W3CDTF">2025-02-27T17:00:00Z</dcterms:created>
  <dcterms:modified xsi:type="dcterms:W3CDTF">2025-02-27T17:01:00Z</dcterms:modified>
  <cp:category>Forms</cp:category>
</cp:coreProperties>
</file>