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91" w:rsidRPr="00DA6672" w:rsidRDefault="00A30691" w:rsidP="00A30691">
      <w:pPr>
        <w:pStyle w:val="Heading1"/>
        <w:keepNext w:val="0"/>
        <w:widowControl w:val="0"/>
        <w:spacing w:before="160"/>
        <w:rPr>
          <w:rStyle w:val="Heading1"/>
          <w:lang w:val="es-US"/>
        </w:rPr>
      </w:pPr>
      <w:r w:rsidRPr="00DA6672">
        <w:rPr>
          <w:rStyle w:val="Heading1"/>
          <w:lang w:val="es-US"/>
        </w:rPr>
        <w:t>Notificación de la Remoción de un Menor de la Custodia de su Padre</w:t>
      </w:r>
      <w:r w:rsidR="00DA6672">
        <w:rPr>
          <w:rStyle w:val="Heading1"/>
          <w:lang w:val="es-US"/>
        </w:rPr>
        <w:t xml:space="preserve"> </w:t>
      </w:r>
      <w:r w:rsidRPr="00DA6672">
        <w:rPr>
          <w:rStyle w:val="Heading1"/>
          <w:lang w:val="es-US"/>
        </w:rPr>
        <w:t>/</w:t>
      </w:r>
      <w:r w:rsidR="00DA6672">
        <w:rPr>
          <w:rStyle w:val="Heading1"/>
          <w:lang w:val="es-US"/>
        </w:rPr>
        <w:t xml:space="preserve"> </w:t>
      </w:r>
      <w:r w:rsidRPr="00DA6672">
        <w:rPr>
          <w:rStyle w:val="Heading1"/>
          <w:lang w:val="es-US"/>
        </w:rPr>
        <w:t>Madre</w:t>
      </w:r>
      <w:r w:rsidRPr="00DA6672">
        <w:rPr>
          <w:lang w:val="es-US"/>
        </w:rPr>
        <w:br/>
      </w:r>
      <w:r w:rsidRPr="00DA6672">
        <w:rPr>
          <w:rStyle w:val="Heading1"/>
          <w:lang w:val="es-US"/>
        </w:rPr>
        <w:t>y Colocación en Cuidado Fuera del Hogar</w:t>
      </w:r>
    </w:p>
    <w:p w:rsidR="007E6947" w:rsidRPr="00182F3F" w:rsidRDefault="007E6947" w:rsidP="007E6947">
      <w:pPr>
        <w:pStyle w:val="Heading1"/>
        <w:keepNext w:val="0"/>
        <w:widowControl w:val="0"/>
        <w:spacing w:before="160"/>
        <w:rPr>
          <w:b w:val="0"/>
          <w:caps/>
          <w:sz w:val="20"/>
          <w:lang w:val="es-US"/>
        </w:rPr>
      </w:pPr>
      <w:r w:rsidRPr="00182F3F">
        <w:rPr>
          <w:b w:val="0"/>
          <w:caps/>
          <w:sz w:val="20"/>
          <w:lang w:val="es-US"/>
        </w:rPr>
        <w:t>Notification of the Removal of a Child From the Custody of His or Her Parent</w:t>
      </w:r>
      <w:r w:rsidRPr="00182F3F">
        <w:rPr>
          <w:b w:val="0"/>
          <w:caps/>
          <w:sz w:val="20"/>
          <w:lang w:val="es-US"/>
        </w:rPr>
        <w:br/>
        <w:t>and Placement into Out-of-Home Care</w:t>
      </w:r>
    </w:p>
    <w:p w:rsidR="007E6947" w:rsidRPr="00DA6672" w:rsidRDefault="007E6947" w:rsidP="007E6947">
      <w:pPr>
        <w:rPr>
          <w:sz w:val="20"/>
          <w:lang w:val="es-US"/>
        </w:rPr>
      </w:pPr>
    </w:p>
    <w:p w:rsidR="00A30691" w:rsidRPr="00DA6672" w:rsidRDefault="00A30691">
      <w:pPr>
        <w:rPr>
          <w:sz w:val="20"/>
          <w:lang w:val="es-US"/>
        </w:rPr>
      </w:pPr>
      <w:r w:rsidRPr="00DA6672">
        <w:rPr>
          <w:rStyle w:val="Normal"/>
          <w:b/>
          <w:sz w:val="20"/>
          <w:lang w:val="es-US"/>
        </w:rPr>
        <w:t>Uso del formulario</w:t>
      </w:r>
      <w:proofErr w:type="gramStart"/>
      <w:r w:rsidRPr="00DA6672">
        <w:rPr>
          <w:rStyle w:val="Normal"/>
          <w:b/>
          <w:sz w:val="20"/>
          <w:lang w:val="es-US"/>
        </w:rPr>
        <w:t>:</w:t>
      </w:r>
      <w:r w:rsidRPr="00DA6672">
        <w:rPr>
          <w:rStyle w:val="Normal"/>
          <w:sz w:val="20"/>
          <w:lang w:val="es-US"/>
        </w:rPr>
        <w:t xml:space="preserve"> </w:t>
      </w:r>
      <w:r w:rsidR="00DA6672">
        <w:rPr>
          <w:rStyle w:val="Normal"/>
          <w:sz w:val="20"/>
          <w:lang w:val="es-US"/>
        </w:rPr>
        <w:t xml:space="preserve"> </w:t>
      </w:r>
      <w:r w:rsidRPr="00DA6672">
        <w:rPr>
          <w:rStyle w:val="Normal"/>
          <w:sz w:val="20"/>
          <w:lang w:val="es-US"/>
        </w:rPr>
        <w:t>Las</w:t>
      </w:r>
      <w:proofErr w:type="gramEnd"/>
      <w:r w:rsidRPr="00DA6672">
        <w:rPr>
          <w:rStyle w:val="Normal"/>
          <w:sz w:val="20"/>
          <w:lang w:val="es-US"/>
        </w:rPr>
        <w:t xml:space="preserve"> agencias de bienestar infantil y justicia de menores tienen la obligación de notificar a los familiares adultos y a otros adultos sugeridos por los padres del menor cuando un menor ha sido removido de la custodia de sus padres y colocado en cuidado fuera del hogar de acuerdo con Ch. 48 (</w:t>
      </w:r>
      <w:r w:rsidRPr="00DA6672">
        <w:rPr>
          <w:rStyle w:val="Normal"/>
          <w:sz w:val="20"/>
          <w:lang w:val="en-US"/>
        </w:rPr>
        <w:t>the</w:t>
      </w:r>
      <w:r w:rsidRPr="00DA6672">
        <w:rPr>
          <w:rStyle w:val="Normal"/>
          <w:sz w:val="20"/>
          <w:lang w:val="es-US"/>
        </w:rPr>
        <w:t xml:space="preserve"> </w:t>
      </w:r>
      <w:r w:rsidRPr="00DA6672">
        <w:rPr>
          <w:rStyle w:val="Normal"/>
          <w:sz w:val="20"/>
          <w:lang w:val="en-US"/>
        </w:rPr>
        <w:t>Children’s</w:t>
      </w:r>
      <w:r w:rsidRPr="00DA6672">
        <w:rPr>
          <w:rStyle w:val="Normal"/>
          <w:sz w:val="20"/>
          <w:lang w:val="es-US"/>
        </w:rPr>
        <w:t xml:space="preserve"> </w:t>
      </w:r>
      <w:r w:rsidRPr="00DA6672">
        <w:rPr>
          <w:rStyle w:val="Normal"/>
          <w:sz w:val="20"/>
          <w:lang w:val="en-US"/>
        </w:rPr>
        <w:t>Code</w:t>
      </w:r>
      <w:r w:rsidRPr="00DA6672">
        <w:rPr>
          <w:rStyle w:val="Normal"/>
          <w:sz w:val="20"/>
          <w:lang w:val="es-US"/>
        </w:rPr>
        <w:t xml:space="preserve">) </w:t>
      </w:r>
      <w:r w:rsidR="008124E2" w:rsidRPr="00DA6672">
        <w:rPr>
          <w:rStyle w:val="Normal"/>
          <w:sz w:val="20"/>
          <w:lang w:val="es-US"/>
        </w:rPr>
        <w:t>y</w:t>
      </w:r>
      <w:r w:rsidRPr="00DA6672">
        <w:rPr>
          <w:rStyle w:val="Normal"/>
          <w:sz w:val="20"/>
          <w:lang w:val="es-US"/>
        </w:rPr>
        <w:t xml:space="preserve"> Ch. 938 (the Juvenile Justice Code) de Wisconsin Statutes.  El uso de este formulario es obligatorio.  La información personal que proporcione se puede utilizar para fines secundarios [Privacy Law, </w:t>
      </w:r>
      <w:proofErr w:type="gramStart"/>
      <w:r w:rsidRPr="00DA6672">
        <w:rPr>
          <w:rStyle w:val="Normal"/>
          <w:sz w:val="20"/>
          <w:lang w:val="es-US"/>
        </w:rPr>
        <w:t>s.15.04(</w:t>
      </w:r>
      <w:proofErr w:type="gramEnd"/>
      <w:r w:rsidRPr="00DA6672">
        <w:rPr>
          <w:rStyle w:val="Normal"/>
          <w:sz w:val="20"/>
          <w:lang w:val="es-US"/>
        </w:rPr>
        <w:t>1)(m), Wisconsin Statutes].</w:t>
      </w:r>
    </w:p>
    <w:p w:rsidR="00A30691" w:rsidRPr="00DA6672" w:rsidRDefault="00A30691">
      <w:pPr>
        <w:spacing w:before="60"/>
        <w:rPr>
          <w:sz w:val="20"/>
          <w:lang w:val="es-US"/>
        </w:rPr>
      </w:pPr>
    </w:p>
    <w:tbl>
      <w:tblPr>
        <w:tblW w:w="11538" w:type="dxa"/>
        <w:tblLayout w:type="fixed"/>
        <w:tblLook w:val="0000" w:firstRow="0" w:lastRow="0" w:firstColumn="0" w:lastColumn="0" w:noHBand="0" w:noVBand="0"/>
      </w:tblPr>
      <w:tblGrid>
        <w:gridCol w:w="918"/>
        <w:gridCol w:w="10620"/>
      </w:tblGrid>
      <w:tr w:rsidR="00A30691" w:rsidRPr="00DA6672">
        <w:tblPrEx>
          <w:tblCellMar>
            <w:top w:w="0" w:type="dxa"/>
            <w:bottom w:w="0" w:type="dxa"/>
          </w:tblCellMar>
        </w:tblPrEx>
        <w:trPr>
          <w:cantSplit/>
          <w:trHeight w:val="80"/>
        </w:trPr>
        <w:tc>
          <w:tcPr>
            <w:tcW w:w="918" w:type="dxa"/>
            <w:vAlign w:val="bottom"/>
          </w:tcPr>
          <w:p w:rsidR="00A30691" w:rsidRPr="00DA6672" w:rsidRDefault="00A30691">
            <w:pPr>
              <w:spacing w:before="60"/>
              <w:rPr>
                <w:rFonts w:cs="Arial"/>
                <w:szCs w:val="18"/>
                <w:lang w:val="es-US"/>
              </w:rPr>
            </w:pPr>
            <w:r w:rsidRPr="00DA6672">
              <w:rPr>
                <w:rStyle w:val="Normal"/>
                <w:lang w:val="es-US"/>
              </w:rPr>
              <w:t>Fecha:</w:t>
            </w:r>
          </w:p>
        </w:tc>
        <w:bookmarkStart w:id="0" w:name="Text1"/>
        <w:tc>
          <w:tcPr>
            <w:tcW w:w="10620" w:type="dxa"/>
            <w:vAlign w:val="bottom"/>
          </w:tcPr>
          <w:p w:rsidR="00A30691" w:rsidRPr="00DA6672" w:rsidRDefault="00A30691">
            <w:pPr>
              <w:spacing w:before="60"/>
              <w:rPr>
                <w:rFonts w:ascii="Times New Roman" w:hAnsi="Times New Roman"/>
                <w:sz w:val="22"/>
                <w:szCs w:val="22"/>
                <w:lang w:val="es-US"/>
              </w:rPr>
            </w:pPr>
            <w:r w:rsidRPr="00DA6672">
              <w:rPr>
                <w:rStyle w:val="Normal"/>
                <w:rFonts w:ascii="Times New Roman" w:hAnsi="Times New Roman"/>
                <w:sz w:val="22"/>
                <w:lang w:val="es-US"/>
              </w:rPr>
              <w:fldChar w:fldCharType="begin">
                <w:ffData>
                  <w:name w:val="Text1"/>
                  <w:enabled/>
                  <w:calcOnExit w:val="0"/>
                  <w:textInput/>
                </w:ffData>
              </w:fldChar>
            </w:r>
            <w:r w:rsidRPr="00DA6672">
              <w:rPr>
                <w:rStyle w:val="Normal"/>
                <w:rFonts w:ascii="Times New Roman" w:hAnsi="Times New Roman"/>
                <w:sz w:val="22"/>
                <w:lang w:val="es-US"/>
              </w:rPr>
              <w:instrText xml:space="preserve"> FORMTEXT </w:instrText>
            </w:r>
            <w:r w:rsidRPr="00DA6672">
              <w:rPr>
                <w:lang w:val="es-US"/>
              </w:rPr>
            </w:r>
            <w:r w:rsidRPr="00DA6672">
              <w:rPr>
                <w:rStyle w:val="Normal"/>
                <w:rFonts w:ascii="Times New Roman" w:hAnsi="Times New Roman"/>
                <w:sz w:val="22"/>
                <w:lang w:val="es-US"/>
              </w:rPr>
              <w:fldChar w:fldCharType="separate"/>
            </w:r>
            <w:bookmarkStart w:id="1" w:name="_GoBack"/>
            <w:r w:rsidRPr="00DA6672">
              <w:rPr>
                <w:rStyle w:val="Normal"/>
                <w:rFonts w:ascii="Times New Roman" w:hAnsi="Times New Roman"/>
                <w:sz w:val="22"/>
                <w:lang w:val="es-US"/>
              </w:rPr>
              <w:t>     </w:t>
            </w:r>
            <w:bookmarkEnd w:id="1"/>
            <w:r w:rsidRPr="00DA6672">
              <w:rPr>
                <w:rStyle w:val="Normal"/>
                <w:rFonts w:ascii="Times New Roman" w:hAnsi="Times New Roman"/>
                <w:sz w:val="22"/>
                <w:lang w:val="es-US"/>
              </w:rPr>
              <w:fldChar w:fldCharType="end"/>
            </w:r>
            <w:bookmarkEnd w:id="0"/>
          </w:p>
        </w:tc>
      </w:tr>
      <w:tr w:rsidR="00A30691" w:rsidRPr="00DA6672">
        <w:tblPrEx>
          <w:tblCellMar>
            <w:top w:w="0" w:type="dxa"/>
            <w:bottom w:w="0" w:type="dxa"/>
          </w:tblCellMar>
        </w:tblPrEx>
        <w:trPr>
          <w:cantSplit/>
          <w:trHeight w:val="209"/>
        </w:trPr>
        <w:tc>
          <w:tcPr>
            <w:tcW w:w="918" w:type="dxa"/>
            <w:vAlign w:val="bottom"/>
          </w:tcPr>
          <w:p w:rsidR="00A30691" w:rsidRPr="00DA6672" w:rsidRDefault="00A30691">
            <w:pPr>
              <w:spacing w:before="60"/>
              <w:rPr>
                <w:rFonts w:cs="Arial"/>
                <w:szCs w:val="18"/>
                <w:lang w:val="es-US"/>
              </w:rPr>
            </w:pPr>
            <w:r w:rsidRPr="00DA6672">
              <w:rPr>
                <w:rStyle w:val="Normal"/>
                <w:lang w:val="es-US"/>
              </w:rPr>
              <w:t>Para:</w:t>
            </w:r>
          </w:p>
        </w:tc>
        <w:tc>
          <w:tcPr>
            <w:tcW w:w="10620" w:type="dxa"/>
            <w:vAlign w:val="bottom"/>
          </w:tcPr>
          <w:p w:rsidR="00A30691" w:rsidRPr="00DA6672" w:rsidRDefault="00A30691">
            <w:pPr>
              <w:spacing w:before="60"/>
              <w:rPr>
                <w:rFonts w:ascii="Times New Roman" w:hAnsi="Times New Roman"/>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r w:rsidR="00A30691" w:rsidRPr="00DA6672">
        <w:tblPrEx>
          <w:tblCellMar>
            <w:top w:w="0" w:type="dxa"/>
            <w:bottom w:w="0" w:type="dxa"/>
          </w:tblCellMar>
        </w:tblPrEx>
        <w:trPr>
          <w:cantSplit/>
          <w:trHeight w:val="80"/>
        </w:trPr>
        <w:tc>
          <w:tcPr>
            <w:tcW w:w="918" w:type="dxa"/>
            <w:vAlign w:val="bottom"/>
          </w:tcPr>
          <w:p w:rsidR="00A30691" w:rsidRPr="00DA6672" w:rsidRDefault="00A30691">
            <w:pPr>
              <w:spacing w:before="60"/>
              <w:rPr>
                <w:rFonts w:cs="Arial"/>
                <w:szCs w:val="18"/>
                <w:lang w:val="es-US"/>
              </w:rPr>
            </w:pPr>
            <w:r w:rsidRPr="00DA6672">
              <w:rPr>
                <w:rStyle w:val="Normal"/>
                <w:lang w:val="es-US"/>
              </w:rPr>
              <w:t>De:</w:t>
            </w:r>
          </w:p>
        </w:tc>
        <w:tc>
          <w:tcPr>
            <w:tcW w:w="10620" w:type="dxa"/>
            <w:vAlign w:val="bottom"/>
          </w:tcPr>
          <w:p w:rsidR="00A30691" w:rsidRPr="00DA6672" w:rsidRDefault="00A30691">
            <w:pPr>
              <w:spacing w:before="60"/>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Pr="00DA6672">
              <w:rPr>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bl>
    <w:p w:rsidR="00A30691" w:rsidRPr="00DA6672" w:rsidRDefault="00A30691">
      <w:pPr>
        <w:tabs>
          <w:tab w:val="left" w:pos="810"/>
        </w:tabs>
        <w:rPr>
          <w:sz w:val="20"/>
          <w:lang w:val="es-US"/>
        </w:rPr>
      </w:pPr>
    </w:p>
    <w:p w:rsidR="00A30691" w:rsidRPr="00DA6672" w:rsidRDefault="00A30691" w:rsidP="00182F3F">
      <w:pPr>
        <w:tabs>
          <w:tab w:val="left" w:pos="720"/>
        </w:tabs>
        <w:ind w:left="720" w:hanging="720"/>
        <w:rPr>
          <w:sz w:val="20"/>
          <w:lang w:val="es-US"/>
        </w:rPr>
      </w:pPr>
      <w:r w:rsidRPr="00DA6672">
        <w:rPr>
          <w:rStyle w:val="Normal"/>
          <w:sz w:val="20"/>
          <w:lang w:val="es-US"/>
        </w:rPr>
        <w:t>RE:</w:t>
      </w:r>
      <w:r w:rsidR="00182F3F">
        <w:rPr>
          <w:rStyle w:val="Normal"/>
          <w:sz w:val="20"/>
          <w:lang w:val="es-US"/>
        </w:rPr>
        <w:tab/>
      </w:r>
      <w:r w:rsidRPr="00DA6672">
        <w:rPr>
          <w:rStyle w:val="Normal"/>
          <w:sz w:val="20"/>
          <w:lang w:val="es-US"/>
        </w:rPr>
        <w:t>Notificación de la remoción de un menor de la custodia de su padre/madre</w:t>
      </w:r>
      <w:r w:rsidR="00182F3F">
        <w:rPr>
          <w:rStyle w:val="Normal"/>
          <w:sz w:val="20"/>
          <w:lang w:val="es-US"/>
        </w:rPr>
        <w:t xml:space="preserve"> </w:t>
      </w:r>
      <w:r w:rsidRPr="00DA6672">
        <w:rPr>
          <w:rStyle w:val="Normal"/>
          <w:sz w:val="20"/>
          <w:lang w:val="es-US"/>
        </w:rPr>
        <w:t>y colocación en cuidado fuera del hogar</w:t>
      </w:r>
    </w:p>
    <w:p w:rsidR="00A30691" w:rsidRPr="00DA6672" w:rsidRDefault="00A30691">
      <w:pPr>
        <w:tabs>
          <w:tab w:val="left" w:pos="810"/>
        </w:tabs>
        <w:rPr>
          <w:sz w:val="21"/>
          <w:lang w:val="es-US"/>
        </w:rPr>
      </w:pPr>
    </w:p>
    <w:p w:rsidR="00A30691" w:rsidRPr="00DA6672" w:rsidRDefault="00A30691">
      <w:pPr>
        <w:tabs>
          <w:tab w:val="left" w:pos="810"/>
        </w:tabs>
        <w:rPr>
          <w:sz w:val="20"/>
          <w:lang w:val="es-US"/>
        </w:rPr>
      </w:pPr>
      <w:r w:rsidRPr="00DA6672">
        <w:rPr>
          <w:rStyle w:val="Normal"/>
          <w:sz w:val="20"/>
          <w:lang w:val="es-US"/>
        </w:rPr>
        <w:t>La siguiente información se relaciona con el/los menor/es indicados abajo:</w:t>
      </w:r>
    </w:p>
    <w:p w:rsidR="00A30691" w:rsidRPr="00DA6672" w:rsidRDefault="00A30691">
      <w:pPr>
        <w:tabs>
          <w:tab w:val="left" w:pos="810"/>
        </w:tabs>
        <w:rPr>
          <w:sz w:val="21"/>
          <w:lang w:val="es-US"/>
        </w:rPr>
      </w:pPr>
    </w:p>
    <w:tbl>
      <w:tblPr>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350"/>
        <w:gridCol w:w="1350"/>
        <w:gridCol w:w="2790"/>
      </w:tblGrid>
      <w:tr w:rsidR="00A30691" w:rsidRPr="00DA6672">
        <w:tblPrEx>
          <w:tblCellMar>
            <w:top w:w="0" w:type="dxa"/>
            <w:bottom w:w="0" w:type="dxa"/>
          </w:tblCellMar>
        </w:tblPrEx>
        <w:tc>
          <w:tcPr>
            <w:tcW w:w="6048" w:type="dxa"/>
            <w:tcBorders>
              <w:left w:val="nil"/>
            </w:tcBorders>
          </w:tcPr>
          <w:p w:rsidR="00A30691" w:rsidRPr="00DA6672" w:rsidRDefault="00A30691">
            <w:pPr>
              <w:tabs>
                <w:tab w:val="left" w:pos="810"/>
              </w:tabs>
              <w:rPr>
                <w:rFonts w:ascii="Times New Roman" w:hAnsi="Times New Roman"/>
                <w:szCs w:val="18"/>
                <w:lang w:val="es-US"/>
              </w:rPr>
            </w:pPr>
            <w:r w:rsidRPr="00DA6672">
              <w:rPr>
                <w:rStyle w:val="Normal"/>
                <w:lang w:val="es-US"/>
              </w:rPr>
              <w:t>Nombre del niño</w:t>
            </w:r>
          </w:p>
        </w:tc>
        <w:tc>
          <w:tcPr>
            <w:tcW w:w="1350" w:type="dxa"/>
            <w:tcBorders>
              <w:left w:val="nil"/>
            </w:tcBorders>
          </w:tcPr>
          <w:p w:rsidR="00A30691" w:rsidRPr="00DA6672" w:rsidRDefault="00A30691">
            <w:pPr>
              <w:tabs>
                <w:tab w:val="left" w:pos="810"/>
              </w:tabs>
              <w:rPr>
                <w:szCs w:val="18"/>
                <w:lang w:val="es-US"/>
              </w:rPr>
            </w:pPr>
            <w:r w:rsidRPr="00DA6672">
              <w:rPr>
                <w:rStyle w:val="Normal"/>
                <w:lang w:val="es-US"/>
              </w:rPr>
              <w:t>Edad</w:t>
            </w:r>
          </w:p>
        </w:tc>
        <w:tc>
          <w:tcPr>
            <w:tcW w:w="1350" w:type="dxa"/>
          </w:tcPr>
          <w:p w:rsidR="00A30691" w:rsidRPr="00DA6672" w:rsidRDefault="00A30691">
            <w:pPr>
              <w:tabs>
                <w:tab w:val="left" w:pos="810"/>
              </w:tabs>
              <w:rPr>
                <w:szCs w:val="18"/>
                <w:lang w:val="es-US"/>
              </w:rPr>
            </w:pPr>
            <w:r w:rsidRPr="00DA6672">
              <w:rPr>
                <w:rStyle w:val="Normal"/>
                <w:lang w:val="es-US"/>
              </w:rPr>
              <w:t>Género</w:t>
            </w:r>
          </w:p>
        </w:tc>
        <w:tc>
          <w:tcPr>
            <w:tcW w:w="2790" w:type="dxa"/>
            <w:tcBorders>
              <w:right w:val="nil"/>
            </w:tcBorders>
          </w:tcPr>
          <w:p w:rsidR="00A30691" w:rsidRPr="00DA6672" w:rsidRDefault="00A30691">
            <w:pPr>
              <w:tabs>
                <w:tab w:val="left" w:pos="810"/>
              </w:tabs>
              <w:rPr>
                <w:szCs w:val="18"/>
                <w:lang w:val="es-US"/>
              </w:rPr>
            </w:pPr>
            <w:r w:rsidRPr="00DA6672">
              <w:rPr>
                <w:rStyle w:val="Normal"/>
                <w:lang w:val="es-US"/>
              </w:rPr>
              <w:t>Fecha efectiva de Colocación</w:t>
            </w:r>
          </w:p>
        </w:tc>
      </w:tr>
      <w:bookmarkStart w:id="2" w:name="Text7"/>
      <w:tr w:rsidR="00A30691" w:rsidRPr="00DA6672">
        <w:tblPrEx>
          <w:tblCellMar>
            <w:top w:w="0" w:type="dxa"/>
            <w:bottom w:w="0" w:type="dxa"/>
          </w:tblCellMar>
        </w:tblPrEx>
        <w:trPr>
          <w:trHeight w:val="308"/>
        </w:trPr>
        <w:tc>
          <w:tcPr>
            <w:tcW w:w="6048" w:type="dxa"/>
            <w:tcBorders>
              <w:left w:val="nil"/>
            </w:tcBorders>
            <w:vAlign w:val="center"/>
          </w:tcPr>
          <w:p w:rsidR="00A30691" w:rsidRPr="00DA6672" w:rsidRDefault="008A6B45">
            <w:pPr>
              <w:tabs>
                <w:tab w:val="left" w:pos="810"/>
              </w:tabs>
              <w:rPr>
                <w:rFonts w:ascii="Times New Roman" w:hAnsi="Times New Roman"/>
                <w:sz w:val="22"/>
                <w:szCs w:val="22"/>
                <w:lang w:val="es-US"/>
              </w:rPr>
            </w:pPr>
            <w:r>
              <w:rPr>
                <w:rStyle w:val="Normal"/>
                <w:rFonts w:ascii="Times New Roman" w:hAnsi="Times New Roman"/>
                <w:sz w:val="22"/>
                <w:lang w:val="es-US"/>
              </w:rPr>
              <w:fldChar w:fldCharType="begin">
                <w:ffData>
                  <w:name w:val="Text7"/>
                  <w:enabled/>
                  <w:calcOnExit w:val="0"/>
                  <w:textInput/>
                </w:ffData>
              </w:fldChar>
            </w:r>
            <w:r>
              <w:rPr>
                <w:rStyle w:val="Normal"/>
                <w:rFonts w:ascii="Times New Roman" w:hAnsi="Times New Roman"/>
                <w:sz w:val="22"/>
                <w:lang w:val="es-US"/>
              </w:rPr>
              <w:instrText xml:space="preserve"> FORMTEXT </w:instrText>
            </w:r>
            <w:r w:rsidRPr="008A6B45">
              <w:rPr>
                <w:rFonts w:ascii="Times New Roman" w:hAnsi="Times New Roman"/>
                <w:sz w:val="22"/>
                <w:lang w:val="es-US"/>
              </w:rPr>
            </w:r>
            <w:r>
              <w:rPr>
                <w:rStyle w:val="Normal"/>
                <w:rFonts w:ascii="Times New Roman" w:hAnsi="Times New Roman"/>
                <w:sz w:val="22"/>
                <w:lang w:val="es-US"/>
              </w:rPr>
              <w:fldChar w:fldCharType="separate"/>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sz w:val="22"/>
                <w:lang w:val="es-US"/>
              </w:rPr>
              <w:fldChar w:fldCharType="end"/>
            </w:r>
            <w:bookmarkEnd w:id="2"/>
          </w:p>
        </w:tc>
        <w:tc>
          <w:tcPr>
            <w:tcW w:w="1350" w:type="dxa"/>
            <w:tcBorders>
              <w:left w:val="nil"/>
            </w:tcBorders>
            <w:vAlign w:val="center"/>
          </w:tcPr>
          <w:p w:rsidR="00A30691" w:rsidRPr="00DA6672" w:rsidRDefault="008A6B45">
            <w:pPr>
              <w:tabs>
                <w:tab w:val="left" w:pos="810"/>
              </w:tabs>
              <w:rPr>
                <w:sz w:val="20"/>
                <w:lang w:val="es-US"/>
              </w:rPr>
            </w:pPr>
            <w:r>
              <w:rPr>
                <w:rStyle w:val="Normal"/>
                <w:rFonts w:ascii="Times New Roman" w:hAnsi="Times New Roman"/>
                <w:sz w:val="22"/>
                <w:lang w:val="es-US"/>
              </w:rPr>
              <w:fldChar w:fldCharType="begin">
                <w:ffData>
                  <w:name w:val=""/>
                  <w:enabled/>
                  <w:calcOnExit w:val="0"/>
                  <w:textInput/>
                </w:ffData>
              </w:fldChar>
            </w:r>
            <w:r>
              <w:rPr>
                <w:rStyle w:val="Normal"/>
                <w:rFonts w:ascii="Times New Roman" w:hAnsi="Times New Roman"/>
                <w:sz w:val="22"/>
                <w:lang w:val="es-US"/>
              </w:rPr>
              <w:instrText xml:space="preserve"> FORMTEXT </w:instrText>
            </w:r>
            <w:r w:rsidRPr="008A6B45">
              <w:rPr>
                <w:rFonts w:ascii="Times New Roman" w:hAnsi="Times New Roman"/>
                <w:sz w:val="22"/>
                <w:lang w:val="es-US"/>
              </w:rPr>
            </w:r>
            <w:r>
              <w:rPr>
                <w:rStyle w:val="Normal"/>
                <w:rFonts w:ascii="Times New Roman" w:hAnsi="Times New Roman"/>
                <w:sz w:val="22"/>
                <w:lang w:val="es-US"/>
              </w:rPr>
              <w:fldChar w:fldCharType="separate"/>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sz w:val="22"/>
                <w:lang w:val="es-US"/>
              </w:rPr>
              <w:fldChar w:fldCharType="end"/>
            </w:r>
          </w:p>
        </w:tc>
        <w:bookmarkStart w:id="3" w:name="Text2"/>
        <w:tc>
          <w:tcPr>
            <w:tcW w:w="1350" w:type="dxa"/>
            <w:vAlign w:val="center"/>
          </w:tcPr>
          <w:p w:rsidR="00A30691" w:rsidRPr="00DA6672" w:rsidRDefault="008A6B45">
            <w:pPr>
              <w:tabs>
                <w:tab w:val="left" w:pos="810"/>
              </w:tabs>
              <w:rPr>
                <w:sz w:val="20"/>
                <w:lang w:val="es-US"/>
              </w:rPr>
            </w:pPr>
            <w:r>
              <w:rPr>
                <w:rStyle w:val="Normal"/>
                <w:rFonts w:ascii="Times New Roman" w:hAnsi="Times New Roman"/>
                <w:sz w:val="22"/>
                <w:lang w:val="es-US"/>
              </w:rPr>
              <w:fldChar w:fldCharType="begin">
                <w:ffData>
                  <w:name w:val="Text2"/>
                  <w:enabled/>
                  <w:calcOnExit w:val="0"/>
                  <w:textInput/>
                </w:ffData>
              </w:fldChar>
            </w:r>
            <w:r>
              <w:rPr>
                <w:rStyle w:val="Normal"/>
                <w:rFonts w:ascii="Times New Roman" w:hAnsi="Times New Roman"/>
                <w:sz w:val="22"/>
                <w:lang w:val="es-US"/>
              </w:rPr>
              <w:instrText xml:space="preserve"> FORMTEXT </w:instrText>
            </w:r>
            <w:r w:rsidRPr="008A6B45">
              <w:rPr>
                <w:rFonts w:ascii="Times New Roman" w:hAnsi="Times New Roman"/>
                <w:sz w:val="22"/>
                <w:lang w:val="es-US"/>
              </w:rPr>
            </w:r>
            <w:r>
              <w:rPr>
                <w:rStyle w:val="Normal"/>
                <w:rFonts w:ascii="Times New Roman" w:hAnsi="Times New Roman"/>
                <w:sz w:val="22"/>
                <w:lang w:val="es-US"/>
              </w:rPr>
              <w:fldChar w:fldCharType="separate"/>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sz w:val="22"/>
                <w:lang w:val="es-US"/>
              </w:rPr>
              <w:fldChar w:fldCharType="end"/>
            </w:r>
            <w:bookmarkEnd w:id="3"/>
          </w:p>
        </w:tc>
        <w:tc>
          <w:tcPr>
            <w:tcW w:w="2790" w:type="dxa"/>
            <w:tcBorders>
              <w:right w:val="nil"/>
            </w:tcBorders>
            <w:vAlign w:val="center"/>
          </w:tcPr>
          <w:p w:rsidR="00A30691" w:rsidRPr="00DA6672" w:rsidRDefault="008A6B45">
            <w:pPr>
              <w:tabs>
                <w:tab w:val="left" w:pos="810"/>
              </w:tabs>
              <w:rPr>
                <w:sz w:val="20"/>
                <w:lang w:val="es-US"/>
              </w:rPr>
            </w:pPr>
            <w:r>
              <w:rPr>
                <w:rStyle w:val="Normal"/>
                <w:rFonts w:ascii="Times New Roman" w:hAnsi="Times New Roman"/>
                <w:sz w:val="22"/>
                <w:lang w:val="es-US"/>
              </w:rPr>
              <w:fldChar w:fldCharType="begin">
                <w:ffData>
                  <w:name w:val=""/>
                  <w:enabled/>
                  <w:calcOnExit w:val="0"/>
                  <w:textInput/>
                </w:ffData>
              </w:fldChar>
            </w:r>
            <w:r>
              <w:rPr>
                <w:rStyle w:val="Normal"/>
                <w:rFonts w:ascii="Times New Roman" w:hAnsi="Times New Roman"/>
                <w:sz w:val="22"/>
                <w:lang w:val="es-US"/>
              </w:rPr>
              <w:instrText xml:space="preserve"> FORMTEXT </w:instrText>
            </w:r>
            <w:r w:rsidRPr="008A6B45">
              <w:rPr>
                <w:rFonts w:ascii="Times New Roman" w:hAnsi="Times New Roman"/>
                <w:sz w:val="22"/>
                <w:lang w:val="es-US"/>
              </w:rPr>
            </w:r>
            <w:r>
              <w:rPr>
                <w:rStyle w:val="Normal"/>
                <w:rFonts w:ascii="Times New Roman" w:hAnsi="Times New Roman"/>
                <w:sz w:val="22"/>
                <w:lang w:val="es-US"/>
              </w:rPr>
              <w:fldChar w:fldCharType="separate"/>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sz w:val="22"/>
                <w:lang w:val="es-US"/>
              </w:rPr>
              <w:fldChar w:fldCharType="end"/>
            </w:r>
          </w:p>
        </w:tc>
      </w:tr>
      <w:tr w:rsidR="00A30691" w:rsidRPr="00DA6672">
        <w:tblPrEx>
          <w:tblCellMar>
            <w:top w:w="0" w:type="dxa"/>
            <w:bottom w:w="0" w:type="dxa"/>
          </w:tblCellMar>
        </w:tblPrEx>
        <w:tc>
          <w:tcPr>
            <w:tcW w:w="7398" w:type="dxa"/>
            <w:gridSpan w:val="2"/>
            <w:tcBorders>
              <w:left w:val="nil"/>
              <w:right w:val="single" w:sz="4" w:space="0" w:color="auto"/>
            </w:tcBorders>
          </w:tcPr>
          <w:p w:rsidR="00A30691" w:rsidRPr="00DA6672" w:rsidRDefault="00A30691">
            <w:pPr>
              <w:tabs>
                <w:tab w:val="left" w:pos="810"/>
              </w:tabs>
              <w:rPr>
                <w:szCs w:val="18"/>
                <w:lang w:val="es-US"/>
              </w:rPr>
            </w:pPr>
            <w:r w:rsidRPr="00DA6672">
              <w:rPr>
                <w:rStyle w:val="Normal"/>
                <w:lang w:val="es-US"/>
              </w:rPr>
              <w:t>Nombre(s) del Padre</w:t>
            </w:r>
            <w:r w:rsidR="00182F3F">
              <w:rPr>
                <w:rStyle w:val="Normal"/>
                <w:lang w:val="es-US"/>
              </w:rPr>
              <w:t xml:space="preserve"> </w:t>
            </w:r>
            <w:r w:rsidRPr="00DA6672">
              <w:rPr>
                <w:rStyle w:val="Normal"/>
                <w:lang w:val="es-US"/>
              </w:rPr>
              <w:t>/</w:t>
            </w:r>
            <w:r w:rsidR="00182F3F">
              <w:rPr>
                <w:rStyle w:val="Normal"/>
                <w:lang w:val="es-US"/>
              </w:rPr>
              <w:t xml:space="preserve"> </w:t>
            </w:r>
            <w:r w:rsidRPr="00DA6672">
              <w:rPr>
                <w:rStyle w:val="Normal"/>
                <w:lang w:val="es-US"/>
              </w:rPr>
              <w:t>Madre</w:t>
            </w:r>
          </w:p>
        </w:tc>
        <w:tc>
          <w:tcPr>
            <w:tcW w:w="4140" w:type="dxa"/>
            <w:gridSpan w:val="2"/>
            <w:tcBorders>
              <w:left w:val="single" w:sz="4" w:space="0" w:color="auto"/>
              <w:right w:val="nil"/>
            </w:tcBorders>
          </w:tcPr>
          <w:p w:rsidR="00A30691" w:rsidRPr="00DA6672" w:rsidRDefault="00A30691">
            <w:pPr>
              <w:tabs>
                <w:tab w:val="left" w:pos="810"/>
              </w:tabs>
              <w:rPr>
                <w:szCs w:val="18"/>
                <w:lang w:val="es-US"/>
              </w:rPr>
            </w:pPr>
            <w:r w:rsidRPr="00DA6672">
              <w:rPr>
                <w:rStyle w:val="Normal"/>
                <w:lang w:val="es-US"/>
              </w:rPr>
              <w:t>Ciudad, Estado</w:t>
            </w:r>
          </w:p>
        </w:tc>
      </w:tr>
      <w:bookmarkStart w:id="4" w:name="Text4"/>
      <w:tr w:rsidR="00A30691" w:rsidRPr="00DA6672">
        <w:tblPrEx>
          <w:tblCellMar>
            <w:top w:w="0" w:type="dxa"/>
            <w:bottom w:w="0" w:type="dxa"/>
          </w:tblCellMar>
        </w:tblPrEx>
        <w:trPr>
          <w:trHeight w:val="326"/>
        </w:trPr>
        <w:tc>
          <w:tcPr>
            <w:tcW w:w="7398" w:type="dxa"/>
            <w:gridSpan w:val="2"/>
            <w:tcBorders>
              <w:left w:val="nil"/>
              <w:right w:val="single" w:sz="4" w:space="0" w:color="auto"/>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Text4"/>
                  <w:enabled/>
                  <w:calcOnExit w:val="0"/>
                  <w:textInput/>
                </w:ffData>
              </w:fldChar>
            </w:r>
            <w:r w:rsidRPr="00DA6672">
              <w:rPr>
                <w:rStyle w:val="Normal"/>
                <w:rFonts w:ascii="Times New Roman" w:hAnsi="Times New Roman"/>
                <w:sz w:val="22"/>
                <w:lang w:val="es-US"/>
              </w:rPr>
              <w:instrText xml:space="preserve"> FORMTEXT </w:instrText>
            </w:r>
            <w:r w:rsidRPr="00DA6672">
              <w:rPr>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bookmarkEnd w:id="4"/>
          </w:p>
        </w:tc>
        <w:bookmarkStart w:id="5" w:name="Text3"/>
        <w:tc>
          <w:tcPr>
            <w:tcW w:w="4140" w:type="dxa"/>
            <w:gridSpan w:val="2"/>
            <w:tcBorders>
              <w:left w:val="single" w:sz="4" w:space="0" w:color="auto"/>
              <w:right w:val="nil"/>
            </w:tcBorders>
            <w:vAlign w:val="center"/>
          </w:tcPr>
          <w:p w:rsidR="00A30691" w:rsidRPr="00DA6672" w:rsidRDefault="008A6B45">
            <w:pPr>
              <w:tabs>
                <w:tab w:val="left" w:pos="810"/>
              </w:tabs>
              <w:rPr>
                <w:rFonts w:ascii="Times New Roman" w:hAnsi="Times New Roman"/>
                <w:sz w:val="22"/>
                <w:szCs w:val="22"/>
                <w:lang w:val="es-US"/>
              </w:rPr>
            </w:pPr>
            <w:r>
              <w:rPr>
                <w:rStyle w:val="Normal"/>
                <w:rFonts w:ascii="Times New Roman" w:hAnsi="Times New Roman"/>
                <w:sz w:val="22"/>
                <w:lang w:val="es-US"/>
              </w:rPr>
              <w:fldChar w:fldCharType="begin">
                <w:ffData>
                  <w:name w:val="Text3"/>
                  <w:enabled/>
                  <w:calcOnExit w:val="0"/>
                  <w:textInput/>
                </w:ffData>
              </w:fldChar>
            </w:r>
            <w:r>
              <w:rPr>
                <w:rStyle w:val="Normal"/>
                <w:rFonts w:ascii="Times New Roman" w:hAnsi="Times New Roman"/>
                <w:sz w:val="22"/>
                <w:lang w:val="es-US"/>
              </w:rPr>
              <w:instrText xml:space="preserve"> FORMTEXT </w:instrText>
            </w:r>
            <w:r w:rsidRPr="008A6B45">
              <w:rPr>
                <w:rFonts w:ascii="Times New Roman" w:hAnsi="Times New Roman"/>
                <w:sz w:val="22"/>
                <w:lang w:val="es-US"/>
              </w:rPr>
            </w:r>
            <w:r>
              <w:rPr>
                <w:rStyle w:val="Normal"/>
                <w:rFonts w:ascii="Times New Roman" w:hAnsi="Times New Roman"/>
                <w:sz w:val="22"/>
                <w:lang w:val="es-US"/>
              </w:rPr>
              <w:fldChar w:fldCharType="separate"/>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noProof/>
                <w:sz w:val="22"/>
                <w:lang w:val="es-US"/>
              </w:rPr>
              <w:t> </w:t>
            </w:r>
            <w:r>
              <w:rPr>
                <w:rStyle w:val="Normal"/>
                <w:rFonts w:ascii="Times New Roman" w:hAnsi="Times New Roman"/>
                <w:sz w:val="22"/>
                <w:lang w:val="es-US"/>
              </w:rPr>
              <w:fldChar w:fldCharType="end"/>
            </w:r>
            <w:bookmarkEnd w:id="5"/>
          </w:p>
        </w:tc>
      </w:tr>
      <w:tr w:rsidR="00A30691" w:rsidRPr="00DA6672">
        <w:tblPrEx>
          <w:tblCellMar>
            <w:top w:w="0" w:type="dxa"/>
            <w:bottom w:w="0" w:type="dxa"/>
          </w:tblCellMar>
        </w:tblPrEx>
        <w:tc>
          <w:tcPr>
            <w:tcW w:w="11538" w:type="dxa"/>
            <w:gridSpan w:val="4"/>
            <w:tcBorders>
              <w:left w:val="nil"/>
              <w:right w:val="nil"/>
            </w:tcBorders>
          </w:tcPr>
          <w:p w:rsidR="00A30691" w:rsidRPr="00DA6672" w:rsidRDefault="00A30691">
            <w:pPr>
              <w:tabs>
                <w:tab w:val="left" w:pos="810"/>
              </w:tabs>
              <w:rPr>
                <w:sz w:val="20"/>
                <w:lang w:val="es-US"/>
              </w:rPr>
            </w:pPr>
          </w:p>
        </w:tc>
      </w:tr>
      <w:tr w:rsidR="00A30691" w:rsidRPr="00DA6672">
        <w:tblPrEx>
          <w:tblCellMar>
            <w:top w:w="0" w:type="dxa"/>
            <w:bottom w:w="0" w:type="dxa"/>
          </w:tblCellMar>
        </w:tblPrEx>
        <w:tc>
          <w:tcPr>
            <w:tcW w:w="6048" w:type="dxa"/>
            <w:tcBorders>
              <w:left w:val="nil"/>
            </w:tcBorders>
          </w:tcPr>
          <w:p w:rsidR="00A30691" w:rsidRPr="00DA6672" w:rsidRDefault="00A30691">
            <w:pPr>
              <w:tabs>
                <w:tab w:val="left" w:pos="810"/>
              </w:tabs>
              <w:rPr>
                <w:rFonts w:ascii="Times New Roman" w:hAnsi="Times New Roman"/>
                <w:szCs w:val="18"/>
                <w:lang w:val="es-US"/>
              </w:rPr>
            </w:pPr>
            <w:r w:rsidRPr="00DA6672">
              <w:rPr>
                <w:rStyle w:val="Normal"/>
                <w:lang w:val="es-US"/>
              </w:rPr>
              <w:t>Nombre del Menor</w:t>
            </w:r>
          </w:p>
        </w:tc>
        <w:tc>
          <w:tcPr>
            <w:tcW w:w="1350" w:type="dxa"/>
            <w:tcBorders>
              <w:left w:val="nil"/>
            </w:tcBorders>
          </w:tcPr>
          <w:p w:rsidR="00A30691" w:rsidRPr="00DA6672" w:rsidRDefault="00A30691">
            <w:pPr>
              <w:tabs>
                <w:tab w:val="left" w:pos="810"/>
              </w:tabs>
              <w:rPr>
                <w:szCs w:val="18"/>
                <w:lang w:val="es-US"/>
              </w:rPr>
            </w:pPr>
            <w:r w:rsidRPr="00DA6672">
              <w:rPr>
                <w:rStyle w:val="Normal"/>
                <w:lang w:val="es-US"/>
              </w:rPr>
              <w:t>Edad</w:t>
            </w:r>
          </w:p>
        </w:tc>
        <w:tc>
          <w:tcPr>
            <w:tcW w:w="1350" w:type="dxa"/>
          </w:tcPr>
          <w:p w:rsidR="00A30691" w:rsidRPr="00DA6672" w:rsidRDefault="00A30691">
            <w:pPr>
              <w:tabs>
                <w:tab w:val="left" w:pos="810"/>
              </w:tabs>
              <w:rPr>
                <w:szCs w:val="18"/>
                <w:lang w:val="es-US"/>
              </w:rPr>
            </w:pPr>
            <w:r w:rsidRPr="00DA6672">
              <w:rPr>
                <w:rStyle w:val="Normal"/>
                <w:lang w:val="es-US"/>
              </w:rPr>
              <w:t>Género</w:t>
            </w:r>
          </w:p>
        </w:tc>
        <w:tc>
          <w:tcPr>
            <w:tcW w:w="2790" w:type="dxa"/>
            <w:tcBorders>
              <w:right w:val="nil"/>
            </w:tcBorders>
          </w:tcPr>
          <w:p w:rsidR="00A30691" w:rsidRPr="00DA6672" w:rsidRDefault="00A30691">
            <w:pPr>
              <w:tabs>
                <w:tab w:val="left" w:pos="810"/>
              </w:tabs>
              <w:rPr>
                <w:szCs w:val="18"/>
                <w:lang w:val="es-US"/>
              </w:rPr>
            </w:pPr>
            <w:r w:rsidRPr="00DA6672">
              <w:rPr>
                <w:rStyle w:val="Normal"/>
                <w:lang w:val="es-US"/>
              </w:rPr>
              <w:t>Fecha efectiva de Colocación</w:t>
            </w:r>
          </w:p>
        </w:tc>
      </w:tr>
      <w:tr w:rsidR="00A30691" w:rsidRPr="00DA6672">
        <w:tblPrEx>
          <w:tblCellMar>
            <w:top w:w="0" w:type="dxa"/>
            <w:bottom w:w="0" w:type="dxa"/>
          </w:tblCellMar>
        </w:tblPrEx>
        <w:trPr>
          <w:trHeight w:val="308"/>
        </w:trPr>
        <w:tc>
          <w:tcPr>
            <w:tcW w:w="6048" w:type="dxa"/>
            <w:tcBorders>
              <w:left w:val="nil"/>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1350" w:type="dxa"/>
            <w:tcBorders>
              <w:left w:val="nil"/>
            </w:tcBorders>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1350" w:type="dxa"/>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2790" w:type="dxa"/>
            <w:tcBorders>
              <w:right w:val="nil"/>
            </w:tcBorders>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r w:rsidR="00A30691" w:rsidRPr="00DA6672">
        <w:tblPrEx>
          <w:tblCellMar>
            <w:top w:w="0" w:type="dxa"/>
            <w:bottom w:w="0" w:type="dxa"/>
          </w:tblCellMar>
        </w:tblPrEx>
        <w:tc>
          <w:tcPr>
            <w:tcW w:w="7398" w:type="dxa"/>
            <w:gridSpan w:val="2"/>
            <w:tcBorders>
              <w:left w:val="nil"/>
              <w:right w:val="single" w:sz="4" w:space="0" w:color="auto"/>
            </w:tcBorders>
          </w:tcPr>
          <w:p w:rsidR="00A30691" w:rsidRPr="00DA6672" w:rsidRDefault="00A30691">
            <w:pPr>
              <w:tabs>
                <w:tab w:val="left" w:pos="810"/>
              </w:tabs>
              <w:rPr>
                <w:szCs w:val="18"/>
                <w:lang w:val="es-US"/>
              </w:rPr>
            </w:pPr>
            <w:r w:rsidRPr="00DA6672">
              <w:rPr>
                <w:rStyle w:val="Normal"/>
                <w:lang w:val="es-US"/>
              </w:rPr>
              <w:t>Nombre(s) del Padre</w:t>
            </w:r>
            <w:r w:rsidR="00182F3F">
              <w:rPr>
                <w:rStyle w:val="Normal"/>
                <w:lang w:val="es-US"/>
              </w:rPr>
              <w:t xml:space="preserve"> </w:t>
            </w:r>
            <w:r w:rsidRPr="00DA6672">
              <w:rPr>
                <w:rStyle w:val="Normal"/>
                <w:lang w:val="es-US"/>
              </w:rPr>
              <w:t>/</w:t>
            </w:r>
            <w:r w:rsidR="00182F3F">
              <w:rPr>
                <w:rStyle w:val="Normal"/>
                <w:lang w:val="es-US"/>
              </w:rPr>
              <w:t xml:space="preserve"> </w:t>
            </w:r>
            <w:r w:rsidRPr="00DA6672">
              <w:rPr>
                <w:rStyle w:val="Normal"/>
                <w:lang w:val="es-US"/>
              </w:rPr>
              <w:t>Madre</w:t>
            </w:r>
          </w:p>
        </w:tc>
        <w:tc>
          <w:tcPr>
            <w:tcW w:w="4140" w:type="dxa"/>
            <w:gridSpan w:val="2"/>
            <w:tcBorders>
              <w:left w:val="single" w:sz="4" w:space="0" w:color="auto"/>
              <w:right w:val="nil"/>
            </w:tcBorders>
          </w:tcPr>
          <w:p w:rsidR="00A30691" w:rsidRPr="00DA6672" w:rsidRDefault="00A30691">
            <w:pPr>
              <w:tabs>
                <w:tab w:val="left" w:pos="810"/>
              </w:tabs>
              <w:rPr>
                <w:szCs w:val="18"/>
                <w:lang w:val="es-US"/>
              </w:rPr>
            </w:pPr>
            <w:r w:rsidRPr="00DA6672">
              <w:rPr>
                <w:rStyle w:val="Normal"/>
                <w:lang w:val="es-US"/>
              </w:rPr>
              <w:t>Ciudad, Estado</w:t>
            </w:r>
          </w:p>
        </w:tc>
      </w:tr>
      <w:tr w:rsidR="00A30691" w:rsidRPr="00DA6672">
        <w:tblPrEx>
          <w:tblCellMar>
            <w:top w:w="0" w:type="dxa"/>
            <w:bottom w:w="0" w:type="dxa"/>
          </w:tblCellMar>
        </w:tblPrEx>
        <w:trPr>
          <w:trHeight w:val="326"/>
        </w:trPr>
        <w:tc>
          <w:tcPr>
            <w:tcW w:w="7398" w:type="dxa"/>
            <w:gridSpan w:val="2"/>
            <w:tcBorders>
              <w:left w:val="nil"/>
              <w:right w:val="single" w:sz="4" w:space="0" w:color="auto"/>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4140" w:type="dxa"/>
            <w:gridSpan w:val="2"/>
            <w:tcBorders>
              <w:left w:val="single" w:sz="4" w:space="0" w:color="auto"/>
              <w:right w:val="nil"/>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r w:rsidR="00A30691" w:rsidRPr="00DA6672">
        <w:tblPrEx>
          <w:tblCellMar>
            <w:top w:w="0" w:type="dxa"/>
            <w:bottom w:w="0" w:type="dxa"/>
          </w:tblCellMar>
        </w:tblPrEx>
        <w:tc>
          <w:tcPr>
            <w:tcW w:w="11538" w:type="dxa"/>
            <w:gridSpan w:val="4"/>
            <w:tcBorders>
              <w:left w:val="nil"/>
              <w:right w:val="nil"/>
            </w:tcBorders>
          </w:tcPr>
          <w:p w:rsidR="00A30691" w:rsidRPr="00DA6672" w:rsidRDefault="00A30691">
            <w:pPr>
              <w:tabs>
                <w:tab w:val="left" w:pos="810"/>
              </w:tabs>
              <w:rPr>
                <w:sz w:val="20"/>
                <w:lang w:val="es-US"/>
              </w:rPr>
            </w:pPr>
          </w:p>
        </w:tc>
      </w:tr>
      <w:tr w:rsidR="00A30691" w:rsidRPr="00DA6672">
        <w:tblPrEx>
          <w:tblCellMar>
            <w:top w:w="0" w:type="dxa"/>
            <w:bottom w:w="0" w:type="dxa"/>
          </w:tblCellMar>
        </w:tblPrEx>
        <w:tc>
          <w:tcPr>
            <w:tcW w:w="6048" w:type="dxa"/>
            <w:tcBorders>
              <w:left w:val="nil"/>
            </w:tcBorders>
          </w:tcPr>
          <w:p w:rsidR="00A30691" w:rsidRPr="00DA6672" w:rsidRDefault="00A30691">
            <w:pPr>
              <w:tabs>
                <w:tab w:val="left" w:pos="810"/>
              </w:tabs>
              <w:rPr>
                <w:rFonts w:ascii="Times New Roman" w:hAnsi="Times New Roman"/>
                <w:szCs w:val="18"/>
                <w:lang w:val="es-US"/>
              </w:rPr>
            </w:pPr>
            <w:r w:rsidRPr="00DA6672">
              <w:rPr>
                <w:rStyle w:val="Normal"/>
                <w:lang w:val="es-US"/>
              </w:rPr>
              <w:t>Nombre del niño</w:t>
            </w:r>
          </w:p>
        </w:tc>
        <w:tc>
          <w:tcPr>
            <w:tcW w:w="1350" w:type="dxa"/>
            <w:tcBorders>
              <w:left w:val="nil"/>
            </w:tcBorders>
          </w:tcPr>
          <w:p w:rsidR="00A30691" w:rsidRPr="00DA6672" w:rsidRDefault="00A30691">
            <w:pPr>
              <w:tabs>
                <w:tab w:val="left" w:pos="810"/>
              </w:tabs>
              <w:rPr>
                <w:szCs w:val="18"/>
                <w:lang w:val="es-US"/>
              </w:rPr>
            </w:pPr>
            <w:r w:rsidRPr="00DA6672">
              <w:rPr>
                <w:rStyle w:val="Normal"/>
                <w:lang w:val="es-US"/>
              </w:rPr>
              <w:t>Edad</w:t>
            </w:r>
          </w:p>
        </w:tc>
        <w:tc>
          <w:tcPr>
            <w:tcW w:w="1350" w:type="dxa"/>
          </w:tcPr>
          <w:p w:rsidR="00A30691" w:rsidRPr="00DA6672" w:rsidRDefault="00A30691">
            <w:pPr>
              <w:tabs>
                <w:tab w:val="left" w:pos="810"/>
              </w:tabs>
              <w:rPr>
                <w:szCs w:val="18"/>
                <w:lang w:val="es-US"/>
              </w:rPr>
            </w:pPr>
            <w:r w:rsidRPr="00DA6672">
              <w:rPr>
                <w:rStyle w:val="Normal"/>
                <w:lang w:val="es-US"/>
              </w:rPr>
              <w:t>Género</w:t>
            </w:r>
          </w:p>
        </w:tc>
        <w:tc>
          <w:tcPr>
            <w:tcW w:w="2790" w:type="dxa"/>
            <w:tcBorders>
              <w:right w:val="nil"/>
            </w:tcBorders>
          </w:tcPr>
          <w:p w:rsidR="00A30691" w:rsidRPr="00DA6672" w:rsidRDefault="00A30691">
            <w:pPr>
              <w:tabs>
                <w:tab w:val="left" w:pos="810"/>
              </w:tabs>
              <w:rPr>
                <w:szCs w:val="18"/>
                <w:lang w:val="es-US"/>
              </w:rPr>
            </w:pPr>
            <w:r w:rsidRPr="00DA6672">
              <w:rPr>
                <w:rStyle w:val="Normal"/>
                <w:lang w:val="es-US"/>
              </w:rPr>
              <w:t>Fecha efectiva de Colocación</w:t>
            </w:r>
          </w:p>
        </w:tc>
      </w:tr>
      <w:tr w:rsidR="00A30691" w:rsidRPr="00DA6672">
        <w:tblPrEx>
          <w:tblCellMar>
            <w:top w:w="0" w:type="dxa"/>
            <w:bottom w:w="0" w:type="dxa"/>
          </w:tblCellMar>
        </w:tblPrEx>
        <w:trPr>
          <w:trHeight w:val="308"/>
        </w:trPr>
        <w:tc>
          <w:tcPr>
            <w:tcW w:w="6048" w:type="dxa"/>
            <w:tcBorders>
              <w:left w:val="nil"/>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1350" w:type="dxa"/>
            <w:tcBorders>
              <w:left w:val="nil"/>
            </w:tcBorders>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1350" w:type="dxa"/>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2790" w:type="dxa"/>
            <w:tcBorders>
              <w:right w:val="nil"/>
            </w:tcBorders>
            <w:vAlign w:val="center"/>
          </w:tcPr>
          <w:p w:rsidR="00A30691" w:rsidRPr="00DA6672" w:rsidRDefault="00A30691">
            <w:pPr>
              <w:tabs>
                <w:tab w:val="left" w:pos="810"/>
              </w:tabs>
              <w:rPr>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r w:rsidR="00A30691" w:rsidRPr="00DA6672">
        <w:tblPrEx>
          <w:tblCellMar>
            <w:top w:w="0" w:type="dxa"/>
            <w:bottom w:w="0" w:type="dxa"/>
          </w:tblCellMar>
        </w:tblPrEx>
        <w:tc>
          <w:tcPr>
            <w:tcW w:w="7398" w:type="dxa"/>
            <w:gridSpan w:val="2"/>
            <w:tcBorders>
              <w:left w:val="nil"/>
              <w:right w:val="single" w:sz="4" w:space="0" w:color="auto"/>
            </w:tcBorders>
          </w:tcPr>
          <w:p w:rsidR="00A30691" w:rsidRPr="00DA6672" w:rsidRDefault="00A30691">
            <w:pPr>
              <w:tabs>
                <w:tab w:val="left" w:pos="810"/>
              </w:tabs>
              <w:rPr>
                <w:szCs w:val="18"/>
                <w:lang w:val="es-US"/>
              </w:rPr>
            </w:pPr>
            <w:r w:rsidRPr="00DA6672">
              <w:rPr>
                <w:rStyle w:val="Normal"/>
                <w:lang w:val="es-US"/>
              </w:rPr>
              <w:t>Nombre(s) del Padre</w:t>
            </w:r>
            <w:r w:rsidR="00182F3F">
              <w:rPr>
                <w:rStyle w:val="Normal"/>
                <w:lang w:val="es-US"/>
              </w:rPr>
              <w:t xml:space="preserve"> </w:t>
            </w:r>
            <w:r w:rsidRPr="00DA6672">
              <w:rPr>
                <w:rStyle w:val="Normal"/>
                <w:lang w:val="es-US"/>
              </w:rPr>
              <w:t>/</w:t>
            </w:r>
            <w:r w:rsidR="00182F3F">
              <w:rPr>
                <w:rStyle w:val="Normal"/>
                <w:lang w:val="es-US"/>
              </w:rPr>
              <w:t xml:space="preserve"> </w:t>
            </w:r>
            <w:r w:rsidRPr="00DA6672">
              <w:rPr>
                <w:rStyle w:val="Normal"/>
                <w:lang w:val="es-US"/>
              </w:rPr>
              <w:t>Madre</w:t>
            </w:r>
          </w:p>
        </w:tc>
        <w:tc>
          <w:tcPr>
            <w:tcW w:w="4140" w:type="dxa"/>
            <w:gridSpan w:val="2"/>
            <w:tcBorders>
              <w:left w:val="single" w:sz="4" w:space="0" w:color="auto"/>
              <w:right w:val="nil"/>
            </w:tcBorders>
          </w:tcPr>
          <w:p w:rsidR="00A30691" w:rsidRPr="00DA6672" w:rsidRDefault="00A30691">
            <w:pPr>
              <w:tabs>
                <w:tab w:val="left" w:pos="810"/>
              </w:tabs>
              <w:rPr>
                <w:szCs w:val="18"/>
                <w:lang w:val="es-US"/>
              </w:rPr>
            </w:pPr>
            <w:r w:rsidRPr="00DA6672">
              <w:rPr>
                <w:rStyle w:val="Normal"/>
                <w:lang w:val="es-US"/>
              </w:rPr>
              <w:t>Ciudad, Estado</w:t>
            </w:r>
          </w:p>
        </w:tc>
      </w:tr>
      <w:tr w:rsidR="00A30691" w:rsidRPr="00DA6672">
        <w:tblPrEx>
          <w:tblCellMar>
            <w:top w:w="0" w:type="dxa"/>
            <w:bottom w:w="0" w:type="dxa"/>
          </w:tblCellMar>
        </w:tblPrEx>
        <w:trPr>
          <w:trHeight w:val="326"/>
        </w:trPr>
        <w:tc>
          <w:tcPr>
            <w:tcW w:w="7398" w:type="dxa"/>
            <w:gridSpan w:val="2"/>
            <w:tcBorders>
              <w:left w:val="nil"/>
              <w:right w:val="single" w:sz="4" w:space="0" w:color="auto"/>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c>
          <w:tcPr>
            <w:tcW w:w="4140" w:type="dxa"/>
            <w:gridSpan w:val="2"/>
            <w:tcBorders>
              <w:left w:val="single" w:sz="4" w:space="0" w:color="auto"/>
              <w:right w:val="nil"/>
            </w:tcBorders>
            <w:vAlign w:val="center"/>
          </w:tcPr>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p>
        </w:tc>
      </w:tr>
    </w:tbl>
    <w:p w:rsidR="00A30691" w:rsidRPr="00DA6672" w:rsidRDefault="00A30691">
      <w:pPr>
        <w:tabs>
          <w:tab w:val="left" w:pos="810"/>
        </w:tabs>
        <w:rPr>
          <w:sz w:val="21"/>
          <w:lang w:val="es-US"/>
        </w:rPr>
      </w:pPr>
    </w:p>
    <w:p w:rsidR="00A30691" w:rsidRPr="00DA6672" w:rsidRDefault="00A30691">
      <w:pPr>
        <w:rPr>
          <w:lang w:val="es-US"/>
        </w:rPr>
      </w:pPr>
      <w:r w:rsidRPr="00DA6672">
        <w:rPr>
          <w:rStyle w:val="Normal"/>
          <w:sz w:val="20"/>
          <w:lang w:val="es-US"/>
        </w:rPr>
        <w:t>Por la presente lo notificamos de que, como adulto familiar u otro adulto, de acuerdo con Ch. 48 or Ch. 938, Wisconsin Statutes, se ha removido a los menores indicados arriba de la custodia de sus padres y se los ha colocado en cuidado fuera del hogar.</w:t>
      </w:r>
    </w:p>
    <w:p w:rsidR="00A30691" w:rsidRPr="00DA6672" w:rsidRDefault="00A30691">
      <w:pPr>
        <w:rPr>
          <w:lang w:val="es-US"/>
        </w:rPr>
      </w:pPr>
    </w:p>
    <w:p w:rsidR="00A30691" w:rsidRPr="00DA6672" w:rsidRDefault="00A30691" w:rsidP="00A30691">
      <w:pPr>
        <w:tabs>
          <w:tab w:val="left" w:pos="810"/>
        </w:tabs>
        <w:rPr>
          <w:rFonts w:ascii="Times New Roman" w:hAnsi="Times New Roman"/>
          <w:sz w:val="22"/>
          <w:lang w:val="es-US"/>
        </w:rPr>
      </w:pPr>
      <w:r w:rsidRPr="00DA6672">
        <w:rPr>
          <w:rStyle w:val="Normal"/>
          <w:sz w:val="20"/>
          <w:lang w:val="es-US"/>
        </w:rPr>
        <w:t xml:space="preserve">La participación temprana con los familiares apoya la continuidad de las relaciones que son importantes para el bienestar del menor.  Los parientes y otros adultos son recursos importantes para todos los niños, especialmente cuando los niños son colocados en cuidado fuera del hogar, porque puede ser difícil mantener relaciones familiares y tribales.  </w:t>
      </w:r>
      <w:r w:rsidRPr="00DA6672">
        <w:rPr>
          <w:rStyle w:val="Normal"/>
          <w:color w:val="000000"/>
          <w:sz w:val="20"/>
          <w:lang w:val="es-US"/>
        </w:rPr>
        <w:t xml:space="preserve">Los parientes y otros adultos tienen la opción de ser considerados como colocación, involucrarse como recurso o no involucrarse.  No tiene la obligación de responder a esta notificación.  Sin embargo, una demora en su respuesta podría disminuir las posibilidades de que un menor sea colocado a su cargo.  Por ejemplo, si un menor ya ha forjado un lazo sólido con otro pariente o cuidador, el juez podría decidir que sería dañino para el menor cambiar de casa.  Si sus circunstancias cambian y/o usted reconsidera </w:t>
      </w:r>
      <w:proofErr w:type="gramStart"/>
      <w:r w:rsidRPr="00DA6672">
        <w:rPr>
          <w:rStyle w:val="Normal"/>
          <w:color w:val="000000"/>
          <w:sz w:val="20"/>
          <w:lang w:val="es-US"/>
        </w:rPr>
        <w:t>involucrarse</w:t>
      </w:r>
      <w:proofErr w:type="gramEnd"/>
      <w:r w:rsidRPr="00DA6672">
        <w:rPr>
          <w:rStyle w:val="Normal"/>
          <w:color w:val="000000"/>
          <w:sz w:val="20"/>
          <w:lang w:val="es-US"/>
        </w:rPr>
        <w:t xml:space="preserve"> más adelante, sírvase comunicarse con la agencia indicada en este formulario.</w:t>
      </w:r>
      <w:r w:rsidRPr="00DA6672">
        <w:rPr>
          <w:rStyle w:val="Normal"/>
          <w:sz w:val="20"/>
          <w:lang w:val="es-US"/>
        </w:rPr>
        <w:t xml:space="preserve">  Incluso si no puede o no está dispuesto a ser considerado como un recurso de colocación para los menores antes mencionados, quizá pueda considerar de qué otra forma podría ser un recurso para los niños o la familia.  Visitar al niño, mantenerse en contacto con el niño o proporcionar apoyo emocional o de otro tipo al menor o a la familia del menor son todas las cosas que puede hacer para ayudar.</w:t>
      </w:r>
    </w:p>
    <w:p w:rsidR="00A30691" w:rsidRPr="00DA6672" w:rsidRDefault="00A30691">
      <w:pPr>
        <w:rPr>
          <w:lang w:val="es-US"/>
        </w:rPr>
      </w:pPr>
    </w:p>
    <w:p w:rsidR="00A30691" w:rsidRPr="00DA6672" w:rsidRDefault="00A30691" w:rsidP="00A30691">
      <w:pPr>
        <w:rPr>
          <w:sz w:val="20"/>
          <w:lang w:val="es-US"/>
        </w:rPr>
      </w:pPr>
      <w:r w:rsidRPr="00DA6672">
        <w:rPr>
          <w:rStyle w:val="Normal"/>
          <w:sz w:val="20"/>
          <w:lang w:val="es-US"/>
        </w:rPr>
        <w:t>Se lo puede considerar para la colocación del menor a través del programa de cuidado sustituto o de colocación con parientes. Consideración no significa necesariamente que los niños serán colocados en su casa (por ejemplo, los niños quizá ya estén colocados y el juez tendría que tener en cuenta otros aspectos antes de cambiar la colocación del menor).  Las decisiones relativas a la colocación del menor son hechas por el juez.  Además, si el menor es un niño indígena según Indian Child Welfare Act, se deben cumplir con las preferencias de colocación al tomar una decisión de colocación.</w:t>
      </w:r>
    </w:p>
    <w:p w:rsidR="00A30691" w:rsidRPr="00DA6672" w:rsidRDefault="00A30691" w:rsidP="00A30691">
      <w:pPr>
        <w:rPr>
          <w:sz w:val="20"/>
          <w:lang w:val="es-US"/>
        </w:rPr>
      </w:pPr>
    </w:p>
    <w:p w:rsidR="00A30691" w:rsidRPr="00DA6672" w:rsidRDefault="00A30691">
      <w:pPr>
        <w:rPr>
          <w:sz w:val="20"/>
          <w:lang w:val="es-US"/>
        </w:rPr>
      </w:pPr>
      <w:r w:rsidRPr="00DA6672">
        <w:rPr>
          <w:rStyle w:val="Normal"/>
          <w:sz w:val="20"/>
          <w:lang w:val="es-US"/>
        </w:rPr>
        <w:t>Todas las personas que se ocupan de niños en cuidado fuera del hogar tienen la obligación de hacerse verificaciones de antecedentes y una evaluación de su habilidad para satisfacer las necesidades de los menores.  Algunas personas eligen convertirse en padres sustitutos con licencia para recibir el reembolso del cuidado proporcionado a los niños y para participar en servicios y apoyos adicionales.</w:t>
      </w:r>
    </w:p>
    <w:p w:rsidR="00A30691" w:rsidRPr="00DA6672" w:rsidRDefault="00A30691">
      <w:pPr>
        <w:rPr>
          <w:sz w:val="20"/>
          <w:lang w:val="es-US"/>
        </w:rPr>
      </w:pPr>
    </w:p>
    <w:p w:rsidR="00A30691" w:rsidRPr="00DA6672" w:rsidRDefault="00A30691" w:rsidP="00182F3F">
      <w:pPr>
        <w:spacing w:after="40"/>
        <w:rPr>
          <w:sz w:val="20"/>
          <w:lang w:val="es-US"/>
        </w:rPr>
      </w:pPr>
      <w:r w:rsidRPr="00DA6672">
        <w:rPr>
          <w:rStyle w:val="Normal"/>
          <w:sz w:val="20"/>
          <w:lang w:val="es-US"/>
        </w:rPr>
        <w:t>Todos los recursos de colocación que tienen licencia como hogares sustitutos en Wisconsin tienen la obligación de:</w:t>
      </w:r>
    </w:p>
    <w:p w:rsidR="00A30691" w:rsidRPr="00DA6672" w:rsidRDefault="00A30691" w:rsidP="00A54F02">
      <w:pPr>
        <w:numPr>
          <w:ilvl w:val="0"/>
          <w:numId w:val="1"/>
        </w:numPr>
        <w:spacing w:after="40"/>
        <w:ind w:left="720"/>
        <w:rPr>
          <w:sz w:val="20"/>
          <w:lang w:val="es-US"/>
        </w:rPr>
      </w:pPr>
      <w:r w:rsidRPr="00DA6672">
        <w:rPr>
          <w:rStyle w:val="Normal"/>
          <w:sz w:val="20"/>
          <w:lang w:val="es-US"/>
        </w:rPr>
        <w:t>Obtener verificaciones de antecedentes que incluyan verificaciones basadas en huellas dactilares con el FBI</w:t>
      </w:r>
    </w:p>
    <w:p w:rsidR="00A30691" w:rsidRPr="00DA6672" w:rsidRDefault="00A30691" w:rsidP="00A54F02">
      <w:pPr>
        <w:numPr>
          <w:ilvl w:val="0"/>
          <w:numId w:val="1"/>
        </w:numPr>
        <w:spacing w:after="40"/>
        <w:ind w:left="720"/>
        <w:rPr>
          <w:sz w:val="20"/>
          <w:lang w:val="es-US"/>
        </w:rPr>
      </w:pPr>
      <w:r w:rsidRPr="00DA6672">
        <w:rPr>
          <w:rStyle w:val="Normal"/>
          <w:sz w:val="20"/>
          <w:lang w:val="es-US"/>
        </w:rPr>
        <w:t>Pasar por una evaluación de seguridad de la casa</w:t>
      </w:r>
    </w:p>
    <w:p w:rsidR="00A30691" w:rsidRPr="00DA6672" w:rsidRDefault="00A30691" w:rsidP="00A54F02">
      <w:pPr>
        <w:numPr>
          <w:ilvl w:val="0"/>
          <w:numId w:val="1"/>
        </w:numPr>
        <w:spacing w:after="40"/>
        <w:ind w:left="720"/>
        <w:rPr>
          <w:sz w:val="20"/>
          <w:lang w:val="es-US"/>
        </w:rPr>
      </w:pPr>
      <w:r w:rsidRPr="00DA6672">
        <w:rPr>
          <w:rStyle w:val="Normal"/>
          <w:sz w:val="20"/>
          <w:lang w:val="es-US"/>
        </w:rPr>
        <w:t xml:space="preserve">Participar en un estudio de la casa que incluya explorar temas como sus prácticas de crianza de los hijos, salud, habilidad para manejar situaciones estresantes, capacidad de manejar las relaciones y los límites con los padres de los niños </w:t>
      </w:r>
    </w:p>
    <w:p w:rsidR="00A30691" w:rsidRPr="00DA6672" w:rsidRDefault="00A30691" w:rsidP="00A54F02">
      <w:pPr>
        <w:numPr>
          <w:ilvl w:val="0"/>
          <w:numId w:val="1"/>
        </w:numPr>
        <w:ind w:left="720"/>
        <w:rPr>
          <w:sz w:val="20"/>
          <w:lang w:val="es-US"/>
        </w:rPr>
      </w:pPr>
      <w:r w:rsidRPr="00DA6672">
        <w:rPr>
          <w:rStyle w:val="Normal"/>
          <w:sz w:val="20"/>
          <w:lang w:val="es-US"/>
        </w:rPr>
        <w:t>Trabajar con la agencia de bienestar infantil promocionando y asistiendo con interacción regular de la familia, transporte del niño a la escuela y otras actividades, participación en servicios identificados para el menor y la familia y actividades relacionadas</w:t>
      </w:r>
    </w:p>
    <w:p w:rsidR="00A30691" w:rsidRPr="00DA6672" w:rsidRDefault="00A30691">
      <w:pPr>
        <w:rPr>
          <w:lang w:val="es-US"/>
        </w:rPr>
      </w:pPr>
    </w:p>
    <w:p w:rsidR="00A30691" w:rsidRPr="00DA6672" w:rsidRDefault="00A30691">
      <w:pPr>
        <w:rPr>
          <w:lang w:val="es-US"/>
        </w:rPr>
      </w:pPr>
      <w:r w:rsidRPr="00DA6672">
        <w:rPr>
          <w:rStyle w:val="Normal"/>
          <w:sz w:val="20"/>
          <w:lang w:val="es-US"/>
        </w:rPr>
        <w:t>Existen requisitos similares que rigen para ser aprobado como hogar que brinda cuidado por un familiar.</w:t>
      </w:r>
    </w:p>
    <w:p w:rsidR="00A30691" w:rsidRPr="00DA6672" w:rsidRDefault="00A30691">
      <w:pPr>
        <w:rPr>
          <w:lang w:val="es-US"/>
        </w:rPr>
      </w:pPr>
    </w:p>
    <w:p w:rsidR="00A30691" w:rsidRPr="00DA6672" w:rsidRDefault="00A30691" w:rsidP="00A30691">
      <w:pPr>
        <w:spacing w:after="40"/>
        <w:rPr>
          <w:sz w:val="20"/>
          <w:lang w:val="es-US"/>
        </w:rPr>
      </w:pPr>
      <w:r w:rsidRPr="00DA6672">
        <w:rPr>
          <w:rStyle w:val="Normal"/>
          <w:sz w:val="20"/>
          <w:lang w:val="es-US"/>
        </w:rPr>
        <w:t>Puede haber servicios y apoyos adicionales para ayudar a proporcionar cuidado para el/los menor/es, incluidos pero no taxativamente:</w:t>
      </w:r>
    </w:p>
    <w:p w:rsidR="00A30691" w:rsidRPr="00DA6672" w:rsidRDefault="00A30691" w:rsidP="00A30691">
      <w:pPr>
        <w:numPr>
          <w:ilvl w:val="0"/>
          <w:numId w:val="2"/>
        </w:numPr>
        <w:spacing w:after="40"/>
        <w:rPr>
          <w:sz w:val="20"/>
          <w:lang w:val="es-US"/>
        </w:rPr>
      </w:pPr>
      <w:r w:rsidRPr="00DA6672">
        <w:rPr>
          <w:rStyle w:val="Normal"/>
          <w:sz w:val="20"/>
          <w:lang w:val="es-US"/>
        </w:rPr>
        <w:t>Un trabajador de caso asignado al menor que lo puede ayudar a usted a conectarse con los servicios adecuados para el menor y su familia</w:t>
      </w:r>
    </w:p>
    <w:p w:rsidR="00A30691" w:rsidRPr="00DA6672" w:rsidRDefault="00A30691" w:rsidP="00A30691">
      <w:pPr>
        <w:numPr>
          <w:ilvl w:val="0"/>
          <w:numId w:val="2"/>
        </w:numPr>
        <w:spacing w:after="40"/>
        <w:rPr>
          <w:sz w:val="20"/>
          <w:lang w:val="es-US"/>
        </w:rPr>
      </w:pPr>
      <w:r w:rsidRPr="00DA6672">
        <w:rPr>
          <w:rStyle w:val="Normal"/>
          <w:sz w:val="20"/>
          <w:lang w:val="es-US"/>
        </w:rPr>
        <w:t>Asistencia médica a través de BadgerCare+, si cumple con criterios adicionales</w:t>
      </w:r>
    </w:p>
    <w:p w:rsidR="00A30691" w:rsidRPr="00DA6672" w:rsidRDefault="00A30691" w:rsidP="00A30691">
      <w:pPr>
        <w:numPr>
          <w:ilvl w:val="0"/>
          <w:numId w:val="2"/>
        </w:numPr>
        <w:spacing w:after="40"/>
        <w:rPr>
          <w:sz w:val="20"/>
          <w:lang w:val="es-US"/>
        </w:rPr>
      </w:pPr>
      <w:r w:rsidRPr="00DA6672">
        <w:rPr>
          <w:rStyle w:val="Normal"/>
          <w:sz w:val="20"/>
          <w:lang w:val="es-US"/>
        </w:rPr>
        <w:t>Apoyos económicos, si cumple con los criterios de elegibilidad para la asistencia de cuidado infantil a través de Wisconsin Shares, cupones para comida, WIC, etc.</w:t>
      </w:r>
    </w:p>
    <w:p w:rsidR="00A30691" w:rsidRPr="00DA6672" w:rsidRDefault="00A30691" w:rsidP="00A30691">
      <w:pPr>
        <w:numPr>
          <w:ilvl w:val="0"/>
          <w:numId w:val="2"/>
        </w:numPr>
        <w:rPr>
          <w:sz w:val="20"/>
          <w:lang w:val="es-US"/>
        </w:rPr>
      </w:pPr>
      <w:r w:rsidRPr="00DA6672">
        <w:rPr>
          <w:rStyle w:val="Normal"/>
          <w:sz w:val="20"/>
          <w:lang w:val="es-US"/>
        </w:rPr>
        <w:t>Asistencia financiera para el cuidado de niños a través de pagos de cuidado por parte de un familiar o cuidado sustituto</w:t>
      </w:r>
    </w:p>
    <w:p w:rsidR="00A30691" w:rsidRPr="00DA6672" w:rsidRDefault="00A30691" w:rsidP="00A30691">
      <w:pPr>
        <w:ind w:left="720"/>
        <w:rPr>
          <w:sz w:val="20"/>
          <w:lang w:val="es-US"/>
        </w:rPr>
      </w:pPr>
    </w:p>
    <w:p w:rsidR="00A30691" w:rsidRPr="00DA6672" w:rsidRDefault="00A30691" w:rsidP="00A30691">
      <w:pPr>
        <w:rPr>
          <w:sz w:val="20"/>
          <w:lang w:val="es-US"/>
        </w:rPr>
      </w:pPr>
      <w:r w:rsidRPr="00DA6672">
        <w:rPr>
          <w:rStyle w:val="Normal"/>
          <w:sz w:val="20"/>
          <w:lang w:val="es-US"/>
        </w:rPr>
        <w:t xml:space="preserve">Además, se le notifica que de acuerdo con Ch. 48 or Ch. 938, Wisconsin Statutes, toda persona que busque la colocación de un menor en los sistemas de bienestar infantil y justicia de menores puede incurrir en gastos adicionales si el menor es colocado en su casa y el reembolso de parte de los gastos quizá no esté disponible o quizá no sea totalmente reembolsable.  El trabajador de caso del menor o un trabajador con licencia de cuidado sustituto </w:t>
      </w:r>
      <w:proofErr w:type="gramStart"/>
      <w:r w:rsidRPr="00DA6672">
        <w:rPr>
          <w:rStyle w:val="Normal"/>
          <w:sz w:val="20"/>
          <w:lang w:val="es-US"/>
        </w:rPr>
        <w:t>puede</w:t>
      </w:r>
      <w:proofErr w:type="gramEnd"/>
      <w:r w:rsidRPr="00DA6672">
        <w:rPr>
          <w:rStyle w:val="Normal"/>
          <w:sz w:val="20"/>
          <w:lang w:val="es-US"/>
        </w:rPr>
        <w:t xml:space="preserve"> ayudarlo a entender qué gastos quizá no estén cubiertos totalmente.</w:t>
      </w:r>
    </w:p>
    <w:p w:rsidR="00A30691" w:rsidRPr="00DA6672" w:rsidRDefault="00A30691">
      <w:pPr>
        <w:rPr>
          <w:lang w:val="es-US"/>
        </w:rPr>
      </w:pPr>
    </w:p>
    <w:p w:rsidR="00A30691" w:rsidRPr="00DA6672" w:rsidRDefault="00A30691">
      <w:pPr>
        <w:rPr>
          <w:sz w:val="20"/>
          <w:lang w:val="es-US"/>
        </w:rPr>
      </w:pPr>
      <w:r w:rsidRPr="00DA6672">
        <w:rPr>
          <w:rStyle w:val="Normal"/>
          <w:sz w:val="20"/>
          <w:lang w:val="es-US"/>
        </w:rPr>
        <w:t xml:space="preserve">La información que se le proporciona con respecto a las opciones de colocación, incluidos los requisitos de licencia y colocación, gastos y reembolso quizá sean específicos para el estado de Wisconsin.  Por lo tanto, si reside en un estado fuera </w:t>
      </w:r>
      <w:proofErr w:type="gramStart"/>
      <w:r w:rsidRPr="00DA6672">
        <w:rPr>
          <w:rStyle w:val="Normal"/>
          <w:sz w:val="20"/>
          <w:lang w:val="es-US"/>
        </w:rPr>
        <w:t>de  Wisconsin</w:t>
      </w:r>
      <w:proofErr w:type="gramEnd"/>
      <w:r w:rsidRPr="00DA6672">
        <w:rPr>
          <w:rStyle w:val="Normal"/>
          <w:sz w:val="20"/>
          <w:lang w:val="es-US"/>
        </w:rPr>
        <w:t>, esos requisitos, gastos y opciones de reembolso quizá sean diferentes.</w:t>
      </w:r>
    </w:p>
    <w:p w:rsidR="00A30691" w:rsidRPr="00DA6672" w:rsidRDefault="00A30691">
      <w:pPr>
        <w:rPr>
          <w:lang w:val="es-US"/>
        </w:rPr>
      </w:pPr>
    </w:p>
    <w:p w:rsidR="00A30691" w:rsidRPr="00DA6672" w:rsidRDefault="00A30691">
      <w:pPr>
        <w:tabs>
          <w:tab w:val="left" w:pos="810"/>
        </w:tabs>
        <w:rPr>
          <w:rFonts w:cs="Arial"/>
          <w:color w:val="000000"/>
          <w:sz w:val="20"/>
          <w:lang w:val="es-US"/>
        </w:rPr>
      </w:pPr>
      <w:r w:rsidRPr="00DA6672">
        <w:rPr>
          <w:rStyle w:val="Normal"/>
          <w:color w:val="000000"/>
          <w:sz w:val="20"/>
          <w:lang w:val="es-US"/>
        </w:rPr>
        <w:t xml:space="preserve">Comuníquese conmigo al </w:t>
      </w: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182F3F">
        <w:rPr>
          <w:rStyle w:val="Normal"/>
          <w:rFonts w:ascii="Times New Roman" w:hAnsi="Times New Roman"/>
          <w:sz w:val="22"/>
          <w:lang w:val="en-US"/>
        </w:rPr>
        <w:t>     </w:t>
      </w:r>
      <w:r w:rsidRPr="00DA6672">
        <w:rPr>
          <w:rStyle w:val="Normal"/>
          <w:rFonts w:ascii="Times New Roman" w:hAnsi="Times New Roman"/>
          <w:sz w:val="22"/>
          <w:lang w:val="es-US"/>
        </w:rPr>
        <w:fldChar w:fldCharType="end"/>
      </w:r>
      <w:r w:rsidRPr="00DA6672">
        <w:rPr>
          <w:rStyle w:val="Normal"/>
          <w:rFonts w:ascii="Times New Roman" w:hAnsi="Times New Roman"/>
          <w:sz w:val="22"/>
          <w:lang w:val="es-US"/>
        </w:rPr>
        <w:t xml:space="preserve"> </w:t>
      </w:r>
      <w:r w:rsidRPr="00DA6672">
        <w:rPr>
          <w:rStyle w:val="Normal"/>
          <w:color w:val="000000"/>
          <w:sz w:val="20"/>
          <w:lang w:val="es-US"/>
        </w:rPr>
        <w:t>o a la siguiente dirección si desea recibir más información sobre cómo convertirse en un recurso para este menor / estos menores o la familia.</w:t>
      </w:r>
    </w:p>
    <w:p w:rsidR="00A30691" w:rsidRPr="00DA6672" w:rsidRDefault="00A30691">
      <w:pPr>
        <w:tabs>
          <w:tab w:val="left" w:pos="810"/>
        </w:tabs>
        <w:rPr>
          <w:rFonts w:cs="Arial"/>
          <w:sz w:val="20"/>
          <w:lang w:val="es-US"/>
        </w:rPr>
      </w:pPr>
    </w:p>
    <w:bookmarkStart w:id="6" w:name="Text6"/>
    <w:p w:rsidR="00A30691" w:rsidRPr="00DA6672" w:rsidRDefault="00A30691">
      <w:pPr>
        <w:tabs>
          <w:tab w:val="left" w:pos="810"/>
        </w:tabs>
        <w:rPr>
          <w:rFonts w:ascii="Times New Roman" w:hAnsi="Times New Roman"/>
          <w:sz w:val="22"/>
          <w:szCs w:val="22"/>
          <w:lang w:val="es-US"/>
        </w:rPr>
      </w:pPr>
      <w:r w:rsidRPr="00DA6672">
        <w:rPr>
          <w:rStyle w:val="Normal"/>
          <w:rFonts w:ascii="Times New Roman" w:hAnsi="Times New Roman"/>
          <w:sz w:val="22"/>
          <w:lang w:val="es-US"/>
        </w:rPr>
        <w:fldChar w:fldCharType="begin">
          <w:ffData>
            <w:name w:val="Text6"/>
            <w:enabled/>
            <w:calcOnExit w:val="0"/>
            <w:textInput/>
          </w:ffData>
        </w:fldChar>
      </w:r>
      <w:r w:rsidRPr="00DA6672">
        <w:rPr>
          <w:rStyle w:val="Normal"/>
          <w:rFonts w:ascii="Times New Roman" w:hAnsi="Times New Roman"/>
          <w:sz w:val="22"/>
          <w:lang w:val="es-US"/>
        </w:rPr>
        <w:instrText xml:space="preserve"> FORMTEXT </w:instrText>
      </w:r>
      <w:r w:rsidRPr="00DA6672">
        <w:rPr>
          <w:lang w:val="es-US"/>
        </w:rPr>
      </w:r>
      <w:r w:rsidRPr="00DA6672">
        <w:rPr>
          <w:rStyle w:val="Normal"/>
          <w:rFonts w:ascii="Times New Roman" w:hAnsi="Times New Roman"/>
          <w:sz w:val="22"/>
          <w:lang w:val="es-US"/>
        </w:rPr>
        <w:fldChar w:fldCharType="separate"/>
      </w:r>
      <w:r w:rsidRPr="00DA6672">
        <w:rPr>
          <w:rStyle w:val="Normal"/>
          <w:rFonts w:ascii="Times New Roman" w:hAnsi="Times New Roman"/>
          <w:sz w:val="22"/>
          <w:lang w:val="es-US"/>
        </w:rPr>
        <w:t>     </w:t>
      </w:r>
      <w:r w:rsidRPr="00DA6672">
        <w:rPr>
          <w:rStyle w:val="Normal"/>
          <w:rFonts w:ascii="Times New Roman" w:hAnsi="Times New Roman"/>
          <w:sz w:val="22"/>
          <w:lang w:val="es-US"/>
        </w:rPr>
        <w:fldChar w:fldCharType="end"/>
      </w:r>
      <w:bookmarkEnd w:id="6"/>
    </w:p>
    <w:p w:rsidR="00A30691" w:rsidRPr="00DA6672" w:rsidRDefault="00A30691">
      <w:pPr>
        <w:tabs>
          <w:tab w:val="left" w:pos="810"/>
        </w:tabs>
        <w:rPr>
          <w:rFonts w:cs="Arial"/>
          <w:sz w:val="20"/>
          <w:lang w:val="es-US"/>
        </w:rPr>
      </w:pPr>
      <w:r w:rsidRPr="00DA6672">
        <w:rPr>
          <w:rStyle w:val="Normal"/>
          <w:rFonts w:ascii="Times New Roman" w:hAnsi="Times New Roman"/>
          <w:sz w:val="22"/>
          <w:lang w:val="es-US"/>
        </w:rPr>
        <w:fldChar w:fldCharType="begin">
          <w:ffData>
            <w:name w:val=""/>
            <w:enabled/>
            <w:calcOnExit w:val="0"/>
            <w:textInput/>
          </w:ffData>
        </w:fldChar>
      </w:r>
      <w:r w:rsidRPr="00DA6672">
        <w:rPr>
          <w:rStyle w:val="Normal"/>
          <w:rFonts w:ascii="Times New Roman" w:hAnsi="Times New Roman"/>
          <w:sz w:val="22"/>
          <w:lang w:val="es-US"/>
        </w:rPr>
        <w:instrText xml:space="preserve"> FORMTEXT </w:instrText>
      </w:r>
      <w:r w:rsidR="00182F3F" w:rsidRPr="00182F3F">
        <w:rPr>
          <w:rFonts w:ascii="Times New Roman" w:hAnsi="Times New Roman"/>
          <w:sz w:val="22"/>
          <w:lang w:val="es-US"/>
        </w:rPr>
      </w:r>
      <w:r w:rsidRPr="00DA6672">
        <w:rPr>
          <w:rStyle w:val="Normal"/>
          <w:rFonts w:ascii="Times New Roman" w:hAnsi="Times New Roman"/>
          <w:sz w:val="22"/>
          <w:lang w:val="es-US"/>
        </w:rPr>
        <w:fldChar w:fldCharType="separate"/>
      </w:r>
      <w:r w:rsidRPr="00182F3F">
        <w:rPr>
          <w:rStyle w:val="Normal"/>
          <w:rFonts w:ascii="Times New Roman" w:hAnsi="Times New Roman"/>
          <w:sz w:val="22"/>
          <w:lang w:val="en-US"/>
        </w:rPr>
        <w:t>     </w:t>
      </w:r>
      <w:r w:rsidRPr="00DA6672">
        <w:rPr>
          <w:rStyle w:val="Normal"/>
          <w:rFonts w:ascii="Times New Roman" w:hAnsi="Times New Roman"/>
          <w:sz w:val="22"/>
          <w:lang w:val="es-US"/>
        </w:rPr>
        <w:fldChar w:fldCharType="end"/>
      </w:r>
    </w:p>
    <w:p w:rsidR="00A30691" w:rsidRPr="00DA6672" w:rsidRDefault="00A30691">
      <w:pPr>
        <w:tabs>
          <w:tab w:val="left" w:pos="810"/>
        </w:tabs>
        <w:rPr>
          <w:rFonts w:cs="Arial"/>
          <w:sz w:val="20"/>
          <w:lang w:val="es-US"/>
        </w:rPr>
      </w:pPr>
    </w:p>
    <w:p w:rsidR="00A30691" w:rsidRPr="00DA6672" w:rsidRDefault="00A30691">
      <w:pPr>
        <w:tabs>
          <w:tab w:val="left" w:pos="810"/>
        </w:tabs>
        <w:rPr>
          <w:rFonts w:cs="Arial"/>
          <w:sz w:val="20"/>
          <w:lang w:val="es-US"/>
        </w:rPr>
      </w:pPr>
    </w:p>
    <w:p w:rsidR="00A30691" w:rsidRPr="00DA6672" w:rsidRDefault="00A30691">
      <w:pPr>
        <w:tabs>
          <w:tab w:val="left" w:pos="810"/>
        </w:tabs>
        <w:rPr>
          <w:rFonts w:cs="Arial"/>
          <w:sz w:val="20"/>
          <w:lang w:val="es-US"/>
        </w:rPr>
      </w:pPr>
    </w:p>
    <w:p w:rsidR="00A30691" w:rsidRDefault="00A30691">
      <w:pPr>
        <w:tabs>
          <w:tab w:val="left" w:pos="810"/>
        </w:tabs>
        <w:rPr>
          <w:rFonts w:cs="Arial"/>
          <w:sz w:val="20"/>
          <w:lang w:val="es-US"/>
        </w:rPr>
      </w:pPr>
    </w:p>
    <w:p w:rsidR="00182F3F" w:rsidRPr="00DA6672" w:rsidRDefault="00182F3F">
      <w:pPr>
        <w:tabs>
          <w:tab w:val="left" w:pos="810"/>
        </w:tabs>
        <w:rPr>
          <w:rFonts w:cs="Arial"/>
          <w:sz w:val="20"/>
          <w:lang w:val="es-US"/>
        </w:rPr>
      </w:pPr>
    </w:p>
    <w:p w:rsidR="00A30691" w:rsidRPr="00DA6672" w:rsidRDefault="00A30691">
      <w:pPr>
        <w:tabs>
          <w:tab w:val="left" w:pos="810"/>
        </w:tabs>
        <w:rPr>
          <w:rFonts w:cs="Arial"/>
          <w:sz w:val="20"/>
          <w:lang w:val="es-US"/>
        </w:rPr>
      </w:pPr>
    </w:p>
    <w:p w:rsidR="00A30691" w:rsidRPr="007E6947" w:rsidRDefault="00182F3F">
      <w:pPr>
        <w:rPr>
          <w:rFonts w:cs="Arial"/>
          <w:szCs w:val="18"/>
          <w:lang w:val="es-US"/>
        </w:rPr>
      </w:pPr>
      <w:r w:rsidRPr="00182F3F">
        <w:rPr>
          <w:rStyle w:val="Normal"/>
          <w:lang w:val="en-US"/>
        </w:rPr>
        <w:t>Copy</w:t>
      </w:r>
      <w:r>
        <w:rPr>
          <w:rStyle w:val="Normal"/>
          <w:lang w:val="es-US"/>
        </w:rPr>
        <w:t xml:space="preserve">:  File </w:t>
      </w:r>
      <w:r w:rsidRPr="00182F3F">
        <w:rPr>
          <w:rStyle w:val="Normal"/>
          <w:lang w:val="en-US"/>
        </w:rPr>
        <w:t>copy</w:t>
      </w:r>
    </w:p>
    <w:sectPr w:rsidR="00A30691" w:rsidRPr="007E6947">
      <w:footerReference w:type="default" r:id="rId7"/>
      <w:headerReference w:type="first" r:id="rId8"/>
      <w:footerReference w:type="first" r:id="rId9"/>
      <w:type w:val="continuous"/>
      <w:pgSz w:w="12240" w:h="15840" w:code="1"/>
      <w:pgMar w:top="475" w:right="475" w:bottom="475" w:left="475" w:header="475" w:footer="47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4B" w:rsidRDefault="00140E4B">
      <w:r>
        <w:separator/>
      </w:r>
    </w:p>
  </w:endnote>
  <w:endnote w:type="continuationSeparator" w:id="0">
    <w:p w:rsidR="00140E4B" w:rsidRDefault="0014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45" w:rsidRPr="00075C82" w:rsidRDefault="008A6B45" w:rsidP="00A30691">
    <w:pPr>
      <w:pStyle w:val="Footer"/>
      <w:jc w:val="center"/>
    </w:pPr>
    <w:r>
      <w:rPr>
        <w:rStyle w:val="PageNumber"/>
      </w:rPr>
      <w:fldChar w:fldCharType="begin"/>
    </w:r>
    <w:r>
      <w:rPr>
        <w:rStyle w:val="PageNumber"/>
      </w:rPr>
      <w:instrText xml:space="preserve"> PAGE </w:instrText>
    </w:r>
    <w:r>
      <w:rPr>
        <w:rStyle w:val="PageNumber"/>
      </w:rPr>
      <w:fldChar w:fldCharType="separate"/>
    </w:r>
    <w:r w:rsidR="00036128">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45" w:rsidRDefault="008A6B45"/>
  <w:p w:rsidR="008A6B45" w:rsidRDefault="008A6B45">
    <w:pPr>
      <w:pStyle w:val="Footer"/>
    </w:pPr>
    <w:r>
      <w:rPr>
        <w:rStyle w:val="Footer"/>
        <w:sz w:val="16"/>
      </w:rPr>
      <w:t>DCF-F-2473-E-S  (N. 12/2009) (T. 06/2013)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4B" w:rsidRDefault="00140E4B">
      <w:r>
        <w:separator/>
      </w:r>
    </w:p>
  </w:footnote>
  <w:footnote w:type="continuationSeparator" w:id="0">
    <w:p w:rsidR="00140E4B" w:rsidRDefault="0014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45" w:rsidRDefault="008A6B45">
    <w:pPr>
      <w:pStyle w:val="Header"/>
      <w:rPr>
        <w:rFonts w:cs="Arial"/>
        <w:b/>
        <w:sz w:val="16"/>
        <w:szCs w:val="16"/>
      </w:rPr>
    </w:pPr>
    <w:r>
      <w:rPr>
        <w:rStyle w:val="Header"/>
        <w:b/>
        <w:sz w:val="16"/>
      </w:rPr>
      <w:t>DEPARTMENT OF CHILDREN AND FAMILIES</w:t>
    </w:r>
  </w:p>
  <w:p w:rsidR="008A6B45" w:rsidRDefault="008A6B45">
    <w:pPr>
      <w:pStyle w:val="Header"/>
      <w:rPr>
        <w:rFonts w:cs="Arial"/>
        <w:sz w:val="16"/>
        <w:szCs w:val="16"/>
      </w:rPr>
    </w:pPr>
    <w:r>
      <w:rPr>
        <w:rStyle w:val="Header"/>
        <w:sz w:val="16"/>
      </w:rPr>
      <w:t>Division of Safety and Permanence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96D88"/>
    <w:multiLevelType w:val="hybridMultilevel"/>
    <w:tmpl w:val="6F6E279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
    <w:nsid w:val="773B63F7"/>
    <w:multiLevelType w:val="hybridMultilevel"/>
    <w:tmpl w:val="68B8E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97HGEUJl9XC6cRT+1LOMNHPpemQ=" w:salt="PmRzqRVhx9pN/nWqnn6zv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335"/>
    <w:rsid w:val="00036128"/>
    <w:rsid w:val="00092C2A"/>
    <w:rsid w:val="00140E4B"/>
    <w:rsid w:val="00154F4F"/>
    <w:rsid w:val="00182F3F"/>
    <w:rsid w:val="002B0125"/>
    <w:rsid w:val="002C473F"/>
    <w:rsid w:val="005B1C00"/>
    <w:rsid w:val="007669DF"/>
    <w:rsid w:val="007E6947"/>
    <w:rsid w:val="008124E2"/>
    <w:rsid w:val="00854AC9"/>
    <w:rsid w:val="008A6B45"/>
    <w:rsid w:val="00A30691"/>
    <w:rsid w:val="00A54F02"/>
    <w:rsid w:val="00D46B4D"/>
    <w:rsid w:val="00DA6672"/>
    <w:rsid w:val="00DA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lang w:val="" w:eastAsia=""/>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character" w:styleId="CommentReference">
    <w:name w:val="annotation reference"/>
    <w:semiHidden/>
    <w:rPr>
      <w:sz w:val="16"/>
      <w:lang w:val="" w:eastAsia=""/>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Out-of-Home Placement or Recommended Placement Notification, CFS-2189</vt:lpstr>
    </vt:vector>
  </TitlesOfParts>
  <Company>State of Wisconsin</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Out-of-Home Placement or Recommended Placement Notification, CFS-2189</dc:title>
  <dc:creator>Jenny Weber</dc:creator>
  <cp:keywords>foster homes, group homes, school district, child placing agency, foster care, s 48.64(1r) wis stats, child placement</cp:keywords>
  <dc:description>2/22/01  NEW FORM  Formatted/typed off rough provided by Mark M.  EMd to him for rev/cj_x000d_
3/6/01--"Use of form" added--EMd to MM for final approval/cj_x000d_
3/12/01--"Use of form" revsd--EM to MM for final approval/cj_x000d_
3/30/01--FINAL--2177 submitted.  Working f</dc:description>
  <cp:lastModifiedBy>Jeannie Holtan</cp:lastModifiedBy>
  <cp:revision>2</cp:revision>
  <cp:lastPrinted>2013-06-11T12:37:00Z</cp:lastPrinted>
  <dcterms:created xsi:type="dcterms:W3CDTF">2016-06-17T16:24:00Z</dcterms:created>
  <dcterms:modified xsi:type="dcterms:W3CDTF">2016-06-17T16:24:00Z</dcterms:modified>
</cp:coreProperties>
</file>