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C10E" w14:textId="280BBE42" w:rsidR="001C6FF2" w:rsidRPr="00DA5CE0" w:rsidRDefault="009D0E4F">
      <w:pPr>
        <w:rPr>
          <w:rFonts w:ascii="Roboto" w:hAnsi="Roboto" w:cs="Arial"/>
          <w:b/>
          <w:bCs/>
          <w:sz w:val="16"/>
          <w:szCs w:val="16"/>
          <w:lang w:val="fr-FR"/>
        </w:rPr>
      </w:pPr>
      <w:r w:rsidRPr="00DA5CE0">
        <w:rPr>
          <w:rFonts w:ascii="Roboto" w:hAnsi="Roboto" w:cs="Arial"/>
          <w:b/>
          <w:bCs/>
          <w:noProof/>
          <w:sz w:val="16"/>
          <w:szCs w:val="16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52065" wp14:editId="6648811B">
                <wp:simplePos x="0" y="0"/>
                <wp:positionH relativeFrom="column">
                  <wp:posOffset>5600700</wp:posOffset>
                </wp:positionH>
                <wp:positionV relativeFrom="paragraph">
                  <wp:posOffset>-102870</wp:posOffset>
                </wp:positionV>
                <wp:extent cx="1447800" cy="571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A88BE" w14:textId="77777777" w:rsidR="009D0E4F" w:rsidRPr="00DC0CD6" w:rsidRDefault="009D0E4F" w:rsidP="009D0E4F">
                            <w:pPr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C0CD6">
                              <w:rPr>
                                <w:rFonts w:ascii="Roboto" w:hAnsi="Roboto" w:cs="Arial"/>
                                <w:b/>
                                <w:bCs/>
                                <w:sz w:val="48"/>
                                <w:szCs w:val="48"/>
                              </w:rPr>
                              <w:t>DAF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D520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pt;margin-top:-8.1pt;width:114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" fillcolor="white [3201]" stroked="f" strokeweight=".5pt">
                <v:textbox>
                  <w:txbxContent>
                    <w:p w14:paraId="2FEA88BE" w14:textId="77777777" w:rsidR="009D0E4F" w:rsidRPr="00DC0CD6" w:rsidRDefault="009D0E4F" w:rsidP="009D0E4F">
                      <w:pPr>
                        <w:jc w:val="center"/>
                        <w:rPr>
                          <w:rFonts w:ascii="Roboto" w:hAnsi="Roboto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DC0CD6">
                        <w:rPr>
                          <w:rFonts w:ascii="Roboto" w:hAnsi="Roboto" w:cs="Arial"/>
                          <w:b/>
                          <w:bCs/>
                          <w:sz w:val="48"/>
                          <w:szCs w:val="48"/>
                        </w:rPr>
                        <w:t>DAF</w:t>
                      </w:r>
                    </w:p>
                  </w:txbxContent>
                </v:textbox>
              </v:shape>
            </w:pict>
          </mc:Fallback>
        </mc:AlternateContent>
      </w:r>
      <w:r w:rsidR="00A44A5A">
        <w:rPr>
          <w:rFonts w:ascii="Roboto" w:hAnsi="Roboto" w:cs="Arial"/>
          <w:b/>
          <w:bCs/>
          <w:sz w:val="16"/>
          <w:szCs w:val="16"/>
          <w:lang w:val="fr-FR"/>
        </w:rPr>
        <w:t>DEPARTMENT OF CHILDREN AND FAMILIES</w:t>
      </w:r>
    </w:p>
    <w:p w14:paraId="7A50F938" w14:textId="4FB823EC" w:rsidR="00396FC2" w:rsidRPr="00DA5CE0" w:rsidRDefault="006E5E71">
      <w:pPr>
        <w:rPr>
          <w:rFonts w:ascii="Roboto" w:hAnsi="Roboto" w:cs="Arial"/>
          <w:sz w:val="16"/>
          <w:szCs w:val="16"/>
          <w:lang w:val="fr-FR"/>
        </w:rPr>
      </w:pPr>
      <w:r w:rsidRPr="00DA5CE0">
        <w:rPr>
          <w:rFonts w:ascii="Roboto" w:hAnsi="Roboto" w:cs="Arial"/>
          <w:sz w:val="16"/>
          <w:szCs w:val="16"/>
          <w:lang w:val="fr-FR"/>
        </w:rPr>
        <w:t xml:space="preserve">Division </w:t>
      </w:r>
      <w:r w:rsidR="00A44A5A">
        <w:rPr>
          <w:rFonts w:ascii="Roboto" w:hAnsi="Roboto" w:cs="Arial"/>
          <w:sz w:val="16"/>
          <w:szCs w:val="16"/>
          <w:lang w:val="fr-FR"/>
        </w:rPr>
        <w:t xml:space="preserve">of Family and </w:t>
      </w:r>
      <w:proofErr w:type="spellStart"/>
      <w:r w:rsidR="00A44A5A">
        <w:rPr>
          <w:rFonts w:ascii="Roboto" w:hAnsi="Roboto" w:cs="Arial"/>
          <w:sz w:val="16"/>
          <w:szCs w:val="16"/>
          <w:lang w:val="fr-FR"/>
        </w:rPr>
        <w:t>Economic</w:t>
      </w:r>
      <w:proofErr w:type="spellEnd"/>
      <w:r w:rsidR="00A44A5A">
        <w:rPr>
          <w:rFonts w:ascii="Roboto" w:hAnsi="Roboto" w:cs="Arial"/>
          <w:sz w:val="16"/>
          <w:szCs w:val="16"/>
          <w:lang w:val="fr-FR"/>
        </w:rPr>
        <w:t xml:space="preserve"> Security</w:t>
      </w:r>
    </w:p>
    <w:p w14:paraId="0F75CFF5" w14:textId="77777777" w:rsidR="00396FC2" w:rsidRPr="00DA5CE0" w:rsidRDefault="00396FC2">
      <w:pPr>
        <w:rPr>
          <w:rFonts w:ascii="Roboto" w:hAnsi="Roboto" w:cs="Arial"/>
          <w:sz w:val="16"/>
          <w:szCs w:val="16"/>
          <w:lang w:val="fr-FR"/>
        </w:rPr>
      </w:pPr>
    </w:p>
    <w:p w14:paraId="633AA5A9" w14:textId="088C9FF4" w:rsidR="00396FC2" w:rsidRDefault="006E5E71" w:rsidP="002E33B4">
      <w:pPr>
        <w:spacing w:before="240"/>
        <w:jc w:val="center"/>
        <w:rPr>
          <w:rFonts w:ascii="Roboto" w:hAnsi="Roboto" w:cs="Arial"/>
          <w:b/>
          <w:bCs/>
          <w:sz w:val="28"/>
          <w:szCs w:val="28"/>
          <w:lang w:val="fr-FR"/>
        </w:rPr>
      </w:pPr>
      <w:r w:rsidRPr="00DA5CE0">
        <w:rPr>
          <w:rFonts w:ascii="Roboto" w:hAnsi="Roboto" w:cs="Arial"/>
          <w:b/>
          <w:bCs/>
          <w:sz w:val="28"/>
          <w:szCs w:val="28"/>
          <w:lang w:val="fr-FR"/>
        </w:rPr>
        <w:t>R</w:t>
      </w:r>
      <w:r w:rsidR="00A44A5A">
        <w:rPr>
          <w:rFonts w:ascii="Roboto" w:hAnsi="Roboto" w:cs="Arial"/>
          <w:b/>
          <w:bCs/>
          <w:sz w:val="28"/>
          <w:szCs w:val="28"/>
          <w:lang w:val="fr-FR"/>
        </w:rPr>
        <w:t>efus</w:t>
      </w:r>
      <w:r w:rsidRPr="00DA5CE0">
        <w:rPr>
          <w:rFonts w:ascii="Roboto" w:hAnsi="Roboto" w:cs="Arial"/>
          <w:b/>
          <w:bCs/>
          <w:sz w:val="28"/>
          <w:szCs w:val="28"/>
          <w:lang w:val="fr-FR"/>
        </w:rPr>
        <w:t xml:space="preserve"> </w:t>
      </w:r>
      <w:r w:rsidR="00A44A5A">
        <w:rPr>
          <w:rFonts w:ascii="Roboto" w:hAnsi="Roboto" w:cs="Arial"/>
          <w:b/>
          <w:bCs/>
          <w:sz w:val="28"/>
          <w:szCs w:val="28"/>
          <w:lang w:val="fr-FR"/>
        </w:rPr>
        <w:t>volontaire</w:t>
      </w:r>
      <w:r w:rsidRPr="00DA5CE0">
        <w:rPr>
          <w:rFonts w:ascii="Roboto" w:hAnsi="Roboto" w:cs="Arial"/>
          <w:b/>
          <w:bCs/>
          <w:sz w:val="28"/>
          <w:szCs w:val="28"/>
          <w:lang w:val="fr-FR"/>
        </w:rPr>
        <w:t xml:space="preserve"> </w:t>
      </w:r>
      <w:r w:rsidR="00A44A5A">
        <w:rPr>
          <w:rFonts w:ascii="Roboto" w:hAnsi="Roboto" w:cs="Arial"/>
          <w:b/>
          <w:bCs/>
          <w:sz w:val="28"/>
          <w:szCs w:val="28"/>
          <w:lang w:val="fr-FR"/>
        </w:rPr>
        <w:t>de</w:t>
      </w:r>
      <w:r w:rsidRPr="00DA5CE0">
        <w:rPr>
          <w:rFonts w:ascii="Roboto" w:hAnsi="Roboto" w:cs="Arial"/>
          <w:b/>
          <w:bCs/>
          <w:sz w:val="28"/>
          <w:szCs w:val="28"/>
          <w:lang w:val="fr-FR"/>
        </w:rPr>
        <w:t xml:space="preserve"> </w:t>
      </w:r>
      <w:r w:rsidR="00A44A5A">
        <w:rPr>
          <w:rFonts w:ascii="Roboto" w:hAnsi="Roboto" w:cs="Arial"/>
          <w:b/>
          <w:bCs/>
          <w:sz w:val="28"/>
          <w:szCs w:val="28"/>
          <w:lang w:val="fr-FR"/>
        </w:rPr>
        <w:t>l</w:t>
      </w:r>
      <w:r w:rsidRPr="00DA5CE0">
        <w:rPr>
          <w:rFonts w:ascii="Roboto" w:hAnsi="Roboto" w:cs="Arial"/>
          <w:b/>
          <w:bCs/>
          <w:sz w:val="28"/>
          <w:szCs w:val="28"/>
          <w:lang w:val="fr-FR"/>
        </w:rPr>
        <w:t>'</w:t>
      </w:r>
      <w:r w:rsidR="00A44A5A">
        <w:rPr>
          <w:rFonts w:ascii="Roboto" w:hAnsi="Roboto" w:cs="Arial"/>
          <w:b/>
          <w:bCs/>
          <w:sz w:val="28"/>
          <w:szCs w:val="28"/>
          <w:lang w:val="fr-FR"/>
        </w:rPr>
        <w:t>aide</w:t>
      </w:r>
    </w:p>
    <w:p w14:paraId="15E10DF0" w14:textId="44094B2C" w:rsidR="00A44A5A" w:rsidRPr="00A44A5A" w:rsidRDefault="00A44A5A" w:rsidP="002E33B4">
      <w:pPr>
        <w:spacing w:after="240"/>
        <w:jc w:val="center"/>
        <w:rPr>
          <w:rFonts w:ascii="Roboto" w:hAnsi="Roboto" w:cs="Arial"/>
          <w:sz w:val="20"/>
          <w:szCs w:val="20"/>
          <w:lang w:val="fr-FR"/>
        </w:rPr>
      </w:pPr>
      <w:r>
        <w:rPr>
          <w:rFonts w:ascii="Roboto" w:hAnsi="Roboto" w:cs="Arial"/>
          <w:sz w:val="20"/>
          <w:szCs w:val="20"/>
          <w:lang w:val="fr-FR"/>
        </w:rPr>
        <w:t>VOLUNTARILY DECLINING AID</w:t>
      </w:r>
    </w:p>
    <w:p w14:paraId="7472DEF7" w14:textId="1A18075E" w:rsidR="00396FC2" w:rsidRPr="00DA5CE0" w:rsidRDefault="006E5E71" w:rsidP="002E33B4">
      <w:pPr>
        <w:spacing w:after="240"/>
        <w:rPr>
          <w:rFonts w:ascii="Roboto" w:hAnsi="Roboto" w:cs="Arial"/>
          <w:sz w:val="16"/>
          <w:szCs w:val="16"/>
          <w:lang w:val="fr-FR"/>
        </w:rPr>
      </w:pPr>
      <w:r w:rsidRPr="001A0E90">
        <w:rPr>
          <w:rFonts w:ascii="Roboto" w:hAnsi="Roboto" w:cs="Arial"/>
          <w:sz w:val="20"/>
          <w:szCs w:val="20"/>
          <w:lang w:val="fr-FR"/>
        </w:rPr>
        <w:t>Les informations personnelles que vous fournissez peuvent être utilisées à des fins secondair</w:t>
      </w:r>
      <w:r w:rsidRPr="006A21C7">
        <w:rPr>
          <w:rFonts w:ascii="Roboto" w:hAnsi="Roboto" w:cs="Arial"/>
          <w:sz w:val="20"/>
          <w:szCs w:val="20"/>
          <w:lang w:val="fr-FR"/>
        </w:rPr>
        <w:t xml:space="preserve">es </w:t>
      </w:r>
      <w:r w:rsidR="006A21C7" w:rsidRPr="006A21C7">
        <w:rPr>
          <w:rFonts w:ascii="Roboto" w:hAnsi="Roboto" w:cs="Arial"/>
          <w:sz w:val="20"/>
          <w:szCs w:val="20"/>
        </w:rPr>
        <w:t>[Privacy Law, s. 15.04 (1)(m), Wisconsin Statutes].</w:t>
      </w:r>
    </w:p>
    <w:p w14:paraId="7DE21112" w14:textId="56186E40" w:rsidR="00574332" w:rsidRPr="00DA5CE0" w:rsidRDefault="006E5E71" w:rsidP="002E33B4">
      <w:pPr>
        <w:spacing w:after="240"/>
        <w:jc w:val="center"/>
        <w:rPr>
          <w:rFonts w:ascii="Roboto" w:hAnsi="Roboto" w:cs="Arial"/>
          <w:b/>
          <w:bCs/>
          <w:sz w:val="20"/>
          <w:szCs w:val="20"/>
          <w:lang w:val="fr-FR"/>
        </w:rPr>
      </w:pPr>
      <w:r w:rsidRPr="00DA5CE0">
        <w:rPr>
          <w:rFonts w:ascii="Roboto" w:hAnsi="Roboto" w:cs="Arial"/>
          <w:b/>
          <w:bCs/>
          <w:sz w:val="20"/>
          <w:szCs w:val="20"/>
          <w:lang w:val="fr-FR"/>
        </w:rPr>
        <w:t>Vous n'êtes pas tenu de signer ce formulaire. En signant ce formulaire, vous aidez l'organisme</w:t>
      </w:r>
      <w:r w:rsidR="00586426">
        <w:rPr>
          <w:rFonts w:ascii="Roboto" w:hAnsi="Roboto" w:cs="Arial"/>
          <w:b/>
          <w:bCs/>
          <w:sz w:val="20"/>
          <w:szCs w:val="20"/>
          <w:lang w:val="fr-FR"/>
        </w:rPr>
        <w:t xml:space="preserve"> </w:t>
      </w:r>
      <w:r w:rsidRPr="00DA5CE0">
        <w:rPr>
          <w:rFonts w:ascii="Roboto" w:hAnsi="Roboto" w:cs="Arial"/>
          <w:b/>
          <w:bCs/>
          <w:sz w:val="20"/>
          <w:szCs w:val="20"/>
          <w:lang w:val="fr-FR"/>
        </w:rPr>
        <w:t>à garder</w:t>
      </w:r>
      <w:r w:rsidR="006D72A6" w:rsidRPr="00DA5CE0">
        <w:rPr>
          <w:rFonts w:ascii="Roboto" w:hAnsi="Roboto" w:cs="Arial"/>
          <w:b/>
          <w:bCs/>
          <w:sz w:val="20"/>
          <w:szCs w:val="20"/>
          <w:lang w:val="fr-FR"/>
        </w:rPr>
        <w:t xml:space="preserve"> </w:t>
      </w:r>
      <w:r w:rsidRPr="00DA5CE0">
        <w:rPr>
          <w:rFonts w:ascii="Roboto" w:hAnsi="Roboto" w:cs="Arial"/>
          <w:b/>
          <w:bCs/>
          <w:sz w:val="20"/>
          <w:szCs w:val="20"/>
          <w:lang w:val="fr-FR"/>
        </w:rPr>
        <w:t>une trace de votre décision.</w:t>
      </w:r>
    </w:p>
    <w:tbl>
      <w:tblPr>
        <w:tblStyle w:val="TableGrid"/>
        <w:tblW w:w="1089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10"/>
        <w:gridCol w:w="4580"/>
      </w:tblGrid>
      <w:tr w:rsidR="00943E8C" w:rsidRPr="00DA5CE0" w14:paraId="6CA8319C" w14:textId="77777777" w:rsidTr="002E33B4">
        <w:trPr>
          <w:trHeight w:val="576"/>
        </w:trPr>
        <w:tc>
          <w:tcPr>
            <w:tcW w:w="6310" w:type="dxa"/>
          </w:tcPr>
          <w:p w14:paraId="284F9198" w14:textId="6789C0F5" w:rsidR="00943E8C" w:rsidRPr="004F3348" w:rsidRDefault="006E5E71" w:rsidP="002E33B4">
            <w:pPr>
              <w:spacing w:before="2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4F3348">
              <w:rPr>
                <w:rFonts w:ascii="Roboto" w:hAnsi="Roboto" w:cs="Arial"/>
                <w:sz w:val="20"/>
                <w:szCs w:val="20"/>
                <w:lang w:val="fr-FR"/>
              </w:rPr>
              <w:t xml:space="preserve">Nom - </w:t>
            </w:r>
            <w:r w:rsidR="00FF6A1D" w:rsidRPr="004F3348">
              <w:rPr>
                <w:rFonts w:ascii="Roboto" w:hAnsi="Roboto" w:cs="Arial"/>
                <w:sz w:val="20"/>
                <w:szCs w:val="20"/>
                <w:lang w:val="fr-FR"/>
              </w:rPr>
              <w:t>P</w:t>
            </w:r>
            <w:r w:rsidRPr="004F3348">
              <w:rPr>
                <w:rFonts w:ascii="Roboto" w:hAnsi="Roboto" w:cs="Arial"/>
                <w:sz w:val="20"/>
                <w:szCs w:val="20"/>
                <w:lang w:val="fr-FR"/>
              </w:rPr>
              <w:t>articipant</w:t>
            </w:r>
          </w:p>
          <w:p w14:paraId="520262ED" w14:textId="32943EA9" w:rsidR="00943E8C" w:rsidRPr="004F3348" w:rsidRDefault="00B56D15" w:rsidP="002E33B4">
            <w:pPr>
              <w:spacing w:before="20"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822A60">
              <w:rPr>
                <w:rFonts w:ascii="Garamond" w:hAnsi="Garamond" w:cs="Times New Roman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Pr="00822A60">
              <w:rPr>
                <w:rFonts w:ascii="Garamond" w:hAnsi="Garamond" w:cs="Times New Roman"/>
                <w:lang w:val="fr-FR"/>
              </w:rPr>
              <w:instrText xml:space="preserve"> FORMTEXT </w:instrText>
            </w:r>
            <w:r w:rsidRPr="00822A60">
              <w:rPr>
                <w:rFonts w:ascii="Garamond" w:hAnsi="Garamond" w:cs="Times New Roman"/>
                <w:lang w:val="fr-FR"/>
              </w:rPr>
            </w:r>
            <w:r w:rsidRPr="00822A60">
              <w:rPr>
                <w:rFonts w:ascii="Garamond" w:hAnsi="Garamond" w:cs="Times New Roman"/>
                <w:lang w:val="fr-FR"/>
              </w:rPr>
              <w:fldChar w:fldCharType="separate"/>
            </w:r>
            <w:r w:rsidRPr="00822A60">
              <w:rPr>
                <w:rFonts w:ascii="Garamond" w:hAnsi="Garamond" w:cs="Times New Roman"/>
                <w:lang w:val="fr-FR"/>
              </w:rPr>
              <w:t> </w:t>
            </w:r>
            <w:r w:rsidRPr="00822A60">
              <w:rPr>
                <w:rFonts w:ascii="Garamond" w:hAnsi="Garamond" w:cs="Times New Roman"/>
                <w:lang w:val="fr-FR"/>
              </w:rPr>
              <w:t> </w:t>
            </w:r>
            <w:r w:rsidRPr="00822A60">
              <w:rPr>
                <w:rFonts w:ascii="Garamond" w:hAnsi="Garamond" w:cs="Times New Roman"/>
                <w:lang w:val="fr-FR"/>
              </w:rPr>
              <w:t> </w:t>
            </w:r>
            <w:r w:rsidRPr="00822A60">
              <w:rPr>
                <w:rFonts w:ascii="Garamond" w:hAnsi="Garamond" w:cs="Times New Roman"/>
                <w:lang w:val="fr-FR"/>
              </w:rPr>
              <w:t> </w:t>
            </w:r>
            <w:r w:rsidRPr="00822A60">
              <w:rPr>
                <w:rFonts w:ascii="Garamond" w:hAnsi="Garamond" w:cs="Times New Roman"/>
                <w:lang w:val="fr-FR"/>
              </w:rPr>
              <w:t> </w:t>
            </w:r>
            <w:r w:rsidRPr="00822A60">
              <w:rPr>
                <w:rFonts w:ascii="Garamond" w:hAnsi="Garamond" w:cs="Times New Roman"/>
                <w:lang w:val="fr-FR"/>
              </w:rPr>
              <w:fldChar w:fldCharType="end"/>
            </w:r>
            <w:bookmarkEnd w:id="0"/>
          </w:p>
        </w:tc>
        <w:tc>
          <w:tcPr>
            <w:tcW w:w="4580" w:type="dxa"/>
          </w:tcPr>
          <w:p w14:paraId="74E40764" w14:textId="4211FB11" w:rsidR="00943E8C" w:rsidRPr="004F3348" w:rsidRDefault="006E5E71" w:rsidP="002E33B4">
            <w:pPr>
              <w:spacing w:before="2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4F3348">
              <w:rPr>
                <w:rFonts w:ascii="Roboto" w:hAnsi="Roboto" w:cs="Arial"/>
                <w:sz w:val="20"/>
                <w:szCs w:val="20"/>
                <w:lang w:val="fr-FR"/>
              </w:rPr>
              <w:t>Numéro de dossier</w:t>
            </w:r>
          </w:p>
          <w:p w14:paraId="6E451E4C" w14:textId="7C3495DC" w:rsidR="004F00BE" w:rsidRPr="004F3348" w:rsidRDefault="00B56D15" w:rsidP="002E33B4">
            <w:pPr>
              <w:spacing w:before="20"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822A60">
              <w:rPr>
                <w:rFonts w:ascii="Garamond" w:hAnsi="Garamond" w:cs="Times New Roman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22A60">
              <w:rPr>
                <w:rFonts w:ascii="Garamond" w:hAnsi="Garamond" w:cs="Times New Roman"/>
                <w:lang w:val="fr-FR"/>
              </w:rPr>
              <w:instrText xml:space="preserve"> FORMTEXT </w:instrText>
            </w:r>
            <w:r w:rsidRPr="00822A60">
              <w:rPr>
                <w:rFonts w:ascii="Garamond" w:hAnsi="Garamond" w:cs="Times New Roman"/>
                <w:lang w:val="fr-FR"/>
              </w:rPr>
            </w:r>
            <w:r w:rsidRPr="00822A60">
              <w:rPr>
                <w:rFonts w:ascii="Garamond" w:hAnsi="Garamond" w:cs="Times New Roman"/>
                <w:lang w:val="fr-FR"/>
              </w:rPr>
              <w:fldChar w:fldCharType="separate"/>
            </w:r>
            <w:r w:rsidRPr="00822A60">
              <w:rPr>
                <w:rFonts w:ascii="Garamond" w:hAnsi="Garamond" w:cs="Times New Roman"/>
                <w:lang w:val="fr-FR"/>
              </w:rPr>
              <w:t> </w:t>
            </w:r>
            <w:r w:rsidRPr="00822A60">
              <w:rPr>
                <w:rFonts w:ascii="Garamond" w:hAnsi="Garamond" w:cs="Times New Roman"/>
                <w:lang w:val="fr-FR"/>
              </w:rPr>
              <w:t> </w:t>
            </w:r>
            <w:r w:rsidRPr="00822A60">
              <w:rPr>
                <w:rFonts w:ascii="Garamond" w:hAnsi="Garamond" w:cs="Times New Roman"/>
                <w:lang w:val="fr-FR"/>
              </w:rPr>
              <w:t> </w:t>
            </w:r>
            <w:r w:rsidRPr="00822A60">
              <w:rPr>
                <w:rFonts w:ascii="Garamond" w:hAnsi="Garamond" w:cs="Times New Roman"/>
                <w:lang w:val="fr-FR"/>
              </w:rPr>
              <w:t> </w:t>
            </w:r>
            <w:r w:rsidRPr="00822A60">
              <w:rPr>
                <w:rFonts w:ascii="Garamond" w:hAnsi="Garamond" w:cs="Times New Roman"/>
                <w:lang w:val="fr-FR"/>
              </w:rPr>
              <w:t> </w:t>
            </w:r>
            <w:r w:rsidRPr="00822A60">
              <w:rPr>
                <w:rFonts w:ascii="Garamond" w:hAnsi="Garamond" w:cs="Times New Roman"/>
                <w:lang w:val="fr-FR"/>
              </w:rPr>
              <w:fldChar w:fldCharType="end"/>
            </w:r>
          </w:p>
        </w:tc>
      </w:tr>
      <w:tr w:rsidR="00396FC2" w:rsidRPr="00DA5CE0" w14:paraId="684676FA" w14:textId="77777777" w:rsidTr="002E33B4">
        <w:tc>
          <w:tcPr>
            <w:tcW w:w="10890" w:type="dxa"/>
            <w:gridSpan w:val="2"/>
          </w:tcPr>
          <w:p w14:paraId="0B840C03" w14:textId="77777777" w:rsidR="00B81077" w:rsidRPr="00DA5CE0" w:rsidRDefault="00B81077" w:rsidP="001B1ABB">
            <w:pPr>
              <w:tabs>
                <w:tab w:val="left" w:pos="360"/>
              </w:tabs>
              <w:ind w:left="360"/>
              <w:rPr>
                <w:rFonts w:ascii="Roboto" w:hAnsi="Roboto" w:cs="Arial"/>
                <w:sz w:val="18"/>
                <w:szCs w:val="18"/>
                <w:lang w:val="fr-FR"/>
              </w:rPr>
            </w:pPr>
          </w:p>
          <w:p w14:paraId="63CD7693" w14:textId="1C75F102" w:rsidR="00396FC2" w:rsidRPr="004F3348" w:rsidRDefault="00085D40" w:rsidP="002C598A">
            <w:pPr>
              <w:tabs>
                <w:tab w:val="left" w:pos="360"/>
              </w:tabs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4F3348">
              <w:rPr>
                <w:rFonts w:ascii="Roboto" w:hAnsi="Roboto" w:cs="Arial"/>
                <w:sz w:val="20"/>
                <w:szCs w:val="20"/>
                <w:lang w:val="fr-FR"/>
              </w:rPr>
              <w:t>Je refuse volontairement l'aide pour :</w:t>
            </w:r>
          </w:p>
          <w:p w14:paraId="5C4ADB0A" w14:textId="77777777" w:rsidR="00B15A89" w:rsidRPr="004F3348" w:rsidRDefault="00B15A89" w:rsidP="001B1ABB">
            <w:pPr>
              <w:tabs>
                <w:tab w:val="left" w:pos="360"/>
              </w:tabs>
              <w:ind w:left="360"/>
              <w:rPr>
                <w:rFonts w:ascii="Roboto" w:hAnsi="Roboto" w:cs="Arial"/>
                <w:sz w:val="20"/>
                <w:szCs w:val="20"/>
                <w:lang w:val="fr-FR"/>
              </w:rPr>
            </w:pPr>
          </w:p>
          <w:p w14:paraId="3EC1EF37" w14:textId="53390033" w:rsidR="002C598A" w:rsidRPr="004F3348" w:rsidRDefault="001B1ABB" w:rsidP="008A5E59">
            <w:pPr>
              <w:tabs>
                <w:tab w:val="left" w:pos="360"/>
              </w:tabs>
              <w:spacing w:after="200"/>
              <w:ind w:left="360" w:hanging="36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4F3348">
              <w:rPr>
                <w:rFonts w:ascii="Roboto" w:hAnsi="Roboto" w:cs="Arial"/>
                <w:sz w:val="20"/>
                <w:szCs w:val="20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4F3348">
              <w:rPr>
                <w:rFonts w:ascii="Roboto" w:hAnsi="Roboto" w:cs="Arial"/>
                <w:sz w:val="20"/>
                <w:szCs w:val="20"/>
                <w:lang w:val="fr-FR"/>
              </w:rPr>
              <w:instrText xml:space="preserve"> FORMCHECKBOX </w:instrText>
            </w:r>
            <w:r w:rsidR="00C72677">
              <w:rPr>
                <w:rFonts w:ascii="Roboto" w:hAnsi="Roboto" w:cs="Arial"/>
                <w:sz w:val="20"/>
                <w:szCs w:val="20"/>
                <w:lang w:val="fr-FR"/>
              </w:rPr>
            </w:r>
            <w:r w:rsidR="00C72677">
              <w:rPr>
                <w:rFonts w:ascii="Roboto" w:hAnsi="Roboto" w:cs="Arial"/>
                <w:sz w:val="20"/>
                <w:szCs w:val="20"/>
                <w:lang w:val="fr-FR"/>
              </w:rPr>
              <w:fldChar w:fldCharType="separate"/>
            </w:r>
            <w:r w:rsidRPr="004F3348">
              <w:rPr>
                <w:rFonts w:ascii="Roboto" w:hAnsi="Roboto" w:cs="Arial"/>
                <w:sz w:val="20"/>
                <w:szCs w:val="20"/>
                <w:lang w:val="fr-FR"/>
              </w:rPr>
              <w:fldChar w:fldCharType="end"/>
            </w:r>
            <w:bookmarkEnd w:id="1"/>
            <w:r w:rsidRPr="004F3348">
              <w:rPr>
                <w:rFonts w:ascii="Roboto" w:hAnsi="Roboto" w:cs="Arial"/>
                <w:sz w:val="20"/>
                <w:szCs w:val="20"/>
                <w:lang w:val="fr-FR"/>
              </w:rPr>
              <w:t xml:space="preserve">  </w:t>
            </w:r>
            <w:r w:rsidR="00085D40" w:rsidRPr="004F3348">
              <w:rPr>
                <w:rFonts w:ascii="Roboto" w:hAnsi="Roboto" w:cs="Arial"/>
                <w:sz w:val="20"/>
                <w:szCs w:val="20"/>
                <w:lang w:val="fr-FR"/>
              </w:rPr>
              <w:t>Wisconsin Works (W-2</w:t>
            </w:r>
          </w:p>
          <w:p w14:paraId="3102EFFE" w14:textId="6E34170D" w:rsidR="002C598A" w:rsidRPr="004F3348" w:rsidRDefault="00085D40" w:rsidP="002C598A">
            <w:pPr>
              <w:tabs>
                <w:tab w:val="left" w:pos="360"/>
              </w:tabs>
              <w:ind w:left="720"/>
              <w:rPr>
                <w:rFonts w:ascii="Roboto" w:hAnsi="Roboto" w:cs="Arial"/>
                <w:b/>
                <w:bCs/>
                <w:sz w:val="20"/>
                <w:szCs w:val="20"/>
                <w:lang w:val="fr-FR"/>
              </w:rPr>
            </w:pPr>
            <w:r w:rsidRPr="004F3348">
              <w:rPr>
                <w:rFonts w:ascii="Roboto" w:hAnsi="Roboto" w:cs="Arial"/>
                <w:b/>
                <w:bCs/>
                <w:sz w:val="20"/>
                <w:szCs w:val="20"/>
                <w:lang w:val="fr-FR"/>
              </w:rPr>
              <w:t>Je comprends que je peux déposer une demande ultérieurement pour bénéficier de W-2.</w:t>
            </w:r>
          </w:p>
          <w:p w14:paraId="58BDA309" w14:textId="65F587FA" w:rsidR="002C598A" w:rsidRDefault="002C598A" w:rsidP="00391D50">
            <w:pPr>
              <w:tabs>
                <w:tab w:val="left" w:pos="360"/>
              </w:tabs>
              <w:ind w:left="360"/>
              <w:rPr>
                <w:rFonts w:ascii="Roboto" w:hAnsi="Roboto" w:cs="Arial"/>
                <w:sz w:val="20"/>
                <w:szCs w:val="20"/>
                <w:lang w:val="fr-FR"/>
              </w:rPr>
            </w:pPr>
          </w:p>
          <w:p w14:paraId="176E6866" w14:textId="77777777" w:rsidR="00391D50" w:rsidRPr="004F3348" w:rsidRDefault="00391D50" w:rsidP="00391D50">
            <w:pPr>
              <w:tabs>
                <w:tab w:val="left" w:pos="360"/>
              </w:tabs>
              <w:ind w:left="360"/>
              <w:rPr>
                <w:rFonts w:ascii="Roboto" w:hAnsi="Roboto" w:cs="Arial"/>
                <w:sz w:val="20"/>
                <w:szCs w:val="20"/>
                <w:lang w:val="fr-FR"/>
              </w:rPr>
            </w:pPr>
          </w:p>
          <w:p w14:paraId="7E248035" w14:textId="4FEE21C7" w:rsidR="002C598A" w:rsidRPr="004F3348" w:rsidRDefault="00B15A89" w:rsidP="00085D40">
            <w:pPr>
              <w:tabs>
                <w:tab w:val="left" w:pos="360"/>
              </w:tabs>
              <w:spacing w:after="20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4F3348">
              <w:rPr>
                <w:rFonts w:ascii="Roboto" w:hAnsi="Roboto" w:cs="Arial"/>
                <w:sz w:val="20"/>
                <w:szCs w:val="20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348">
              <w:rPr>
                <w:rFonts w:ascii="Roboto" w:hAnsi="Roboto" w:cs="Arial"/>
                <w:sz w:val="20"/>
                <w:szCs w:val="20"/>
                <w:lang w:val="fr-FR"/>
              </w:rPr>
              <w:instrText xml:space="preserve"> FORMCHECKBOX </w:instrText>
            </w:r>
            <w:r w:rsidR="00C72677">
              <w:rPr>
                <w:rFonts w:ascii="Roboto" w:hAnsi="Roboto" w:cs="Arial"/>
                <w:sz w:val="20"/>
                <w:szCs w:val="20"/>
                <w:lang w:val="fr-FR"/>
              </w:rPr>
            </w:r>
            <w:r w:rsidR="00C72677">
              <w:rPr>
                <w:rFonts w:ascii="Roboto" w:hAnsi="Roboto" w:cs="Arial"/>
                <w:sz w:val="20"/>
                <w:szCs w:val="20"/>
                <w:lang w:val="fr-FR"/>
              </w:rPr>
              <w:fldChar w:fldCharType="separate"/>
            </w:r>
            <w:r w:rsidRPr="004F3348">
              <w:rPr>
                <w:rFonts w:ascii="Roboto" w:hAnsi="Roboto" w:cs="Arial"/>
                <w:sz w:val="20"/>
                <w:szCs w:val="20"/>
                <w:lang w:val="fr-FR"/>
              </w:rPr>
              <w:fldChar w:fldCharType="end"/>
            </w:r>
            <w:r w:rsidRPr="004F3348">
              <w:rPr>
                <w:rFonts w:ascii="Roboto" w:hAnsi="Roboto" w:cs="Arial"/>
                <w:sz w:val="20"/>
                <w:szCs w:val="20"/>
                <w:lang w:val="fr-FR"/>
              </w:rPr>
              <w:t xml:space="preserve">  </w:t>
            </w:r>
            <w:r w:rsidR="00085D40" w:rsidRPr="004F3348">
              <w:rPr>
                <w:rFonts w:ascii="Roboto" w:hAnsi="Roboto" w:cs="Arial"/>
                <w:sz w:val="20"/>
                <w:szCs w:val="20"/>
                <w:lang w:val="fr-FR"/>
              </w:rPr>
              <w:t>Aide d'urgence</w:t>
            </w:r>
            <w:r w:rsidR="00A44A5A">
              <w:rPr>
                <w:rFonts w:ascii="Roboto" w:hAnsi="Roboto" w:cs="Arial"/>
                <w:sz w:val="20"/>
                <w:szCs w:val="20"/>
                <w:lang w:val="fr-FR"/>
              </w:rPr>
              <w:t xml:space="preserve"> (Emergency Assistance)</w:t>
            </w:r>
          </w:p>
          <w:p w14:paraId="59577FB1" w14:textId="7FD6AD9F" w:rsidR="004A1495" w:rsidRPr="004F3348" w:rsidRDefault="00085D40" w:rsidP="004B07FA">
            <w:pPr>
              <w:tabs>
                <w:tab w:val="left" w:pos="360"/>
              </w:tabs>
              <w:ind w:left="720"/>
              <w:rPr>
                <w:rFonts w:ascii="Roboto" w:hAnsi="Roboto" w:cs="Arial"/>
                <w:b/>
                <w:bCs/>
                <w:sz w:val="20"/>
                <w:szCs w:val="20"/>
                <w:lang w:val="fr-FR"/>
              </w:rPr>
            </w:pPr>
            <w:r w:rsidRPr="004F3348">
              <w:rPr>
                <w:rFonts w:ascii="Roboto" w:hAnsi="Roboto" w:cs="Arial"/>
                <w:b/>
                <w:bCs/>
                <w:sz w:val="20"/>
                <w:szCs w:val="20"/>
                <w:lang w:val="fr-FR"/>
              </w:rPr>
              <w:t>Je comprends que je peux déposer une demande ultérieurement pour bénéficier de l'aide d'urgence</w:t>
            </w:r>
            <w:r w:rsidR="00DC0CD6">
              <w:rPr>
                <w:rFonts w:ascii="Roboto" w:hAnsi="Roboto" w:cs="Arial"/>
                <w:b/>
                <w:bCs/>
                <w:sz w:val="20"/>
                <w:szCs w:val="20"/>
                <w:lang w:val="fr-FR"/>
              </w:rPr>
              <w:t xml:space="preserve"> (Emergency Assistance)</w:t>
            </w:r>
            <w:r w:rsidRPr="004F3348">
              <w:rPr>
                <w:rFonts w:ascii="Roboto" w:hAnsi="Roboto" w:cs="Arial"/>
                <w:b/>
                <w:bCs/>
                <w:sz w:val="20"/>
                <w:szCs w:val="20"/>
                <w:lang w:val="fr-FR"/>
              </w:rPr>
              <w:t xml:space="preserve">. Je comprends que je ne peux recevoir un paiement au titre de l'aide d'urgence </w:t>
            </w:r>
            <w:r w:rsidR="00DC0CD6">
              <w:rPr>
                <w:rFonts w:ascii="Roboto" w:hAnsi="Roboto" w:cs="Arial"/>
                <w:b/>
                <w:bCs/>
                <w:sz w:val="20"/>
                <w:szCs w:val="20"/>
                <w:lang w:val="fr-FR"/>
              </w:rPr>
              <w:t xml:space="preserve">(Emergency Assistance) </w:t>
            </w:r>
            <w:r w:rsidRPr="004F3348">
              <w:rPr>
                <w:rFonts w:ascii="Roboto" w:hAnsi="Roboto" w:cs="Arial"/>
                <w:b/>
                <w:bCs/>
                <w:sz w:val="20"/>
                <w:szCs w:val="20"/>
                <w:lang w:val="fr-FR"/>
              </w:rPr>
              <w:t>qu'une seule fois par période de douze mois.</w:t>
            </w:r>
          </w:p>
          <w:p w14:paraId="0CCA8EAF" w14:textId="399833D2" w:rsidR="002C598A" w:rsidRDefault="002C598A" w:rsidP="00391D50">
            <w:pPr>
              <w:tabs>
                <w:tab w:val="left" w:pos="360"/>
              </w:tabs>
              <w:rPr>
                <w:rFonts w:ascii="Roboto" w:hAnsi="Roboto" w:cs="Arial"/>
                <w:sz w:val="20"/>
                <w:szCs w:val="20"/>
                <w:lang w:val="fr-FR"/>
              </w:rPr>
            </w:pPr>
          </w:p>
          <w:p w14:paraId="1F08C02E" w14:textId="77777777" w:rsidR="00391D50" w:rsidRPr="004F3348" w:rsidRDefault="00391D50" w:rsidP="00391D50">
            <w:pPr>
              <w:tabs>
                <w:tab w:val="left" w:pos="360"/>
              </w:tabs>
              <w:rPr>
                <w:rFonts w:ascii="Roboto" w:hAnsi="Roboto" w:cs="Arial"/>
                <w:sz w:val="20"/>
                <w:szCs w:val="20"/>
                <w:lang w:val="fr-FR"/>
              </w:rPr>
            </w:pPr>
          </w:p>
          <w:p w14:paraId="51D079D5" w14:textId="75115793" w:rsidR="002C598A" w:rsidRPr="004F3348" w:rsidRDefault="001B1ABB" w:rsidP="002C598A">
            <w:pPr>
              <w:tabs>
                <w:tab w:val="left" w:pos="360"/>
              </w:tabs>
              <w:spacing w:after="20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4F3348">
              <w:rPr>
                <w:rFonts w:ascii="Roboto" w:hAnsi="Roboto" w:cs="Arial"/>
                <w:sz w:val="20"/>
                <w:szCs w:val="20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Pr="004F3348">
              <w:rPr>
                <w:rFonts w:ascii="Roboto" w:hAnsi="Roboto" w:cs="Arial"/>
                <w:sz w:val="20"/>
                <w:szCs w:val="20"/>
                <w:lang w:val="fr-FR"/>
              </w:rPr>
              <w:instrText xml:space="preserve"> FORMCHECKBOX </w:instrText>
            </w:r>
            <w:r w:rsidR="00C72677">
              <w:rPr>
                <w:rFonts w:ascii="Roboto" w:hAnsi="Roboto" w:cs="Arial"/>
                <w:sz w:val="20"/>
                <w:szCs w:val="20"/>
                <w:lang w:val="fr-FR"/>
              </w:rPr>
            </w:r>
            <w:r w:rsidR="00C72677">
              <w:rPr>
                <w:rFonts w:ascii="Roboto" w:hAnsi="Roboto" w:cs="Arial"/>
                <w:sz w:val="20"/>
                <w:szCs w:val="20"/>
                <w:lang w:val="fr-FR"/>
              </w:rPr>
              <w:fldChar w:fldCharType="separate"/>
            </w:r>
            <w:r w:rsidRPr="004F3348">
              <w:rPr>
                <w:rFonts w:ascii="Roboto" w:hAnsi="Roboto" w:cs="Arial"/>
                <w:sz w:val="20"/>
                <w:szCs w:val="20"/>
                <w:lang w:val="fr-FR"/>
              </w:rPr>
              <w:fldChar w:fldCharType="end"/>
            </w:r>
            <w:bookmarkEnd w:id="2"/>
            <w:r w:rsidRPr="004F3348">
              <w:rPr>
                <w:rFonts w:ascii="Roboto" w:hAnsi="Roboto" w:cs="Arial"/>
                <w:sz w:val="20"/>
                <w:szCs w:val="20"/>
                <w:lang w:val="fr-FR"/>
              </w:rPr>
              <w:t xml:space="preserve">  </w:t>
            </w:r>
            <w:r w:rsidR="00085D40" w:rsidRPr="004F3348">
              <w:rPr>
                <w:rFonts w:ascii="Roboto" w:hAnsi="Roboto" w:cs="Arial"/>
                <w:sz w:val="20"/>
                <w:szCs w:val="20"/>
                <w:lang w:val="fr-FR"/>
              </w:rPr>
              <w:t>Prêt pour l'accès à l'emploi</w:t>
            </w:r>
            <w:r w:rsidR="00A44A5A">
              <w:rPr>
                <w:rFonts w:ascii="Roboto" w:hAnsi="Roboto" w:cs="Arial"/>
                <w:sz w:val="20"/>
                <w:szCs w:val="20"/>
                <w:lang w:val="fr-FR"/>
              </w:rPr>
              <w:t xml:space="preserve"> (Job Access Loan)</w:t>
            </w:r>
          </w:p>
          <w:p w14:paraId="45DECB4D" w14:textId="029B4863" w:rsidR="004A1495" w:rsidRPr="004F3348" w:rsidRDefault="00085D40" w:rsidP="004A1495">
            <w:pPr>
              <w:tabs>
                <w:tab w:val="left" w:pos="360"/>
              </w:tabs>
              <w:ind w:left="720"/>
              <w:rPr>
                <w:rFonts w:ascii="Roboto" w:hAnsi="Roboto" w:cs="Arial"/>
                <w:b/>
                <w:bCs/>
                <w:sz w:val="20"/>
                <w:szCs w:val="20"/>
                <w:lang w:val="fr-FR"/>
              </w:rPr>
            </w:pPr>
            <w:r w:rsidRPr="004F3348">
              <w:rPr>
                <w:rFonts w:ascii="Roboto" w:hAnsi="Roboto" w:cs="Arial"/>
                <w:b/>
                <w:bCs/>
                <w:sz w:val="20"/>
                <w:szCs w:val="20"/>
                <w:lang w:val="fr-FR"/>
              </w:rPr>
              <w:t>Je comprends que je peux déposer une demande ultérieurement pour bénéficier d'un prêt pour l'accès à l'emploi</w:t>
            </w:r>
            <w:r w:rsidR="00540DBD">
              <w:rPr>
                <w:rFonts w:ascii="Roboto" w:hAnsi="Roboto" w:cs="Arial"/>
                <w:b/>
                <w:bCs/>
                <w:sz w:val="20"/>
                <w:szCs w:val="20"/>
                <w:lang w:val="fr-FR"/>
              </w:rPr>
              <w:t xml:space="preserve"> (Job Access Loan)</w:t>
            </w:r>
            <w:r w:rsidRPr="004F3348">
              <w:rPr>
                <w:rFonts w:ascii="Roboto" w:hAnsi="Roboto" w:cs="Arial"/>
                <w:b/>
                <w:bCs/>
                <w:sz w:val="20"/>
                <w:szCs w:val="20"/>
                <w:lang w:val="fr-FR"/>
              </w:rPr>
              <w:t>.</w:t>
            </w:r>
          </w:p>
          <w:p w14:paraId="5FAE69EA" w14:textId="526F06BB" w:rsidR="004A1495" w:rsidRPr="004F3348" w:rsidRDefault="004A1495" w:rsidP="009D04FA">
            <w:pPr>
              <w:tabs>
                <w:tab w:val="left" w:pos="360"/>
              </w:tabs>
              <w:rPr>
                <w:rFonts w:ascii="Roboto" w:hAnsi="Roboto" w:cs="Arial"/>
                <w:b/>
                <w:sz w:val="20"/>
                <w:szCs w:val="20"/>
                <w:lang w:val="fr-FR"/>
              </w:rPr>
            </w:pPr>
          </w:p>
          <w:p w14:paraId="0862151F" w14:textId="77777777" w:rsidR="009D04FA" w:rsidRPr="004F3348" w:rsidRDefault="009D04FA" w:rsidP="009D04FA">
            <w:pPr>
              <w:tabs>
                <w:tab w:val="left" w:pos="360"/>
              </w:tabs>
              <w:rPr>
                <w:rFonts w:ascii="Roboto" w:hAnsi="Roboto" w:cs="Arial"/>
                <w:b/>
                <w:sz w:val="20"/>
                <w:szCs w:val="20"/>
                <w:lang w:val="fr-FR"/>
              </w:rPr>
            </w:pPr>
          </w:p>
          <w:p w14:paraId="5256AE8C" w14:textId="1EC4105A" w:rsidR="001B1ABB" w:rsidRPr="004F3348" w:rsidRDefault="00B15A89" w:rsidP="000C28B5">
            <w:pPr>
              <w:tabs>
                <w:tab w:val="left" w:pos="360"/>
              </w:tabs>
              <w:spacing w:after="20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4F3348">
              <w:rPr>
                <w:rFonts w:ascii="Roboto" w:hAnsi="Roboto" w:cs="Arial"/>
                <w:sz w:val="20"/>
                <w:szCs w:val="20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348">
              <w:rPr>
                <w:rFonts w:ascii="Roboto" w:hAnsi="Roboto" w:cs="Arial"/>
                <w:sz w:val="20"/>
                <w:szCs w:val="20"/>
                <w:lang w:val="fr-FR"/>
              </w:rPr>
              <w:instrText xml:space="preserve"> FORMCHECKBOX </w:instrText>
            </w:r>
            <w:r w:rsidR="00C72677">
              <w:rPr>
                <w:rFonts w:ascii="Roboto" w:hAnsi="Roboto" w:cs="Arial"/>
                <w:sz w:val="20"/>
                <w:szCs w:val="20"/>
                <w:lang w:val="fr-FR"/>
              </w:rPr>
            </w:r>
            <w:r w:rsidR="00C72677">
              <w:rPr>
                <w:rFonts w:ascii="Roboto" w:hAnsi="Roboto" w:cs="Arial"/>
                <w:sz w:val="20"/>
                <w:szCs w:val="20"/>
                <w:lang w:val="fr-FR"/>
              </w:rPr>
              <w:fldChar w:fldCharType="separate"/>
            </w:r>
            <w:r w:rsidRPr="004F3348">
              <w:rPr>
                <w:rFonts w:ascii="Roboto" w:hAnsi="Roboto" w:cs="Arial"/>
                <w:sz w:val="20"/>
                <w:szCs w:val="20"/>
                <w:lang w:val="fr-FR"/>
              </w:rPr>
              <w:fldChar w:fldCharType="end"/>
            </w:r>
            <w:r w:rsidRPr="004F3348">
              <w:rPr>
                <w:rFonts w:ascii="Roboto" w:hAnsi="Roboto" w:cs="Arial"/>
                <w:sz w:val="20"/>
                <w:szCs w:val="20"/>
                <w:lang w:val="fr-FR"/>
              </w:rPr>
              <w:t xml:space="preserve">  </w:t>
            </w:r>
            <w:r w:rsidR="00085D40" w:rsidRPr="004F3348">
              <w:rPr>
                <w:rFonts w:ascii="Roboto" w:hAnsi="Roboto" w:cs="Arial"/>
                <w:sz w:val="20"/>
                <w:szCs w:val="20"/>
                <w:lang w:val="fr-FR"/>
              </w:rPr>
              <w:t>Aide en espèces aux réfugiés</w:t>
            </w:r>
            <w:r w:rsidR="00A44A5A">
              <w:rPr>
                <w:rFonts w:ascii="Roboto" w:hAnsi="Roboto" w:cs="Arial"/>
                <w:sz w:val="20"/>
                <w:szCs w:val="20"/>
                <w:lang w:val="fr-FR"/>
              </w:rPr>
              <w:t xml:space="preserve"> (Refugee Cash Assistance)</w:t>
            </w:r>
          </w:p>
          <w:p w14:paraId="1CCC30AB" w14:textId="2017B541" w:rsidR="00565DEC" w:rsidRPr="004F3348" w:rsidRDefault="00085D40" w:rsidP="00565DEC">
            <w:pPr>
              <w:ind w:left="720"/>
              <w:rPr>
                <w:rFonts w:ascii="Roboto" w:hAnsi="Roboto" w:cs="Arial"/>
                <w:b/>
                <w:bCs/>
                <w:sz w:val="20"/>
                <w:szCs w:val="20"/>
                <w:lang w:val="fr-FR"/>
              </w:rPr>
            </w:pPr>
            <w:r w:rsidRPr="004F3348">
              <w:rPr>
                <w:rFonts w:ascii="Roboto" w:hAnsi="Roboto" w:cs="Arial"/>
                <w:b/>
                <w:bCs/>
                <w:sz w:val="20"/>
                <w:szCs w:val="20"/>
                <w:lang w:val="fr-FR"/>
              </w:rPr>
              <w:t xml:space="preserve">Je comprends que je n'ai accès à ces prestations que pendant les huit premiers mois suivant mon arrivée. Refuser de bénéficier de l'aide en espèces aux réfugiés </w:t>
            </w:r>
            <w:r w:rsidR="00540DBD">
              <w:rPr>
                <w:rFonts w:ascii="Roboto" w:hAnsi="Roboto" w:cs="Arial"/>
                <w:b/>
                <w:bCs/>
                <w:sz w:val="20"/>
                <w:szCs w:val="20"/>
                <w:lang w:val="fr-FR"/>
              </w:rPr>
              <w:t xml:space="preserve">(Refugee Cash Assistance) </w:t>
            </w:r>
            <w:r w:rsidRPr="004F3348">
              <w:rPr>
                <w:rFonts w:ascii="Roboto" w:hAnsi="Roboto" w:cs="Arial"/>
                <w:b/>
                <w:bCs/>
                <w:sz w:val="20"/>
                <w:szCs w:val="20"/>
                <w:lang w:val="fr-FR"/>
              </w:rPr>
              <w:t>maintenant ne prolongera pas mon droit à en bénéficier ultérieurement.</w:t>
            </w:r>
            <w:r w:rsidR="00565DEC" w:rsidRPr="004F3348">
              <w:rPr>
                <w:rFonts w:ascii="Roboto" w:hAnsi="Roboto" w:cs="Arial"/>
                <w:b/>
                <w:bCs/>
                <w:sz w:val="20"/>
                <w:szCs w:val="20"/>
                <w:lang w:val="fr-FR"/>
              </w:rPr>
              <w:t xml:space="preserve">  </w:t>
            </w:r>
          </w:p>
          <w:p w14:paraId="62731184" w14:textId="0CBBD44C" w:rsidR="004A1495" w:rsidRPr="00DA5CE0" w:rsidRDefault="004A1495" w:rsidP="004A1495">
            <w:pPr>
              <w:tabs>
                <w:tab w:val="left" w:pos="360"/>
              </w:tabs>
              <w:ind w:left="720"/>
              <w:rPr>
                <w:rFonts w:ascii="Roboto" w:hAnsi="Roboto" w:cs="Arial"/>
                <w:b/>
                <w:sz w:val="18"/>
                <w:szCs w:val="18"/>
                <w:lang w:val="fr-FR"/>
              </w:rPr>
            </w:pPr>
          </w:p>
          <w:p w14:paraId="0471CB8D" w14:textId="77777777" w:rsidR="00B7134A" w:rsidRPr="00DA5CE0" w:rsidRDefault="00B7134A" w:rsidP="001B1ABB">
            <w:pPr>
              <w:tabs>
                <w:tab w:val="left" w:pos="360"/>
              </w:tabs>
              <w:rPr>
                <w:rFonts w:ascii="Roboto" w:hAnsi="Roboto" w:cs="Arial"/>
                <w:b/>
                <w:sz w:val="18"/>
                <w:szCs w:val="18"/>
                <w:lang w:val="fr-FR"/>
              </w:rPr>
            </w:pPr>
          </w:p>
          <w:p w14:paraId="1C9A9E6A" w14:textId="09928FA4" w:rsidR="00AC64D8" w:rsidRPr="00DA5CE0" w:rsidRDefault="00AC64D8" w:rsidP="00415346">
            <w:pPr>
              <w:rPr>
                <w:rFonts w:ascii="Roboto" w:hAnsi="Roboto" w:cs="Times New Roman"/>
                <w:lang w:val="fr-FR"/>
              </w:rPr>
            </w:pPr>
          </w:p>
          <w:tbl>
            <w:tblPr>
              <w:tblStyle w:val="TableGrid"/>
              <w:tblW w:w="10674" w:type="dxa"/>
              <w:tblLook w:val="04A0" w:firstRow="1" w:lastRow="0" w:firstColumn="1" w:lastColumn="0" w:noHBand="0" w:noVBand="1"/>
            </w:tblPr>
            <w:tblGrid>
              <w:gridCol w:w="8535"/>
              <w:gridCol w:w="2139"/>
            </w:tblGrid>
            <w:tr w:rsidR="002E33B4" w:rsidRPr="00DA5CE0" w14:paraId="77AC3699" w14:textId="77777777" w:rsidTr="007E3534">
              <w:trPr>
                <w:trHeight w:val="576"/>
              </w:trPr>
              <w:tc>
                <w:tcPr>
                  <w:tcW w:w="8535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F0EB8B" w14:textId="77777777" w:rsidR="002E33B4" w:rsidRPr="00A44A5A" w:rsidRDefault="002E33B4" w:rsidP="002E33B4">
                  <w:pPr>
                    <w:spacing w:before="20"/>
                    <w:rPr>
                      <w:rFonts w:ascii="Roboto" w:hAnsi="Roboto" w:cs="Arial"/>
                      <w:bCs/>
                      <w:sz w:val="20"/>
                      <w:szCs w:val="20"/>
                      <w:lang w:val="fr-FR"/>
                    </w:rPr>
                  </w:pPr>
                  <w:r w:rsidRPr="00A44A5A">
                    <w:rPr>
                      <w:rFonts w:ascii="Roboto" w:hAnsi="Roboto" w:cs="Arial"/>
                      <w:b/>
                      <w:bCs/>
                      <w:sz w:val="20"/>
                      <w:szCs w:val="20"/>
                      <w:lang w:val="fr-FR"/>
                    </w:rPr>
                    <w:t>SIGNATURE</w:t>
                  </w:r>
                  <w:r w:rsidRPr="00A44A5A">
                    <w:rPr>
                      <w:rFonts w:ascii="Roboto" w:hAnsi="Roboto" w:cs="Arial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r w:rsidRPr="00A44A5A">
                    <w:rPr>
                      <w:rFonts w:ascii="Roboto" w:hAnsi="Roboto" w:cs="Arial"/>
                      <w:sz w:val="20"/>
                      <w:szCs w:val="20"/>
                      <w:lang w:val="fr-FR"/>
                    </w:rPr>
                    <w:t>– Participant (ou identifiant d'interaction de signature</w:t>
                  </w:r>
                  <w:r>
                    <w:rPr>
                      <w:rFonts w:ascii="Roboto" w:hAnsi="Roboto" w:cs="Arial"/>
                      <w:sz w:val="20"/>
                      <w:szCs w:val="20"/>
                      <w:lang w:val="fr-FR"/>
                    </w:rPr>
                    <w:t xml:space="preserve"> </w:t>
                  </w:r>
                  <w:r w:rsidRPr="00A44A5A">
                    <w:rPr>
                      <w:rFonts w:ascii="Roboto" w:hAnsi="Roboto" w:cs="Arial"/>
                      <w:sz w:val="20"/>
                      <w:szCs w:val="20"/>
                      <w:lang w:val="fr-FR"/>
                    </w:rPr>
                    <w:t>téléphonique)</w:t>
                  </w:r>
                </w:p>
                <w:p w14:paraId="351FD1C8" w14:textId="7888FA4D" w:rsidR="002E33B4" w:rsidRPr="00DA5CE0" w:rsidRDefault="002E33B4" w:rsidP="001B1ABB">
                  <w:pPr>
                    <w:tabs>
                      <w:tab w:val="left" w:pos="360"/>
                    </w:tabs>
                    <w:rPr>
                      <w:rFonts w:ascii="Roboto" w:hAnsi="Roboto" w:cs="Arial"/>
                      <w:b/>
                      <w:sz w:val="18"/>
                      <w:szCs w:val="18"/>
                      <w:lang w:val="fr-FR"/>
                    </w:rPr>
                  </w:pPr>
                  <w:r w:rsidRPr="00822A60">
                    <w:rPr>
                      <w:rFonts w:ascii="Garamond" w:hAnsi="Garamond" w:cs="Times New Roman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822A60">
                    <w:rPr>
                      <w:rFonts w:ascii="Garamond" w:hAnsi="Garamond" w:cs="Times New Roman"/>
                      <w:lang w:val="fr-FR"/>
                    </w:rPr>
                    <w:instrText xml:space="preserve"> FORMTEXT </w:instrText>
                  </w:r>
                  <w:r w:rsidRPr="00822A60">
                    <w:rPr>
                      <w:rFonts w:ascii="Garamond" w:hAnsi="Garamond" w:cs="Times New Roman"/>
                      <w:lang w:val="fr-FR"/>
                    </w:rPr>
                  </w:r>
                  <w:r w:rsidRPr="00822A60">
                    <w:rPr>
                      <w:rFonts w:ascii="Garamond" w:hAnsi="Garamond" w:cs="Times New Roman"/>
                      <w:lang w:val="fr-FR"/>
                    </w:rPr>
                    <w:fldChar w:fldCharType="separate"/>
                  </w:r>
                  <w:r w:rsidRPr="00822A60">
                    <w:rPr>
                      <w:rFonts w:ascii="Garamond" w:hAnsi="Garamond" w:cs="Times New Roman"/>
                      <w:lang w:val="fr-FR"/>
                    </w:rPr>
                    <w:t> </w:t>
                  </w:r>
                  <w:r w:rsidRPr="00822A60">
                    <w:rPr>
                      <w:rFonts w:ascii="Garamond" w:hAnsi="Garamond" w:cs="Times New Roman"/>
                      <w:lang w:val="fr-FR"/>
                    </w:rPr>
                    <w:t> </w:t>
                  </w:r>
                  <w:r w:rsidRPr="00822A60">
                    <w:rPr>
                      <w:rFonts w:ascii="Garamond" w:hAnsi="Garamond" w:cs="Times New Roman"/>
                      <w:lang w:val="fr-FR"/>
                    </w:rPr>
                    <w:t> </w:t>
                  </w:r>
                  <w:r w:rsidRPr="00822A60">
                    <w:rPr>
                      <w:rFonts w:ascii="Garamond" w:hAnsi="Garamond" w:cs="Times New Roman"/>
                      <w:lang w:val="fr-FR"/>
                    </w:rPr>
                    <w:t> </w:t>
                  </w:r>
                  <w:r w:rsidRPr="00822A60">
                    <w:rPr>
                      <w:rFonts w:ascii="Garamond" w:hAnsi="Garamond" w:cs="Times New Roman"/>
                      <w:lang w:val="fr-FR"/>
                    </w:rPr>
                    <w:t> </w:t>
                  </w:r>
                  <w:r w:rsidRPr="00822A60">
                    <w:rPr>
                      <w:rFonts w:ascii="Garamond" w:hAnsi="Garamond" w:cs="Times New Roman"/>
                      <w:lang w:val="fr-FR"/>
                    </w:rPr>
                    <w:fldChar w:fldCharType="end"/>
                  </w:r>
                </w:p>
              </w:tc>
              <w:tc>
                <w:tcPr>
                  <w:tcW w:w="2139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61B3339" w14:textId="09676B89" w:rsidR="002E33B4" w:rsidRPr="00A44A5A" w:rsidRDefault="002E33B4" w:rsidP="002E33B4">
                  <w:pPr>
                    <w:spacing w:before="20"/>
                    <w:rPr>
                      <w:rFonts w:ascii="Roboto" w:hAnsi="Roboto" w:cs="Arial"/>
                      <w:sz w:val="20"/>
                      <w:szCs w:val="20"/>
                      <w:lang w:val="fr-FR"/>
                    </w:rPr>
                  </w:pPr>
                  <w:r w:rsidRPr="00A44A5A">
                    <w:rPr>
                      <w:rFonts w:ascii="Roboto" w:hAnsi="Roboto" w:cs="Arial"/>
                      <w:sz w:val="20"/>
                      <w:szCs w:val="20"/>
                      <w:lang w:val="fr-FR"/>
                    </w:rPr>
                    <w:t>Date de signature</w:t>
                  </w:r>
                </w:p>
                <w:p w14:paraId="20BFC318" w14:textId="0EF9F730" w:rsidR="002E33B4" w:rsidRPr="00822A60" w:rsidRDefault="002E33B4" w:rsidP="002E33B4">
                  <w:pPr>
                    <w:spacing w:before="20" w:after="40"/>
                    <w:rPr>
                      <w:rFonts w:ascii="Garamond" w:hAnsi="Garamond" w:cs="Arial"/>
                      <w:sz w:val="18"/>
                      <w:szCs w:val="18"/>
                      <w:lang w:val="fr-FR"/>
                    </w:rPr>
                  </w:pPr>
                  <w:r w:rsidRPr="00822A60">
                    <w:rPr>
                      <w:rFonts w:ascii="Garamond" w:hAnsi="Garamond" w:cs="Times New Roman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822A60">
                    <w:rPr>
                      <w:rFonts w:ascii="Garamond" w:hAnsi="Garamond" w:cs="Times New Roman"/>
                      <w:lang w:val="fr-FR"/>
                    </w:rPr>
                    <w:instrText xml:space="preserve"> FORMTEXT </w:instrText>
                  </w:r>
                  <w:r w:rsidRPr="00822A60">
                    <w:rPr>
                      <w:rFonts w:ascii="Garamond" w:hAnsi="Garamond" w:cs="Times New Roman"/>
                      <w:lang w:val="fr-FR"/>
                    </w:rPr>
                  </w:r>
                  <w:r w:rsidRPr="00822A60">
                    <w:rPr>
                      <w:rFonts w:ascii="Garamond" w:hAnsi="Garamond" w:cs="Times New Roman"/>
                      <w:lang w:val="fr-FR"/>
                    </w:rPr>
                    <w:fldChar w:fldCharType="separate"/>
                  </w:r>
                  <w:r w:rsidRPr="00822A60">
                    <w:rPr>
                      <w:rFonts w:ascii="Garamond" w:hAnsi="Garamond" w:cs="Times New Roman"/>
                      <w:lang w:val="fr-FR"/>
                    </w:rPr>
                    <w:t> </w:t>
                  </w:r>
                  <w:r w:rsidRPr="00822A60">
                    <w:rPr>
                      <w:rFonts w:ascii="Garamond" w:hAnsi="Garamond" w:cs="Times New Roman"/>
                      <w:lang w:val="fr-FR"/>
                    </w:rPr>
                    <w:t> </w:t>
                  </w:r>
                  <w:r w:rsidRPr="00822A60">
                    <w:rPr>
                      <w:rFonts w:ascii="Garamond" w:hAnsi="Garamond" w:cs="Times New Roman"/>
                      <w:lang w:val="fr-FR"/>
                    </w:rPr>
                    <w:t> </w:t>
                  </w:r>
                  <w:r w:rsidRPr="00822A60">
                    <w:rPr>
                      <w:rFonts w:ascii="Garamond" w:hAnsi="Garamond" w:cs="Times New Roman"/>
                      <w:lang w:val="fr-FR"/>
                    </w:rPr>
                    <w:t> </w:t>
                  </w:r>
                  <w:r w:rsidRPr="00822A60">
                    <w:rPr>
                      <w:rFonts w:ascii="Garamond" w:hAnsi="Garamond" w:cs="Times New Roman"/>
                      <w:lang w:val="fr-FR"/>
                    </w:rPr>
                    <w:t> </w:t>
                  </w:r>
                  <w:r w:rsidRPr="00822A60">
                    <w:rPr>
                      <w:rFonts w:ascii="Garamond" w:hAnsi="Garamond" w:cs="Times New Roman"/>
                      <w:lang w:val="fr-FR"/>
                    </w:rPr>
                    <w:fldChar w:fldCharType="end"/>
                  </w:r>
                </w:p>
              </w:tc>
            </w:tr>
          </w:tbl>
          <w:p w14:paraId="24B78558" w14:textId="77777777" w:rsidR="001B1ABB" w:rsidRPr="00DA5CE0" w:rsidRDefault="001B1ABB" w:rsidP="001B1ABB">
            <w:pPr>
              <w:tabs>
                <w:tab w:val="left" w:pos="360"/>
              </w:tabs>
              <w:rPr>
                <w:rFonts w:ascii="Roboto" w:hAnsi="Roboto" w:cs="Arial"/>
                <w:b/>
                <w:sz w:val="18"/>
                <w:szCs w:val="18"/>
                <w:lang w:val="fr-FR"/>
              </w:rPr>
            </w:pPr>
          </w:p>
          <w:p w14:paraId="5876FFF6" w14:textId="2B7C5E57" w:rsidR="00AC64D8" w:rsidRPr="00DA5CE0" w:rsidRDefault="00AC64D8" w:rsidP="00574332">
            <w:pPr>
              <w:tabs>
                <w:tab w:val="left" w:pos="360"/>
              </w:tabs>
              <w:rPr>
                <w:rFonts w:ascii="Roboto" w:hAnsi="Roboto" w:cs="Arial"/>
                <w:b/>
                <w:sz w:val="18"/>
                <w:szCs w:val="18"/>
                <w:lang w:val="fr-FR"/>
              </w:rPr>
            </w:pPr>
          </w:p>
        </w:tc>
      </w:tr>
    </w:tbl>
    <w:p w14:paraId="38AB640A" w14:textId="40671082" w:rsidR="00D04284" w:rsidRPr="00DA5CE0" w:rsidRDefault="00D04284" w:rsidP="00396FC2">
      <w:pPr>
        <w:rPr>
          <w:rFonts w:ascii="Roboto" w:hAnsi="Roboto" w:cs="Arial"/>
          <w:sz w:val="18"/>
          <w:szCs w:val="18"/>
          <w:lang w:val="fr-FR"/>
        </w:rPr>
      </w:pPr>
    </w:p>
    <w:p w14:paraId="1C3E728D" w14:textId="77777777" w:rsidR="002F35AD" w:rsidRPr="00DA5CE0" w:rsidRDefault="002F35AD" w:rsidP="00286CC1">
      <w:pPr>
        <w:rPr>
          <w:rFonts w:ascii="Roboto" w:hAnsi="Roboto" w:cs="Arial"/>
          <w:sz w:val="18"/>
          <w:szCs w:val="18"/>
          <w:lang w:val="fr-FR"/>
        </w:rPr>
      </w:pPr>
    </w:p>
    <w:p w14:paraId="33CE4E2F" w14:textId="428AE791" w:rsidR="00286CC1" w:rsidRPr="00993FF5" w:rsidRDefault="00085D40" w:rsidP="002F35AD">
      <w:pPr>
        <w:jc w:val="center"/>
        <w:rPr>
          <w:rFonts w:ascii="Roboto" w:hAnsi="Roboto" w:cs="Arial"/>
          <w:sz w:val="20"/>
          <w:szCs w:val="20"/>
          <w:lang w:val="fr-FR"/>
        </w:rPr>
      </w:pPr>
      <w:r w:rsidRPr="00993FF5">
        <w:rPr>
          <w:rFonts w:ascii="Roboto" w:hAnsi="Roboto" w:cs="Arial"/>
          <w:sz w:val="20"/>
          <w:szCs w:val="20"/>
          <w:lang w:val="fr-FR"/>
        </w:rPr>
        <w:t>Cop</w:t>
      </w:r>
      <w:r w:rsidR="00993FF5" w:rsidRPr="00993FF5">
        <w:rPr>
          <w:rFonts w:ascii="Roboto" w:hAnsi="Roboto" w:cs="Arial"/>
          <w:sz w:val="20"/>
          <w:szCs w:val="20"/>
          <w:lang w:val="fr-FR"/>
        </w:rPr>
        <w:t>y:</w:t>
      </w:r>
      <w:r w:rsidR="00286CC1" w:rsidRPr="00993FF5">
        <w:rPr>
          <w:rFonts w:ascii="Roboto" w:hAnsi="Roboto" w:cs="Arial"/>
          <w:sz w:val="20"/>
          <w:szCs w:val="20"/>
          <w:lang w:val="fr-FR"/>
        </w:rPr>
        <w:t xml:space="preserve"> </w:t>
      </w:r>
      <w:r w:rsidRPr="00993FF5">
        <w:rPr>
          <w:rFonts w:ascii="Roboto" w:hAnsi="Roboto" w:cs="Arial"/>
          <w:sz w:val="20"/>
          <w:szCs w:val="20"/>
          <w:lang w:val="fr-FR"/>
        </w:rPr>
        <w:t>Participant</w:t>
      </w:r>
      <w:r w:rsidR="00286CC1" w:rsidRPr="00993FF5">
        <w:rPr>
          <w:rFonts w:ascii="Roboto" w:hAnsi="Roboto" w:cs="Arial"/>
          <w:sz w:val="20"/>
          <w:szCs w:val="20"/>
          <w:lang w:val="fr-FR"/>
        </w:rPr>
        <w:t xml:space="preserve">                     Original: </w:t>
      </w:r>
      <w:r w:rsidR="00500D2F" w:rsidRPr="00993FF5">
        <w:rPr>
          <w:rFonts w:ascii="Roboto" w:hAnsi="Roboto" w:cs="Arial"/>
          <w:sz w:val="20"/>
          <w:szCs w:val="20"/>
          <w:lang w:val="fr-FR"/>
        </w:rPr>
        <w:t>Case Record</w:t>
      </w:r>
    </w:p>
    <w:p w14:paraId="0C9A1F31" w14:textId="77777777" w:rsidR="00D04284" w:rsidRPr="00993FF5" w:rsidRDefault="00D04284" w:rsidP="00286CC1">
      <w:pPr>
        <w:jc w:val="center"/>
        <w:rPr>
          <w:rFonts w:ascii="Roboto" w:hAnsi="Roboto" w:cs="Arial"/>
          <w:b/>
          <w:sz w:val="20"/>
          <w:szCs w:val="20"/>
          <w:lang w:val="fr-FR"/>
        </w:rPr>
      </w:pPr>
    </w:p>
    <w:p w14:paraId="0FAB6489" w14:textId="77777777" w:rsidR="00D04284" w:rsidRPr="00993FF5" w:rsidRDefault="00D04284" w:rsidP="00286CC1">
      <w:pPr>
        <w:jc w:val="center"/>
        <w:rPr>
          <w:rFonts w:ascii="Roboto" w:hAnsi="Roboto" w:cs="Arial"/>
          <w:b/>
          <w:sz w:val="20"/>
          <w:szCs w:val="20"/>
          <w:lang w:val="fr-FR"/>
        </w:rPr>
      </w:pPr>
    </w:p>
    <w:p w14:paraId="3D3C850E" w14:textId="327224E9" w:rsidR="00286CC1" w:rsidRPr="00993FF5" w:rsidRDefault="00993FF5" w:rsidP="00286CC1">
      <w:pPr>
        <w:jc w:val="center"/>
        <w:rPr>
          <w:rFonts w:ascii="Roboto" w:hAnsi="Roboto" w:cs="Arial"/>
          <w:b/>
          <w:bCs/>
          <w:sz w:val="20"/>
          <w:szCs w:val="20"/>
          <w:lang w:val="fr-FR"/>
        </w:rPr>
      </w:pPr>
      <w:r w:rsidRPr="00993FF5">
        <w:rPr>
          <w:rFonts w:ascii="Roboto" w:hAnsi="Roboto" w:cs="Arial"/>
          <w:b/>
          <w:bCs/>
          <w:sz w:val="20"/>
          <w:szCs w:val="20"/>
          <w:lang w:val="fr-FR"/>
        </w:rPr>
        <w:t>RETAIN COMPLETED FORM IN CASE FILE</w:t>
      </w:r>
    </w:p>
    <w:sectPr w:rsidR="00286CC1" w:rsidRPr="00993FF5" w:rsidSect="00B179D5">
      <w:footerReference w:type="default" r:id="rId8"/>
      <w:pgSz w:w="12240" w:h="15840"/>
      <w:pgMar w:top="475" w:right="475" w:bottom="475" w:left="475" w:header="720" w:footer="5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40529" w14:textId="77777777" w:rsidR="00BB736A" w:rsidRDefault="00BB736A" w:rsidP="009D0E4F">
      <w:r>
        <w:separator/>
      </w:r>
    </w:p>
  </w:endnote>
  <w:endnote w:type="continuationSeparator" w:id="0">
    <w:p w14:paraId="32BD44AF" w14:textId="77777777" w:rsidR="00BB736A" w:rsidRDefault="00BB736A" w:rsidP="009D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FC19" w14:textId="16F9429F" w:rsidR="00B56D15" w:rsidRPr="00DA5CE0" w:rsidRDefault="00B56D15" w:rsidP="002E33B4">
    <w:pPr>
      <w:rPr>
        <w:rFonts w:ascii="Roboto" w:hAnsi="Roboto" w:cs="Arial"/>
        <w:b/>
        <w:sz w:val="16"/>
        <w:szCs w:val="18"/>
      </w:rPr>
    </w:pPr>
    <w:r w:rsidRPr="00DA5CE0">
      <w:rPr>
        <w:rFonts w:ascii="Roboto" w:hAnsi="Roboto" w:cs="Arial"/>
        <w:sz w:val="16"/>
        <w:szCs w:val="16"/>
      </w:rPr>
      <w:t>DCF-F-DWSP2233</w:t>
    </w:r>
    <w:r w:rsidR="001A1B90" w:rsidRPr="00DA5CE0">
      <w:rPr>
        <w:rFonts w:ascii="Roboto" w:hAnsi="Roboto" w:cs="Arial"/>
        <w:sz w:val="16"/>
        <w:szCs w:val="16"/>
      </w:rPr>
      <w:t>-E</w:t>
    </w:r>
    <w:r w:rsidR="00DA5CE0">
      <w:rPr>
        <w:rFonts w:ascii="Roboto" w:hAnsi="Roboto" w:cs="Arial"/>
        <w:sz w:val="16"/>
        <w:szCs w:val="16"/>
      </w:rPr>
      <w:t>-FR</w:t>
    </w:r>
    <w:r w:rsidRPr="00DA5CE0">
      <w:rPr>
        <w:rFonts w:ascii="Roboto" w:hAnsi="Roboto" w:cs="Arial"/>
        <w:sz w:val="16"/>
        <w:szCs w:val="16"/>
      </w:rPr>
      <w:t xml:space="preserve"> (R. 04/2020)</w:t>
    </w:r>
    <w:r w:rsidR="00DA5CE0">
      <w:rPr>
        <w:rFonts w:ascii="Roboto" w:hAnsi="Roboto" w:cs="Arial"/>
        <w:sz w:val="16"/>
        <w:szCs w:val="16"/>
      </w:rPr>
      <w:t xml:space="preserve"> (T. 10/2023)</w:t>
    </w:r>
    <w:r w:rsidR="002E33B4">
      <w:rPr>
        <w:rFonts w:ascii="Roboto" w:hAnsi="Roboto" w:cs="Arial"/>
        <w:sz w:val="16"/>
        <w:szCs w:val="16"/>
      </w:rPr>
      <w:ptab w:relativeTo="margin" w:alignment="right" w:leader="none"/>
    </w:r>
    <w:r w:rsidR="002E33B4" w:rsidRPr="002E33B4">
      <w:rPr>
        <w:rFonts w:ascii="Roboto" w:hAnsi="Roboto" w:cs="Arial"/>
        <w:sz w:val="16"/>
        <w:szCs w:val="16"/>
      </w:rPr>
      <w:fldChar w:fldCharType="begin"/>
    </w:r>
    <w:r w:rsidR="002E33B4" w:rsidRPr="002E33B4">
      <w:rPr>
        <w:rFonts w:ascii="Roboto" w:hAnsi="Roboto" w:cs="Arial"/>
        <w:sz w:val="16"/>
        <w:szCs w:val="16"/>
      </w:rPr>
      <w:instrText xml:space="preserve"> PAGE   \* MERGEFORMAT </w:instrText>
    </w:r>
    <w:r w:rsidR="002E33B4" w:rsidRPr="002E33B4">
      <w:rPr>
        <w:rFonts w:ascii="Roboto" w:hAnsi="Roboto" w:cs="Arial"/>
        <w:sz w:val="16"/>
        <w:szCs w:val="16"/>
      </w:rPr>
      <w:fldChar w:fldCharType="separate"/>
    </w:r>
    <w:r w:rsidR="002E33B4" w:rsidRPr="002E33B4">
      <w:rPr>
        <w:rFonts w:ascii="Roboto" w:hAnsi="Roboto" w:cs="Arial"/>
        <w:noProof/>
        <w:sz w:val="16"/>
        <w:szCs w:val="16"/>
      </w:rPr>
      <w:t>1</w:t>
    </w:r>
    <w:r w:rsidR="002E33B4" w:rsidRPr="002E33B4">
      <w:rPr>
        <w:rFonts w:ascii="Roboto" w:hAnsi="Roboto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220D" w14:textId="77777777" w:rsidR="00BB736A" w:rsidRDefault="00BB736A" w:rsidP="009D0E4F">
      <w:r>
        <w:separator/>
      </w:r>
    </w:p>
  </w:footnote>
  <w:footnote w:type="continuationSeparator" w:id="0">
    <w:p w14:paraId="77054BF7" w14:textId="77777777" w:rsidR="00BB736A" w:rsidRDefault="00BB736A" w:rsidP="009D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43EB1"/>
    <w:multiLevelType w:val="hybridMultilevel"/>
    <w:tmpl w:val="B0B6E8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140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o6D9GhtBuAURH/Xomgf16wgABRnDpadE7DyahIZrSCsJa0OoQ7CJlvnlOctiXucWmIyRtRNmtAthYzGg8Wm8Cw==" w:salt="xLOg4XmaQe4iePLr0YCgI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FC2"/>
    <w:rsid w:val="00027799"/>
    <w:rsid w:val="0004228F"/>
    <w:rsid w:val="00085D40"/>
    <w:rsid w:val="000932BE"/>
    <w:rsid w:val="000C28B5"/>
    <w:rsid w:val="001008C6"/>
    <w:rsid w:val="00102259"/>
    <w:rsid w:val="00123EF2"/>
    <w:rsid w:val="001309AF"/>
    <w:rsid w:val="001A0E90"/>
    <w:rsid w:val="001A1B90"/>
    <w:rsid w:val="001B1ABB"/>
    <w:rsid w:val="001C6FF2"/>
    <w:rsid w:val="00246C92"/>
    <w:rsid w:val="00256AAE"/>
    <w:rsid w:val="002675AF"/>
    <w:rsid w:val="002702EB"/>
    <w:rsid w:val="00286CC1"/>
    <w:rsid w:val="00295853"/>
    <w:rsid w:val="002B734E"/>
    <w:rsid w:val="002C598A"/>
    <w:rsid w:val="002E33B4"/>
    <w:rsid w:val="002E57C1"/>
    <w:rsid w:val="002F35AD"/>
    <w:rsid w:val="0036388A"/>
    <w:rsid w:val="00391D50"/>
    <w:rsid w:val="00394528"/>
    <w:rsid w:val="00396FC2"/>
    <w:rsid w:val="003F63D0"/>
    <w:rsid w:val="004121EB"/>
    <w:rsid w:val="00415346"/>
    <w:rsid w:val="00477090"/>
    <w:rsid w:val="00481F77"/>
    <w:rsid w:val="004A1495"/>
    <w:rsid w:val="004B07FA"/>
    <w:rsid w:val="004B30F6"/>
    <w:rsid w:val="004C486D"/>
    <w:rsid w:val="004F00BE"/>
    <w:rsid w:val="004F3348"/>
    <w:rsid w:val="004F4F57"/>
    <w:rsid w:val="00500D2F"/>
    <w:rsid w:val="00514481"/>
    <w:rsid w:val="00540DBD"/>
    <w:rsid w:val="00565DEC"/>
    <w:rsid w:val="00574332"/>
    <w:rsid w:val="00586426"/>
    <w:rsid w:val="005A29B8"/>
    <w:rsid w:val="005E4CE8"/>
    <w:rsid w:val="005F2BCF"/>
    <w:rsid w:val="00603285"/>
    <w:rsid w:val="00633B8C"/>
    <w:rsid w:val="0065540B"/>
    <w:rsid w:val="006A21C7"/>
    <w:rsid w:val="006D72A6"/>
    <w:rsid w:val="006E5E71"/>
    <w:rsid w:val="00703639"/>
    <w:rsid w:val="007143AC"/>
    <w:rsid w:val="007271D1"/>
    <w:rsid w:val="0074779C"/>
    <w:rsid w:val="007511E0"/>
    <w:rsid w:val="007A474E"/>
    <w:rsid w:val="007F1038"/>
    <w:rsid w:val="008139C9"/>
    <w:rsid w:val="00822A60"/>
    <w:rsid w:val="00851CBB"/>
    <w:rsid w:val="008643B7"/>
    <w:rsid w:val="00876670"/>
    <w:rsid w:val="00891D11"/>
    <w:rsid w:val="008A5E59"/>
    <w:rsid w:val="008C6631"/>
    <w:rsid w:val="009264E1"/>
    <w:rsid w:val="00934BF1"/>
    <w:rsid w:val="009369D7"/>
    <w:rsid w:val="00943E8C"/>
    <w:rsid w:val="009821D3"/>
    <w:rsid w:val="00993FF5"/>
    <w:rsid w:val="009D04FA"/>
    <w:rsid w:val="009D0E4F"/>
    <w:rsid w:val="00A4491A"/>
    <w:rsid w:val="00A44A5A"/>
    <w:rsid w:val="00A8658D"/>
    <w:rsid w:val="00A935C7"/>
    <w:rsid w:val="00AC64D8"/>
    <w:rsid w:val="00B1552C"/>
    <w:rsid w:val="00B15A89"/>
    <w:rsid w:val="00B179D5"/>
    <w:rsid w:val="00B41E83"/>
    <w:rsid w:val="00B56D15"/>
    <w:rsid w:val="00B7134A"/>
    <w:rsid w:val="00B81077"/>
    <w:rsid w:val="00B85B30"/>
    <w:rsid w:val="00BA1BEF"/>
    <w:rsid w:val="00BA4081"/>
    <w:rsid w:val="00BA6E6B"/>
    <w:rsid w:val="00BB736A"/>
    <w:rsid w:val="00C61B60"/>
    <w:rsid w:val="00C72677"/>
    <w:rsid w:val="00C775CB"/>
    <w:rsid w:val="00C77BDF"/>
    <w:rsid w:val="00C802CD"/>
    <w:rsid w:val="00CE5D19"/>
    <w:rsid w:val="00CF02B5"/>
    <w:rsid w:val="00D04284"/>
    <w:rsid w:val="00D10BE1"/>
    <w:rsid w:val="00D11A93"/>
    <w:rsid w:val="00D3344D"/>
    <w:rsid w:val="00DA19EF"/>
    <w:rsid w:val="00DA5CE0"/>
    <w:rsid w:val="00DC0CD6"/>
    <w:rsid w:val="00DC4023"/>
    <w:rsid w:val="00DD3C5D"/>
    <w:rsid w:val="00DE427D"/>
    <w:rsid w:val="00E0538F"/>
    <w:rsid w:val="00EE3BBC"/>
    <w:rsid w:val="00F004A0"/>
    <w:rsid w:val="00F07CC4"/>
    <w:rsid w:val="00F52F49"/>
    <w:rsid w:val="00F70CBE"/>
    <w:rsid w:val="00F92D7E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0F9BB"/>
  <w15:docId w15:val="{2CC30D74-E7B3-41FF-B16A-52DBA297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F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E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E4F"/>
  </w:style>
  <w:style w:type="paragraph" w:styleId="Footer">
    <w:name w:val="footer"/>
    <w:basedOn w:val="Normal"/>
    <w:link w:val="FooterChar"/>
    <w:uiPriority w:val="99"/>
    <w:unhideWhenUsed/>
    <w:rsid w:val="009D0E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E4F"/>
  </w:style>
  <w:style w:type="character" w:styleId="CommentReference">
    <w:name w:val="annotation reference"/>
    <w:basedOn w:val="DefaultParagraphFont"/>
    <w:uiPriority w:val="99"/>
    <w:semiHidden/>
    <w:unhideWhenUsed/>
    <w:rsid w:val="00CF0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2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2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2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C2628-5A6E-42B8-9E5A-55EACBFD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1461</Characters>
  <Application>Microsoft Office Word</Application>
  <DocSecurity>0</DocSecurity>
  <Lines>69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Voluntarily Declining Aid (French), DCF-F-DWSP2333-E-FR</vt:lpstr>
    </vt:vector>
  </TitlesOfParts>
  <Company>DCF - State of Wisconsin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Voluntarily Declining Aid (French), DCF-F-DWSP2333-E-FR</dc:title>
  <dc:subject>Division of Family and Economic Security</dc:subject>
  <dc:creator/>
  <cp:keywords>department of children and families, division of family and economic security, bureau of working families, dcf-f-dwsp2333-e-fr voluntarily declining aid, dcf-f-dwsp2333-e-fr, voluntarily declining aid, refus volontaire de l'aide</cp:keywords>
  <dc:description>R. 04/2020. T. 10/2023.</dc:description>
  <cp:lastModifiedBy>Kramer, Kathleen M - DCF</cp:lastModifiedBy>
  <cp:revision>4</cp:revision>
  <cp:lastPrinted>2019-03-11T19:18:00Z</cp:lastPrinted>
  <dcterms:created xsi:type="dcterms:W3CDTF">2023-10-18T17:06:00Z</dcterms:created>
  <dcterms:modified xsi:type="dcterms:W3CDTF">2023-10-18T17:07:00Z</dcterms:modified>
  <cp:category>Forms</cp:category>
</cp:coreProperties>
</file>