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5D2" w:rsidRPr="00D255D2" w:rsidRDefault="00D255D2" w:rsidP="00D255D2">
      <w:pPr>
        <w:pStyle w:val="Title"/>
        <w:widowControl w:val="0"/>
        <w:suppressAutoHyphens w:val="0"/>
        <w:jc w:val="left"/>
        <w:outlineLvl w:val="0"/>
        <w:rPr>
          <w:rFonts w:cs="Arial"/>
          <w:sz w:val="16"/>
        </w:rPr>
      </w:pPr>
      <w:r w:rsidRPr="00D255D2">
        <w:rPr>
          <w:rFonts w:cs="Arial"/>
          <w:sz w:val="16"/>
        </w:rPr>
        <w:t>DEPARTMENT OF CHILDREN AND FAMILIES</w:t>
      </w:r>
    </w:p>
    <w:p w:rsidR="00D255D2" w:rsidRPr="00D255D2" w:rsidRDefault="00D255D2" w:rsidP="00D255D2">
      <w:pPr>
        <w:rPr>
          <w:rFonts w:ascii="Arial" w:hAnsi="Arial" w:cs="Arial"/>
        </w:rPr>
      </w:pPr>
      <w:r w:rsidRPr="00D255D2">
        <w:rPr>
          <w:rFonts w:ascii="Arial" w:hAnsi="Arial" w:cs="Arial"/>
          <w:sz w:val="16"/>
        </w:rPr>
        <w:t>Division of Safety and Permanence</w:t>
      </w:r>
    </w:p>
    <w:p w:rsidR="00656E30" w:rsidRDefault="00656E30">
      <w:pPr>
        <w:spacing w:before="100"/>
        <w:jc w:val="center"/>
        <w:rPr>
          <w:rFonts w:ascii="Arial" w:hAnsi="Arial" w:cs="Arial"/>
          <w:b/>
        </w:rPr>
      </w:pPr>
      <w:r>
        <w:rPr>
          <w:rFonts w:ascii="Arial" w:hAnsi="Arial" w:cs="Arial"/>
          <w:b/>
        </w:rPr>
        <w:t>Residential Care Center General Personnel Record Checklist</w:t>
      </w:r>
    </w:p>
    <w:p w:rsidR="00656E30" w:rsidRDefault="00656E30">
      <w:pPr>
        <w:rPr>
          <w:rFonts w:ascii="Arial" w:hAnsi="Arial" w:cs="Arial"/>
          <w:sz w:val="16"/>
          <w:szCs w:val="16"/>
        </w:rPr>
      </w:pPr>
    </w:p>
    <w:p w:rsidR="00656E30" w:rsidRDefault="00656E30">
      <w:pPr>
        <w:rPr>
          <w:rFonts w:ascii="Arial" w:hAnsi="Arial" w:cs="Arial"/>
          <w:sz w:val="18"/>
          <w:szCs w:val="18"/>
        </w:rPr>
      </w:pPr>
      <w:r>
        <w:rPr>
          <w:rFonts w:ascii="Arial" w:hAnsi="Arial" w:cs="Arial"/>
          <w:b/>
          <w:sz w:val="18"/>
          <w:szCs w:val="18"/>
        </w:rPr>
        <w:t>Use of form:</w:t>
      </w:r>
      <w:r>
        <w:rPr>
          <w:rFonts w:ascii="Arial" w:hAnsi="Arial" w:cs="Arial"/>
          <w:sz w:val="18"/>
          <w:szCs w:val="18"/>
        </w:rPr>
        <w:t xml:space="preserve">  This form is to be used by Licensing Specialists to review a </w:t>
      </w:r>
      <w:smartTag w:uri="urn:schemas-microsoft-com:office:smarttags" w:element="place">
        <w:smartTag w:uri="urn:schemas-microsoft-com:office:smarttags" w:element="PlaceName">
          <w:r>
            <w:rPr>
              <w:rFonts w:ascii="Arial" w:hAnsi="Arial" w:cs="Arial"/>
              <w:sz w:val="18"/>
              <w:szCs w:val="18"/>
            </w:rPr>
            <w:t>Residential</w:t>
          </w:r>
        </w:smartTag>
        <w:r>
          <w:rPr>
            <w:rFonts w:ascii="Arial" w:hAnsi="Arial" w:cs="Arial"/>
            <w:sz w:val="18"/>
            <w:szCs w:val="18"/>
          </w:rPr>
          <w:t xml:space="preserve"> </w:t>
        </w:r>
        <w:smartTag w:uri="urn:schemas-microsoft-com:office:smarttags" w:element="PlaceName">
          <w:r>
            <w:rPr>
              <w:rFonts w:ascii="Arial" w:hAnsi="Arial" w:cs="Arial"/>
              <w:sz w:val="18"/>
              <w:szCs w:val="18"/>
            </w:rPr>
            <w:t>Care</w:t>
          </w:r>
        </w:smartTag>
        <w:r>
          <w:rPr>
            <w:rFonts w:ascii="Arial" w:hAnsi="Arial" w:cs="Arial"/>
            <w:sz w:val="18"/>
            <w:szCs w:val="18"/>
          </w:rPr>
          <w:t xml:space="preserve"> </w:t>
        </w:r>
        <w:smartTag w:uri="urn:schemas-microsoft-com:office:smarttags" w:element="PlaceType">
          <w:r>
            <w:rPr>
              <w:rFonts w:ascii="Arial" w:hAnsi="Arial" w:cs="Arial"/>
              <w:sz w:val="18"/>
              <w:szCs w:val="18"/>
            </w:rPr>
            <w:t>Center</w:t>
          </w:r>
        </w:smartTag>
      </w:smartTag>
      <w:r>
        <w:rPr>
          <w:rFonts w:ascii="Arial" w:hAnsi="Arial" w:cs="Arial"/>
          <w:sz w:val="18"/>
          <w:szCs w:val="18"/>
        </w:rPr>
        <w:t xml:space="preserve"> for Children and Youth’s compliance with personnel record requirements under DCF 52.  This form may also be used by Residential Care Centers to review their compliance with personnel records requirements under DCF 52.  Personal information you provide may be used for secondary purposes [Privacy Law, s. 15.04(1)(m), Wisconsin Statutes].</w:t>
      </w:r>
    </w:p>
    <w:p w:rsidR="00656E30" w:rsidRDefault="00656E30">
      <w:pPr>
        <w:rPr>
          <w:rFonts w:ascii="Arial" w:hAnsi="Arial" w:cs="Arial"/>
          <w:sz w:val="16"/>
          <w:szCs w:val="16"/>
        </w:rPr>
      </w:pPr>
    </w:p>
    <w:p w:rsidR="00656E30" w:rsidRDefault="00656E30">
      <w:pPr>
        <w:rPr>
          <w:rFonts w:ascii="Arial" w:hAnsi="Arial" w:cs="Arial"/>
          <w:sz w:val="18"/>
          <w:szCs w:val="18"/>
        </w:rPr>
      </w:pPr>
      <w:r>
        <w:rPr>
          <w:rFonts w:ascii="Arial" w:hAnsi="Arial" w:cs="Arial"/>
          <w:b/>
          <w:sz w:val="18"/>
          <w:szCs w:val="18"/>
        </w:rPr>
        <w:t>Instructions:</w:t>
      </w:r>
      <w:r>
        <w:rPr>
          <w:rFonts w:ascii="Arial" w:hAnsi="Arial" w:cs="Arial"/>
          <w:sz w:val="18"/>
          <w:szCs w:val="18"/>
        </w:rPr>
        <w:t xml:space="preserve">  Review the facility’s personnel records and place a check, a date or “N/A” in the box for each corresponding item for each staff person.</w:t>
      </w:r>
    </w:p>
    <w:p w:rsidR="00656E30" w:rsidRDefault="00656E30">
      <w:pPr>
        <w:rPr>
          <w:rFonts w:ascii="Arial" w:hAnsi="Arial" w:cs="Arial"/>
          <w:sz w:val="16"/>
          <w:szCs w:val="16"/>
        </w:rPr>
      </w:pPr>
    </w:p>
    <w:tbl>
      <w:tblPr>
        <w:tblW w:w="15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1"/>
        <w:gridCol w:w="1309"/>
        <w:gridCol w:w="2057"/>
        <w:gridCol w:w="2057"/>
        <w:gridCol w:w="1309"/>
        <w:gridCol w:w="748"/>
        <w:gridCol w:w="2057"/>
      </w:tblGrid>
      <w:tr w:rsidR="00656E30" w:rsidRPr="00D255D2" w:rsidTr="00D255D2">
        <w:tc>
          <w:tcPr>
            <w:tcW w:w="5531" w:type="dxa"/>
            <w:tcBorders>
              <w:left w:val="nil"/>
            </w:tcBorders>
            <w:shd w:val="clear" w:color="auto" w:fill="auto"/>
          </w:tcPr>
          <w:p w:rsidR="00656E30" w:rsidRPr="00D255D2" w:rsidRDefault="00656E30">
            <w:pPr>
              <w:rPr>
                <w:rFonts w:ascii="Arial" w:hAnsi="Arial" w:cs="Arial"/>
                <w:sz w:val="18"/>
                <w:szCs w:val="18"/>
              </w:rPr>
            </w:pPr>
            <w:r w:rsidRPr="00D255D2">
              <w:rPr>
                <w:rFonts w:ascii="Arial" w:hAnsi="Arial" w:cs="Arial"/>
                <w:sz w:val="18"/>
                <w:szCs w:val="18"/>
              </w:rPr>
              <w:t xml:space="preserve">Name – Residential </w:t>
            </w:r>
            <w:smartTag w:uri="urn:schemas-microsoft-com:office:smarttags" w:element="place">
              <w:smartTag w:uri="urn:schemas-microsoft-com:office:smarttags" w:element="PlaceName">
                <w:r w:rsidRPr="00D255D2">
                  <w:rPr>
                    <w:rFonts w:ascii="Arial" w:hAnsi="Arial" w:cs="Arial"/>
                    <w:sz w:val="18"/>
                    <w:szCs w:val="18"/>
                  </w:rPr>
                  <w:t>Care</w:t>
                </w:r>
              </w:smartTag>
              <w:r w:rsidRPr="00D255D2">
                <w:rPr>
                  <w:rFonts w:ascii="Arial" w:hAnsi="Arial" w:cs="Arial"/>
                  <w:sz w:val="18"/>
                  <w:szCs w:val="18"/>
                </w:rPr>
                <w:t xml:space="preserve"> </w:t>
              </w:r>
              <w:smartTag w:uri="urn:schemas-microsoft-com:office:smarttags" w:element="PlaceType">
                <w:r w:rsidRPr="00D255D2">
                  <w:rPr>
                    <w:rFonts w:ascii="Arial" w:hAnsi="Arial" w:cs="Arial"/>
                    <w:sz w:val="18"/>
                    <w:szCs w:val="18"/>
                  </w:rPr>
                  <w:t>Center</w:t>
                </w:r>
              </w:smartTag>
            </w:smartTag>
          </w:p>
          <w:p w:rsidR="00656E30" w:rsidRPr="00AA20AC" w:rsidRDefault="00AA20AC" w:rsidP="00D255D2">
            <w:pPr>
              <w:spacing w:before="60"/>
              <w:rPr>
                <w:sz w:val="22"/>
                <w:szCs w:val="22"/>
              </w:rPr>
            </w:pPr>
            <w:r w:rsidRPr="00AA20AC">
              <w:rPr>
                <w:sz w:val="22"/>
                <w:szCs w:val="22"/>
              </w:rPr>
              <w:fldChar w:fldCharType="begin">
                <w:ffData>
                  <w:name w:val="Text1"/>
                  <w:enabled/>
                  <w:calcOnExit w:val="0"/>
                  <w:textInput/>
                </w:ffData>
              </w:fldChar>
            </w:r>
            <w:bookmarkStart w:id="0" w:name="Text1"/>
            <w:r w:rsidRPr="00AA20AC">
              <w:rPr>
                <w:sz w:val="22"/>
                <w:szCs w:val="22"/>
              </w:rPr>
              <w:instrText xml:space="preserve"> FORMTEXT </w:instrText>
            </w:r>
            <w:r w:rsidRPr="00AA20AC">
              <w:rPr>
                <w:sz w:val="22"/>
                <w:szCs w:val="22"/>
              </w:rPr>
            </w:r>
            <w:r w:rsidRPr="00AA20AC">
              <w:rPr>
                <w:sz w:val="22"/>
                <w:szCs w:val="22"/>
              </w:rPr>
              <w:fldChar w:fldCharType="separate"/>
            </w:r>
            <w:bookmarkStart w:id="1" w:name="_GoBack"/>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bookmarkEnd w:id="1"/>
            <w:r w:rsidRPr="00AA20AC">
              <w:rPr>
                <w:sz w:val="22"/>
                <w:szCs w:val="22"/>
              </w:rPr>
              <w:fldChar w:fldCharType="end"/>
            </w:r>
            <w:bookmarkEnd w:id="0"/>
          </w:p>
        </w:tc>
        <w:tc>
          <w:tcPr>
            <w:tcW w:w="6732" w:type="dxa"/>
            <w:gridSpan w:val="4"/>
            <w:tcBorders>
              <w:right w:val="nil"/>
            </w:tcBorders>
            <w:shd w:val="clear" w:color="auto" w:fill="auto"/>
          </w:tcPr>
          <w:p w:rsidR="00656E30" w:rsidRDefault="00656E30">
            <w:pPr>
              <w:rPr>
                <w:rFonts w:ascii="Arial" w:hAnsi="Arial" w:cs="Arial"/>
                <w:sz w:val="18"/>
                <w:szCs w:val="18"/>
              </w:rPr>
            </w:pPr>
            <w:r w:rsidRPr="00D255D2">
              <w:rPr>
                <w:rFonts w:ascii="Arial" w:hAnsi="Arial" w:cs="Arial"/>
                <w:sz w:val="18"/>
                <w:szCs w:val="18"/>
              </w:rPr>
              <w:t>Address  (Street, City, State, Zip Code)</w:t>
            </w:r>
          </w:p>
          <w:p w:rsidR="00AA20AC" w:rsidRPr="00D255D2" w:rsidRDefault="00AA20AC" w:rsidP="0045796C">
            <w:pPr>
              <w:spacing w:before="60"/>
              <w:rPr>
                <w:rFonts w:ascii="Arial" w:hAnsi="Arial" w:cs="Arial"/>
                <w:sz w:val="18"/>
                <w:szCs w:val="18"/>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805" w:type="dxa"/>
            <w:gridSpan w:val="2"/>
            <w:tcBorders>
              <w:right w:val="nil"/>
            </w:tcBorders>
            <w:shd w:val="clear" w:color="auto" w:fill="auto"/>
          </w:tcPr>
          <w:p w:rsidR="00656E30" w:rsidRDefault="00656E30">
            <w:pPr>
              <w:rPr>
                <w:rFonts w:ascii="Arial" w:hAnsi="Arial" w:cs="Arial"/>
                <w:sz w:val="18"/>
                <w:szCs w:val="18"/>
              </w:rPr>
            </w:pPr>
            <w:r w:rsidRPr="00D255D2">
              <w:rPr>
                <w:rFonts w:ascii="Arial" w:hAnsi="Arial" w:cs="Arial"/>
                <w:sz w:val="18"/>
                <w:szCs w:val="18"/>
              </w:rPr>
              <w:t>Telephone Number</w:t>
            </w:r>
          </w:p>
          <w:p w:rsidR="00AA20AC" w:rsidRPr="00D255D2" w:rsidRDefault="00AA20AC" w:rsidP="0045796C">
            <w:pPr>
              <w:spacing w:before="60"/>
              <w:rPr>
                <w:rFonts w:ascii="Arial" w:hAnsi="Arial" w:cs="Arial"/>
                <w:i/>
                <w:sz w:val="18"/>
                <w:szCs w:val="18"/>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r>
      <w:tr w:rsidR="00656E30" w:rsidRPr="00D255D2" w:rsidTr="00D255D2">
        <w:tc>
          <w:tcPr>
            <w:tcW w:w="12263" w:type="dxa"/>
            <w:gridSpan w:val="5"/>
            <w:tcBorders>
              <w:left w:val="nil"/>
              <w:bottom w:val="single" w:sz="12" w:space="0" w:color="auto"/>
            </w:tcBorders>
            <w:shd w:val="clear" w:color="auto" w:fill="auto"/>
          </w:tcPr>
          <w:p w:rsidR="00656E30" w:rsidRPr="00D255D2" w:rsidRDefault="00656E30">
            <w:pPr>
              <w:rPr>
                <w:rFonts w:ascii="Arial" w:hAnsi="Arial" w:cs="Arial"/>
                <w:sz w:val="18"/>
                <w:szCs w:val="18"/>
              </w:rPr>
            </w:pPr>
            <w:r w:rsidRPr="00D255D2">
              <w:rPr>
                <w:rFonts w:ascii="Arial" w:hAnsi="Arial" w:cs="Arial"/>
                <w:sz w:val="18"/>
                <w:szCs w:val="18"/>
              </w:rPr>
              <w:t>Name – Licensing Specialist</w:t>
            </w:r>
          </w:p>
          <w:p w:rsidR="00656E30" w:rsidRPr="00D255D2" w:rsidRDefault="00AA20AC" w:rsidP="00D255D2">
            <w:pPr>
              <w:spacing w:before="60"/>
              <w:rPr>
                <w:rFonts w:ascii="Arial" w:hAnsi="Arial" w:cs="Arial"/>
                <w:sz w:val="22"/>
                <w:szCs w:val="22"/>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805" w:type="dxa"/>
            <w:gridSpan w:val="2"/>
            <w:tcBorders>
              <w:bottom w:val="single" w:sz="12" w:space="0" w:color="auto"/>
              <w:right w:val="nil"/>
            </w:tcBorders>
            <w:shd w:val="clear" w:color="auto" w:fill="auto"/>
          </w:tcPr>
          <w:p w:rsidR="00656E30" w:rsidRDefault="00656E30">
            <w:pPr>
              <w:rPr>
                <w:rFonts w:ascii="Arial" w:hAnsi="Arial" w:cs="Arial"/>
                <w:sz w:val="18"/>
                <w:szCs w:val="18"/>
              </w:rPr>
            </w:pPr>
            <w:r w:rsidRPr="00D255D2">
              <w:rPr>
                <w:rFonts w:ascii="Arial" w:hAnsi="Arial" w:cs="Arial"/>
                <w:sz w:val="18"/>
                <w:szCs w:val="18"/>
              </w:rPr>
              <w:t>Date – Checklist Completed</w:t>
            </w:r>
          </w:p>
          <w:p w:rsidR="00AA20AC" w:rsidRPr="00D255D2" w:rsidRDefault="00AA20AC">
            <w:pPr>
              <w:rPr>
                <w:rFonts w:ascii="Arial" w:hAnsi="Arial" w:cs="Arial"/>
                <w:sz w:val="18"/>
                <w:szCs w:val="18"/>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r>
      <w:tr w:rsidR="00917423" w:rsidRPr="00D255D2" w:rsidTr="004E222A">
        <w:tc>
          <w:tcPr>
            <w:tcW w:w="6840" w:type="dxa"/>
            <w:gridSpan w:val="2"/>
            <w:vMerge w:val="restart"/>
            <w:tcBorders>
              <w:top w:val="single" w:sz="12" w:space="0" w:color="auto"/>
              <w:left w:val="nil"/>
            </w:tcBorders>
            <w:shd w:val="clear" w:color="auto" w:fill="auto"/>
            <w:vAlign w:val="center"/>
          </w:tcPr>
          <w:p w:rsidR="00917423" w:rsidRDefault="00917423" w:rsidP="001A6EA1">
            <w:pPr>
              <w:spacing w:before="40" w:after="40"/>
              <w:rPr>
                <w:rFonts w:ascii="Arial" w:hAnsi="Arial" w:cs="Arial"/>
                <w:sz w:val="18"/>
                <w:szCs w:val="18"/>
              </w:rPr>
            </w:pPr>
          </w:p>
          <w:p w:rsidR="00917423" w:rsidRPr="00917423" w:rsidRDefault="00AA20AC" w:rsidP="001A6EA1">
            <w:pPr>
              <w:spacing w:before="40" w:after="40"/>
              <w:rPr>
                <w:rFonts w:ascii="Arial" w:hAnsi="Arial" w:cs="Arial"/>
                <w:sz w:val="18"/>
                <w:szCs w:val="18"/>
              </w:rPr>
            </w:pPr>
            <w:r w:rsidRPr="00AA20AC">
              <w:rPr>
                <w:sz w:val="22"/>
                <w:szCs w:val="22"/>
                <w:u w:val="single"/>
              </w:rPr>
              <w:fldChar w:fldCharType="begin">
                <w:ffData>
                  <w:name w:val="Text1"/>
                  <w:enabled/>
                  <w:calcOnExit w:val="0"/>
                  <w:textInput/>
                </w:ffData>
              </w:fldChar>
            </w:r>
            <w:r w:rsidRPr="00AA20AC">
              <w:rPr>
                <w:sz w:val="22"/>
                <w:szCs w:val="22"/>
                <w:u w:val="single"/>
              </w:rPr>
              <w:instrText xml:space="preserve"> FORMTEXT </w:instrText>
            </w:r>
            <w:r w:rsidRPr="00AA20AC">
              <w:rPr>
                <w:sz w:val="22"/>
                <w:szCs w:val="22"/>
                <w:u w:val="single"/>
              </w:rPr>
            </w:r>
            <w:r w:rsidRPr="00AA20AC">
              <w:rPr>
                <w:sz w:val="22"/>
                <w:szCs w:val="22"/>
                <w:u w:val="single"/>
              </w:rPr>
              <w:fldChar w:fldCharType="separate"/>
            </w:r>
            <w:r w:rsidRPr="00AA20AC">
              <w:rPr>
                <w:noProof/>
                <w:sz w:val="22"/>
                <w:szCs w:val="22"/>
                <w:u w:val="single"/>
              </w:rPr>
              <w:t> </w:t>
            </w:r>
            <w:r w:rsidRPr="00AA20AC">
              <w:rPr>
                <w:noProof/>
                <w:sz w:val="22"/>
                <w:szCs w:val="22"/>
                <w:u w:val="single"/>
              </w:rPr>
              <w:t> </w:t>
            </w:r>
            <w:r w:rsidRPr="00AA20AC">
              <w:rPr>
                <w:noProof/>
                <w:sz w:val="22"/>
                <w:szCs w:val="22"/>
                <w:u w:val="single"/>
              </w:rPr>
              <w:t> </w:t>
            </w:r>
            <w:r w:rsidRPr="00AA20AC">
              <w:rPr>
                <w:noProof/>
                <w:sz w:val="22"/>
                <w:szCs w:val="22"/>
                <w:u w:val="single"/>
              </w:rPr>
              <w:t> </w:t>
            </w:r>
            <w:r w:rsidRPr="00AA20AC">
              <w:rPr>
                <w:noProof/>
                <w:sz w:val="22"/>
                <w:szCs w:val="22"/>
                <w:u w:val="single"/>
              </w:rPr>
              <w:t> </w:t>
            </w:r>
            <w:r w:rsidRPr="00AA20AC">
              <w:rPr>
                <w:sz w:val="22"/>
                <w:szCs w:val="22"/>
                <w:u w:val="single"/>
              </w:rPr>
              <w:fldChar w:fldCharType="end"/>
            </w:r>
            <w:r w:rsidR="00917423" w:rsidRPr="00917423">
              <w:rPr>
                <w:rFonts w:ascii="Arial" w:hAnsi="Arial" w:cs="Arial"/>
                <w:sz w:val="18"/>
                <w:szCs w:val="18"/>
              </w:rPr>
              <w:t xml:space="preserve"> of</w:t>
            </w:r>
            <w:r>
              <w:rPr>
                <w:rFonts w:ascii="Arial" w:hAnsi="Arial" w:cs="Arial"/>
                <w:sz w:val="18"/>
                <w:szCs w:val="18"/>
              </w:rPr>
              <w:t xml:space="preserve"> </w:t>
            </w:r>
            <w:r w:rsidRPr="00AA20AC">
              <w:rPr>
                <w:sz w:val="22"/>
                <w:szCs w:val="22"/>
                <w:u w:val="single"/>
              </w:rPr>
              <w:fldChar w:fldCharType="begin">
                <w:ffData>
                  <w:name w:val="Text1"/>
                  <w:enabled/>
                  <w:calcOnExit w:val="0"/>
                  <w:textInput/>
                </w:ffData>
              </w:fldChar>
            </w:r>
            <w:r w:rsidRPr="00AA20AC">
              <w:rPr>
                <w:sz w:val="22"/>
                <w:szCs w:val="22"/>
                <w:u w:val="single"/>
              </w:rPr>
              <w:instrText xml:space="preserve"> FORMTEXT </w:instrText>
            </w:r>
            <w:r w:rsidRPr="00AA20AC">
              <w:rPr>
                <w:sz w:val="22"/>
                <w:szCs w:val="22"/>
                <w:u w:val="single"/>
              </w:rPr>
            </w:r>
            <w:r w:rsidRPr="00AA20AC">
              <w:rPr>
                <w:sz w:val="22"/>
                <w:szCs w:val="22"/>
                <w:u w:val="single"/>
              </w:rPr>
              <w:fldChar w:fldCharType="separate"/>
            </w:r>
            <w:r w:rsidRPr="00AA20AC">
              <w:rPr>
                <w:noProof/>
                <w:sz w:val="22"/>
                <w:szCs w:val="22"/>
                <w:u w:val="single"/>
              </w:rPr>
              <w:t> </w:t>
            </w:r>
            <w:r w:rsidRPr="00AA20AC">
              <w:rPr>
                <w:noProof/>
                <w:sz w:val="22"/>
                <w:szCs w:val="22"/>
                <w:u w:val="single"/>
              </w:rPr>
              <w:t> </w:t>
            </w:r>
            <w:r w:rsidRPr="00AA20AC">
              <w:rPr>
                <w:noProof/>
                <w:sz w:val="22"/>
                <w:szCs w:val="22"/>
                <w:u w:val="single"/>
              </w:rPr>
              <w:t> </w:t>
            </w:r>
            <w:r w:rsidRPr="00AA20AC">
              <w:rPr>
                <w:noProof/>
                <w:sz w:val="22"/>
                <w:szCs w:val="22"/>
                <w:u w:val="single"/>
              </w:rPr>
              <w:t> </w:t>
            </w:r>
            <w:r w:rsidRPr="00AA20AC">
              <w:rPr>
                <w:noProof/>
                <w:sz w:val="22"/>
                <w:szCs w:val="22"/>
                <w:u w:val="single"/>
              </w:rPr>
              <w:t> </w:t>
            </w:r>
            <w:r w:rsidRPr="00AA20AC">
              <w:rPr>
                <w:sz w:val="22"/>
                <w:szCs w:val="22"/>
                <w:u w:val="single"/>
              </w:rPr>
              <w:fldChar w:fldCharType="end"/>
            </w:r>
            <w:r w:rsidR="00917423" w:rsidRPr="00917423">
              <w:rPr>
                <w:rFonts w:ascii="Arial" w:hAnsi="Arial" w:cs="Arial"/>
                <w:sz w:val="18"/>
                <w:szCs w:val="18"/>
              </w:rPr>
              <w:t xml:space="preserve"> Records Reviewed </w:t>
            </w:r>
          </w:p>
          <w:p w:rsidR="00917423" w:rsidRPr="00D255D2" w:rsidRDefault="00917423" w:rsidP="001A6EA1">
            <w:pPr>
              <w:spacing w:before="40" w:after="40"/>
              <w:rPr>
                <w:rFonts w:ascii="Arial" w:hAnsi="Arial" w:cs="Arial"/>
                <w:b/>
                <w:sz w:val="18"/>
                <w:szCs w:val="18"/>
              </w:rPr>
            </w:pPr>
            <w:r w:rsidRPr="00917423">
              <w:rPr>
                <w:rFonts w:ascii="Arial" w:hAnsi="Arial" w:cs="Arial"/>
                <w:sz w:val="18"/>
                <w:szCs w:val="18"/>
              </w:rPr>
              <w:t>(Total Number of Records Reviewed / Total Number of Records)</w:t>
            </w:r>
          </w:p>
          <w:p w:rsidR="00917423" w:rsidRPr="00D255D2" w:rsidRDefault="00917423" w:rsidP="00D255D2">
            <w:pPr>
              <w:rPr>
                <w:rFonts w:ascii="Arial" w:hAnsi="Arial" w:cs="Arial"/>
                <w:b/>
                <w:sz w:val="18"/>
                <w:szCs w:val="18"/>
              </w:rPr>
            </w:pPr>
            <w:r w:rsidRPr="00D255D2">
              <w:rPr>
                <w:sz w:val="22"/>
                <w:szCs w:val="22"/>
              </w:rPr>
              <w:t xml:space="preserve"> </w:t>
            </w:r>
          </w:p>
        </w:tc>
        <w:tc>
          <w:tcPr>
            <w:tcW w:w="2057" w:type="dxa"/>
            <w:tcBorders>
              <w:top w:val="single" w:sz="12" w:space="0" w:color="auto"/>
              <w:bottom w:val="single" w:sz="8" w:space="0" w:color="auto"/>
            </w:tcBorders>
            <w:shd w:val="clear" w:color="auto" w:fill="auto"/>
            <w:vAlign w:val="center"/>
          </w:tcPr>
          <w:p w:rsidR="00917423" w:rsidRPr="00D255D2" w:rsidRDefault="00917423" w:rsidP="00D255D2">
            <w:pPr>
              <w:spacing w:before="40" w:after="40"/>
              <w:jc w:val="center"/>
              <w:rPr>
                <w:rFonts w:ascii="Arial" w:hAnsi="Arial" w:cs="Arial"/>
                <w:b/>
                <w:sz w:val="18"/>
                <w:szCs w:val="18"/>
              </w:rPr>
            </w:pPr>
            <w:r w:rsidRPr="00D255D2">
              <w:rPr>
                <w:rFonts w:ascii="Arial" w:hAnsi="Arial" w:cs="Arial"/>
                <w:b/>
                <w:sz w:val="18"/>
                <w:szCs w:val="18"/>
              </w:rPr>
              <w:t>Name – Staff Person</w:t>
            </w:r>
          </w:p>
        </w:tc>
        <w:tc>
          <w:tcPr>
            <w:tcW w:w="2057" w:type="dxa"/>
            <w:tcBorders>
              <w:top w:val="single" w:sz="12" w:space="0" w:color="auto"/>
              <w:bottom w:val="single" w:sz="8" w:space="0" w:color="auto"/>
            </w:tcBorders>
            <w:shd w:val="clear" w:color="auto" w:fill="auto"/>
            <w:vAlign w:val="center"/>
          </w:tcPr>
          <w:p w:rsidR="00917423" w:rsidRPr="00D255D2" w:rsidRDefault="00917423" w:rsidP="00D255D2">
            <w:pPr>
              <w:spacing w:before="40" w:after="40"/>
              <w:jc w:val="center"/>
              <w:rPr>
                <w:rFonts w:ascii="Arial" w:hAnsi="Arial" w:cs="Arial"/>
                <w:b/>
                <w:sz w:val="18"/>
                <w:szCs w:val="18"/>
              </w:rPr>
            </w:pPr>
            <w:r w:rsidRPr="00D255D2">
              <w:rPr>
                <w:rFonts w:ascii="Arial" w:hAnsi="Arial" w:cs="Arial"/>
                <w:b/>
                <w:sz w:val="18"/>
                <w:szCs w:val="18"/>
              </w:rPr>
              <w:t>Name – Staff Person</w:t>
            </w:r>
          </w:p>
        </w:tc>
        <w:tc>
          <w:tcPr>
            <w:tcW w:w="2057" w:type="dxa"/>
            <w:gridSpan w:val="2"/>
            <w:tcBorders>
              <w:top w:val="single" w:sz="12" w:space="0" w:color="auto"/>
              <w:bottom w:val="single" w:sz="8" w:space="0" w:color="auto"/>
            </w:tcBorders>
            <w:shd w:val="clear" w:color="auto" w:fill="auto"/>
            <w:vAlign w:val="center"/>
          </w:tcPr>
          <w:p w:rsidR="00917423" w:rsidRPr="00D255D2" w:rsidRDefault="00917423" w:rsidP="00D255D2">
            <w:pPr>
              <w:spacing w:before="40" w:after="40"/>
              <w:jc w:val="center"/>
              <w:rPr>
                <w:rFonts w:ascii="Arial" w:hAnsi="Arial" w:cs="Arial"/>
                <w:b/>
                <w:sz w:val="18"/>
                <w:szCs w:val="18"/>
              </w:rPr>
            </w:pPr>
            <w:r w:rsidRPr="00D255D2">
              <w:rPr>
                <w:rFonts w:ascii="Arial" w:hAnsi="Arial" w:cs="Arial"/>
                <w:b/>
                <w:sz w:val="18"/>
                <w:szCs w:val="18"/>
              </w:rPr>
              <w:t>Name – Staff Person</w:t>
            </w:r>
          </w:p>
        </w:tc>
        <w:tc>
          <w:tcPr>
            <w:tcW w:w="2057" w:type="dxa"/>
            <w:tcBorders>
              <w:top w:val="single" w:sz="12" w:space="0" w:color="auto"/>
              <w:bottom w:val="single" w:sz="8" w:space="0" w:color="auto"/>
              <w:right w:val="nil"/>
            </w:tcBorders>
            <w:shd w:val="clear" w:color="auto" w:fill="auto"/>
            <w:vAlign w:val="center"/>
          </w:tcPr>
          <w:p w:rsidR="00917423" w:rsidRPr="00D255D2" w:rsidRDefault="00917423" w:rsidP="00D255D2">
            <w:pPr>
              <w:spacing w:before="40" w:after="40"/>
              <w:jc w:val="center"/>
              <w:rPr>
                <w:rFonts w:ascii="Arial" w:hAnsi="Arial" w:cs="Arial"/>
                <w:b/>
                <w:sz w:val="18"/>
                <w:szCs w:val="18"/>
              </w:rPr>
            </w:pPr>
            <w:r w:rsidRPr="00D255D2">
              <w:rPr>
                <w:rFonts w:ascii="Arial" w:hAnsi="Arial" w:cs="Arial"/>
                <w:b/>
                <w:sz w:val="18"/>
                <w:szCs w:val="18"/>
              </w:rPr>
              <w:t>Name – Staff Person</w:t>
            </w:r>
          </w:p>
        </w:tc>
      </w:tr>
      <w:tr w:rsidR="00917423" w:rsidRPr="00D255D2" w:rsidTr="004E222A">
        <w:tc>
          <w:tcPr>
            <w:tcW w:w="6840" w:type="dxa"/>
            <w:gridSpan w:val="2"/>
            <w:vMerge/>
            <w:tcBorders>
              <w:left w:val="nil"/>
              <w:bottom w:val="single" w:sz="12" w:space="0" w:color="auto"/>
            </w:tcBorders>
            <w:shd w:val="clear" w:color="auto" w:fill="FFFFFF"/>
          </w:tcPr>
          <w:p w:rsidR="00917423" w:rsidRPr="00D255D2" w:rsidRDefault="00917423" w:rsidP="00D255D2">
            <w:pPr>
              <w:rPr>
                <w:rFonts w:ascii="Arial" w:hAnsi="Arial" w:cs="Arial"/>
                <w:sz w:val="20"/>
                <w:szCs w:val="20"/>
              </w:rPr>
            </w:pPr>
          </w:p>
        </w:tc>
        <w:tc>
          <w:tcPr>
            <w:tcW w:w="2057" w:type="dxa"/>
            <w:tcBorders>
              <w:top w:val="single" w:sz="8" w:space="0" w:color="auto"/>
              <w:bottom w:val="single" w:sz="12" w:space="0" w:color="auto"/>
              <w:right w:val="single" w:sz="4" w:space="0" w:color="auto"/>
            </w:tcBorders>
            <w:shd w:val="clear" w:color="auto" w:fill="FFFFFF"/>
          </w:tcPr>
          <w:p w:rsidR="00917423" w:rsidRPr="00D255D2" w:rsidRDefault="00AA20AC" w:rsidP="00D255D2">
            <w:pPr>
              <w:spacing w:after="18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top w:val="single" w:sz="8" w:space="0" w:color="auto"/>
              <w:left w:val="single" w:sz="4" w:space="0" w:color="auto"/>
              <w:bottom w:val="single" w:sz="12" w:space="0" w:color="auto"/>
              <w:right w:val="single" w:sz="4" w:space="0" w:color="auto"/>
            </w:tcBorders>
            <w:shd w:val="clear" w:color="auto" w:fill="FFFFFF"/>
          </w:tcPr>
          <w:p w:rsidR="00917423" w:rsidRPr="00D255D2" w:rsidRDefault="00AA20AC" w:rsidP="00D255D2">
            <w:pPr>
              <w:spacing w:after="18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gridSpan w:val="2"/>
            <w:tcBorders>
              <w:top w:val="single" w:sz="8" w:space="0" w:color="auto"/>
              <w:left w:val="single" w:sz="4" w:space="0" w:color="auto"/>
              <w:bottom w:val="single" w:sz="12" w:space="0" w:color="auto"/>
              <w:right w:val="single" w:sz="4" w:space="0" w:color="auto"/>
            </w:tcBorders>
            <w:shd w:val="clear" w:color="auto" w:fill="FFFFFF"/>
          </w:tcPr>
          <w:p w:rsidR="00917423" w:rsidRPr="00D255D2" w:rsidRDefault="00AA20AC" w:rsidP="00D255D2">
            <w:pPr>
              <w:spacing w:after="18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top w:val="single" w:sz="8" w:space="0" w:color="auto"/>
              <w:left w:val="single" w:sz="4" w:space="0" w:color="auto"/>
              <w:bottom w:val="single" w:sz="12" w:space="0" w:color="auto"/>
              <w:right w:val="nil"/>
            </w:tcBorders>
            <w:shd w:val="clear" w:color="auto" w:fill="FFFFFF"/>
          </w:tcPr>
          <w:p w:rsidR="00917423" w:rsidRPr="00D255D2" w:rsidRDefault="00AA20AC" w:rsidP="00D255D2">
            <w:pPr>
              <w:spacing w:after="18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r>
      <w:tr w:rsidR="00656E30" w:rsidRPr="00D255D2" w:rsidTr="00D255D2">
        <w:tc>
          <w:tcPr>
            <w:tcW w:w="15068" w:type="dxa"/>
            <w:gridSpan w:val="7"/>
            <w:tcBorders>
              <w:top w:val="single" w:sz="12" w:space="0" w:color="auto"/>
              <w:left w:val="nil"/>
              <w:right w:val="nil"/>
            </w:tcBorders>
            <w:shd w:val="clear" w:color="auto" w:fill="E6E6E6"/>
            <w:vAlign w:val="center"/>
          </w:tcPr>
          <w:p w:rsidR="00656E30" w:rsidRPr="00D255D2" w:rsidRDefault="00656E30" w:rsidP="00D255D2">
            <w:pPr>
              <w:spacing w:before="40" w:after="40"/>
              <w:rPr>
                <w:rFonts w:ascii="Arial" w:hAnsi="Arial" w:cs="Arial"/>
                <w:b/>
                <w:sz w:val="18"/>
                <w:szCs w:val="18"/>
              </w:rPr>
            </w:pPr>
            <w:r w:rsidRPr="00D255D2">
              <w:rPr>
                <w:rFonts w:ascii="Arial" w:hAnsi="Arial" w:cs="Arial"/>
                <w:b/>
                <w:sz w:val="18"/>
                <w:szCs w:val="18"/>
              </w:rPr>
              <w:t>General Information</w:t>
            </w:r>
          </w:p>
        </w:tc>
      </w:tr>
      <w:tr w:rsidR="00656E30" w:rsidRPr="00D255D2" w:rsidTr="00D255D2">
        <w:tc>
          <w:tcPr>
            <w:tcW w:w="6840" w:type="dxa"/>
            <w:gridSpan w:val="2"/>
            <w:tcBorders>
              <w:left w:val="nil"/>
            </w:tcBorders>
            <w:shd w:val="clear" w:color="auto" w:fill="auto"/>
            <w:vAlign w:val="center"/>
          </w:tcPr>
          <w:p w:rsidR="00656E30" w:rsidRPr="00D255D2" w:rsidRDefault="00656E30" w:rsidP="00D255D2">
            <w:pPr>
              <w:spacing w:before="40" w:after="40"/>
              <w:rPr>
                <w:rFonts w:ascii="Arial" w:hAnsi="Arial" w:cs="Arial"/>
                <w:sz w:val="18"/>
                <w:szCs w:val="18"/>
              </w:rPr>
            </w:pPr>
            <w:r w:rsidRPr="00D255D2">
              <w:rPr>
                <w:rFonts w:ascii="Arial" w:hAnsi="Arial" w:cs="Arial"/>
                <w:sz w:val="18"/>
                <w:szCs w:val="18"/>
              </w:rPr>
              <w:t>Start date.</w:t>
            </w:r>
          </w:p>
        </w:tc>
        <w:tc>
          <w:tcPr>
            <w:tcW w:w="2057" w:type="dxa"/>
            <w:shd w:val="clear" w:color="auto" w:fill="auto"/>
            <w:vAlign w:val="center"/>
          </w:tcPr>
          <w:p w:rsidR="00656E30" w:rsidRPr="00D255D2" w:rsidRDefault="00AA20AC" w:rsidP="00D255D2">
            <w:pPr>
              <w:spacing w:before="40" w:after="40"/>
              <w:rPr>
                <w:sz w:val="18"/>
                <w:szCs w:val="18"/>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gridSpan w:val="2"/>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right w:val="nil"/>
            </w:tcBorders>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r>
      <w:tr w:rsidR="00656E30" w:rsidRPr="00D255D2" w:rsidTr="00D255D2">
        <w:tc>
          <w:tcPr>
            <w:tcW w:w="6840" w:type="dxa"/>
            <w:gridSpan w:val="2"/>
            <w:tcBorders>
              <w:left w:val="nil"/>
            </w:tcBorders>
            <w:shd w:val="clear" w:color="auto" w:fill="auto"/>
            <w:vAlign w:val="center"/>
          </w:tcPr>
          <w:p w:rsidR="00656E30" w:rsidRPr="00D255D2" w:rsidRDefault="00656E30" w:rsidP="00D255D2">
            <w:pPr>
              <w:spacing w:before="40" w:after="40"/>
              <w:rPr>
                <w:rFonts w:ascii="Arial" w:hAnsi="Arial" w:cs="Arial"/>
                <w:sz w:val="18"/>
                <w:szCs w:val="18"/>
              </w:rPr>
            </w:pPr>
            <w:r w:rsidRPr="00D255D2">
              <w:rPr>
                <w:rFonts w:ascii="Arial" w:hAnsi="Arial" w:cs="Arial"/>
                <w:sz w:val="18"/>
                <w:szCs w:val="18"/>
              </w:rPr>
              <w:t>Job title.</w:t>
            </w:r>
          </w:p>
        </w:tc>
        <w:tc>
          <w:tcPr>
            <w:tcW w:w="2057" w:type="dxa"/>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gridSpan w:val="2"/>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right w:val="nil"/>
            </w:tcBorders>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r>
      <w:tr w:rsidR="00656E30" w:rsidRPr="00D255D2" w:rsidTr="00D255D2">
        <w:tc>
          <w:tcPr>
            <w:tcW w:w="6840" w:type="dxa"/>
            <w:gridSpan w:val="2"/>
            <w:tcBorders>
              <w:left w:val="nil"/>
            </w:tcBorders>
            <w:shd w:val="clear" w:color="auto" w:fill="auto"/>
            <w:vAlign w:val="center"/>
          </w:tcPr>
          <w:p w:rsidR="00656E30" w:rsidRPr="00D255D2" w:rsidRDefault="00656E30" w:rsidP="00D255D2">
            <w:pPr>
              <w:spacing w:before="40" w:after="40"/>
              <w:rPr>
                <w:rFonts w:ascii="Arial" w:hAnsi="Arial" w:cs="Arial"/>
                <w:sz w:val="18"/>
                <w:szCs w:val="18"/>
              </w:rPr>
            </w:pPr>
            <w:r w:rsidRPr="00D255D2">
              <w:rPr>
                <w:rFonts w:ascii="Arial" w:hAnsi="Arial" w:cs="Arial"/>
                <w:sz w:val="18"/>
                <w:szCs w:val="18"/>
              </w:rPr>
              <w:t>BID form.  52.12(3)(b)3.</w:t>
            </w:r>
          </w:p>
        </w:tc>
        <w:tc>
          <w:tcPr>
            <w:tcW w:w="2057" w:type="dxa"/>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gridSpan w:val="2"/>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right w:val="nil"/>
            </w:tcBorders>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r>
      <w:tr w:rsidR="00656E30" w:rsidRPr="00D255D2" w:rsidTr="00D255D2">
        <w:tc>
          <w:tcPr>
            <w:tcW w:w="6840" w:type="dxa"/>
            <w:gridSpan w:val="2"/>
            <w:tcBorders>
              <w:left w:val="nil"/>
              <w:bottom w:val="single" w:sz="4" w:space="0" w:color="auto"/>
            </w:tcBorders>
            <w:shd w:val="clear" w:color="auto" w:fill="auto"/>
            <w:vAlign w:val="center"/>
          </w:tcPr>
          <w:p w:rsidR="00656E30" w:rsidRPr="00D255D2" w:rsidRDefault="00656E30" w:rsidP="00D255D2">
            <w:pPr>
              <w:spacing w:before="40" w:after="40"/>
              <w:rPr>
                <w:rFonts w:ascii="Arial" w:hAnsi="Arial" w:cs="Arial"/>
                <w:sz w:val="18"/>
                <w:szCs w:val="18"/>
              </w:rPr>
            </w:pPr>
            <w:r w:rsidRPr="00D255D2">
              <w:rPr>
                <w:rFonts w:ascii="Arial" w:hAnsi="Arial" w:cs="Arial"/>
                <w:sz w:val="18"/>
                <w:szCs w:val="18"/>
              </w:rPr>
              <w:t>Response to Caregiver Background Check (IBIS).  52.12(3)(b)3.</w:t>
            </w:r>
          </w:p>
        </w:tc>
        <w:tc>
          <w:tcPr>
            <w:tcW w:w="2057" w:type="dxa"/>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gridSpan w:val="2"/>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right w:val="nil"/>
            </w:tcBorders>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r>
      <w:tr w:rsidR="00656E30" w:rsidRPr="00D255D2" w:rsidTr="00D255D2">
        <w:tc>
          <w:tcPr>
            <w:tcW w:w="6840" w:type="dxa"/>
            <w:gridSpan w:val="2"/>
            <w:tcBorders>
              <w:top w:val="single" w:sz="4" w:space="0" w:color="auto"/>
              <w:left w:val="nil"/>
              <w:bottom w:val="single" w:sz="4" w:space="0" w:color="auto"/>
            </w:tcBorders>
            <w:shd w:val="clear" w:color="auto" w:fill="auto"/>
            <w:vAlign w:val="center"/>
          </w:tcPr>
          <w:p w:rsidR="00656E30" w:rsidRPr="00D255D2" w:rsidRDefault="00656E30" w:rsidP="00D255D2">
            <w:pPr>
              <w:spacing w:before="40" w:after="40"/>
              <w:rPr>
                <w:rFonts w:ascii="Arial" w:hAnsi="Arial" w:cs="Arial"/>
                <w:sz w:val="18"/>
                <w:szCs w:val="18"/>
              </w:rPr>
            </w:pPr>
            <w:r w:rsidRPr="00D255D2">
              <w:rPr>
                <w:rFonts w:ascii="Arial" w:hAnsi="Arial" w:cs="Arial"/>
                <w:sz w:val="18"/>
                <w:szCs w:val="18"/>
              </w:rPr>
              <w:t>DOJ.  52.12(3)(b)3.</w:t>
            </w:r>
          </w:p>
        </w:tc>
        <w:tc>
          <w:tcPr>
            <w:tcW w:w="2057" w:type="dxa"/>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gridSpan w:val="2"/>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right w:val="nil"/>
            </w:tcBorders>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r>
      <w:tr w:rsidR="00656E30" w:rsidRPr="00D255D2" w:rsidTr="00D255D2">
        <w:tc>
          <w:tcPr>
            <w:tcW w:w="6840" w:type="dxa"/>
            <w:gridSpan w:val="2"/>
            <w:tcBorders>
              <w:top w:val="single" w:sz="4" w:space="0" w:color="auto"/>
              <w:left w:val="nil"/>
              <w:bottom w:val="single" w:sz="4" w:space="0" w:color="auto"/>
            </w:tcBorders>
            <w:shd w:val="clear" w:color="auto" w:fill="auto"/>
            <w:vAlign w:val="center"/>
          </w:tcPr>
          <w:p w:rsidR="00656E30" w:rsidRPr="00D255D2" w:rsidRDefault="00656E30" w:rsidP="00D255D2">
            <w:pPr>
              <w:spacing w:before="40" w:after="40"/>
              <w:rPr>
                <w:rFonts w:ascii="Arial" w:hAnsi="Arial" w:cs="Arial"/>
                <w:sz w:val="18"/>
                <w:szCs w:val="18"/>
              </w:rPr>
            </w:pPr>
            <w:r w:rsidRPr="00D255D2">
              <w:rPr>
                <w:rFonts w:ascii="Arial" w:hAnsi="Arial" w:cs="Arial"/>
                <w:sz w:val="18"/>
                <w:szCs w:val="18"/>
              </w:rPr>
              <w:t>Signed Employment Application.  52.12(3)(b)</w:t>
            </w:r>
          </w:p>
        </w:tc>
        <w:tc>
          <w:tcPr>
            <w:tcW w:w="2057" w:type="dxa"/>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gridSpan w:val="2"/>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right w:val="nil"/>
            </w:tcBorders>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r>
      <w:tr w:rsidR="00656E30" w:rsidRPr="00D255D2" w:rsidTr="00D255D2">
        <w:tc>
          <w:tcPr>
            <w:tcW w:w="6840" w:type="dxa"/>
            <w:gridSpan w:val="2"/>
            <w:tcBorders>
              <w:top w:val="single" w:sz="4" w:space="0" w:color="auto"/>
              <w:left w:val="nil"/>
              <w:bottom w:val="single" w:sz="4" w:space="0" w:color="auto"/>
            </w:tcBorders>
            <w:shd w:val="clear" w:color="auto" w:fill="auto"/>
          </w:tcPr>
          <w:p w:rsidR="00656E30" w:rsidRPr="00D255D2" w:rsidRDefault="00656E30" w:rsidP="00D255D2">
            <w:pPr>
              <w:tabs>
                <w:tab w:val="left" w:pos="330"/>
              </w:tabs>
              <w:spacing w:before="40" w:after="40"/>
              <w:rPr>
                <w:rFonts w:ascii="Arial" w:hAnsi="Arial" w:cs="Arial"/>
                <w:sz w:val="18"/>
                <w:szCs w:val="18"/>
              </w:rPr>
            </w:pPr>
            <w:r w:rsidRPr="00D255D2">
              <w:rPr>
                <w:rFonts w:ascii="Arial" w:hAnsi="Arial" w:cs="Arial"/>
                <w:sz w:val="18"/>
                <w:szCs w:val="18"/>
              </w:rPr>
              <w:t>Documentation of information received from character references.  52.12(3)(c) and 52.12(10)(a)3.</w:t>
            </w:r>
          </w:p>
        </w:tc>
        <w:tc>
          <w:tcPr>
            <w:tcW w:w="2057" w:type="dxa"/>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gridSpan w:val="2"/>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right w:val="nil"/>
            </w:tcBorders>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r>
      <w:tr w:rsidR="00656E30" w:rsidRPr="00D255D2" w:rsidTr="00D255D2">
        <w:tc>
          <w:tcPr>
            <w:tcW w:w="6840" w:type="dxa"/>
            <w:gridSpan w:val="2"/>
            <w:tcBorders>
              <w:top w:val="single" w:sz="4" w:space="0" w:color="auto"/>
              <w:left w:val="nil"/>
              <w:bottom w:val="single" w:sz="4" w:space="0" w:color="auto"/>
            </w:tcBorders>
            <w:shd w:val="clear" w:color="auto" w:fill="auto"/>
            <w:vAlign w:val="center"/>
          </w:tcPr>
          <w:p w:rsidR="00656E30" w:rsidRPr="00D255D2" w:rsidRDefault="00656E30" w:rsidP="00D255D2">
            <w:pPr>
              <w:spacing w:before="40" w:after="40"/>
              <w:rPr>
                <w:rFonts w:ascii="Arial" w:hAnsi="Arial" w:cs="Arial"/>
                <w:sz w:val="18"/>
                <w:szCs w:val="18"/>
              </w:rPr>
            </w:pPr>
            <w:r w:rsidRPr="00D255D2">
              <w:rPr>
                <w:rFonts w:ascii="Arial" w:hAnsi="Arial" w:cs="Arial"/>
                <w:sz w:val="18"/>
                <w:szCs w:val="18"/>
              </w:rPr>
              <w:t>Documentation of contact with employers of past five years.  52.12(3)(b)2.</w:t>
            </w:r>
          </w:p>
        </w:tc>
        <w:tc>
          <w:tcPr>
            <w:tcW w:w="2057" w:type="dxa"/>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gridSpan w:val="2"/>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right w:val="nil"/>
            </w:tcBorders>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r>
      <w:tr w:rsidR="00656E30" w:rsidRPr="00D255D2" w:rsidTr="00D255D2">
        <w:tc>
          <w:tcPr>
            <w:tcW w:w="6840" w:type="dxa"/>
            <w:gridSpan w:val="2"/>
            <w:tcBorders>
              <w:top w:val="single" w:sz="4" w:space="0" w:color="auto"/>
              <w:left w:val="nil"/>
              <w:bottom w:val="single" w:sz="4" w:space="0" w:color="auto"/>
            </w:tcBorders>
            <w:shd w:val="clear" w:color="auto" w:fill="auto"/>
            <w:vAlign w:val="center"/>
          </w:tcPr>
          <w:p w:rsidR="00656E30" w:rsidRPr="00D255D2" w:rsidRDefault="00656E30" w:rsidP="00D255D2">
            <w:pPr>
              <w:spacing w:before="40" w:after="40"/>
              <w:rPr>
                <w:rFonts w:ascii="Arial" w:hAnsi="Arial" w:cs="Arial"/>
                <w:sz w:val="18"/>
                <w:szCs w:val="18"/>
              </w:rPr>
            </w:pPr>
            <w:r w:rsidRPr="00D255D2">
              <w:rPr>
                <w:rFonts w:ascii="Arial" w:hAnsi="Arial" w:cs="Arial"/>
                <w:sz w:val="18"/>
                <w:szCs w:val="18"/>
              </w:rPr>
              <w:t>Documentation of educational qualifications.  52.12(3)(b)4.</w:t>
            </w:r>
          </w:p>
        </w:tc>
        <w:tc>
          <w:tcPr>
            <w:tcW w:w="2057" w:type="dxa"/>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gridSpan w:val="2"/>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right w:val="nil"/>
            </w:tcBorders>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r>
      <w:tr w:rsidR="00656E30" w:rsidRPr="00D255D2" w:rsidTr="00D255D2">
        <w:tc>
          <w:tcPr>
            <w:tcW w:w="6840" w:type="dxa"/>
            <w:gridSpan w:val="2"/>
            <w:tcBorders>
              <w:top w:val="single" w:sz="4" w:space="0" w:color="auto"/>
              <w:left w:val="nil"/>
            </w:tcBorders>
            <w:shd w:val="clear" w:color="auto" w:fill="auto"/>
          </w:tcPr>
          <w:p w:rsidR="00656E30" w:rsidRPr="00D255D2" w:rsidRDefault="00656E30" w:rsidP="00D255D2">
            <w:pPr>
              <w:spacing w:before="40" w:after="40"/>
              <w:rPr>
                <w:rFonts w:ascii="Arial" w:hAnsi="Arial" w:cs="Arial"/>
                <w:sz w:val="18"/>
                <w:szCs w:val="18"/>
              </w:rPr>
            </w:pPr>
            <w:r w:rsidRPr="00D255D2">
              <w:rPr>
                <w:rFonts w:ascii="Arial" w:hAnsi="Arial" w:cs="Arial"/>
                <w:sz w:val="18"/>
                <w:szCs w:val="18"/>
              </w:rPr>
              <w:t>Copies of performance reviews – at least one in first six months and annually thereafter.  52.12(6)(b)</w:t>
            </w:r>
          </w:p>
        </w:tc>
        <w:tc>
          <w:tcPr>
            <w:tcW w:w="2057" w:type="dxa"/>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gridSpan w:val="2"/>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bottom w:val="single" w:sz="4" w:space="0" w:color="auto"/>
              <w:right w:val="nil"/>
            </w:tcBorders>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r>
      <w:tr w:rsidR="00656E30" w:rsidRPr="00D255D2" w:rsidTr="00D255D2">
        <w:tc>
          <w:tcPr>
            <w:tcW w:w="6840" w:type="dxa"/>
            <w:gridSpan w:val="2"/>
            <w:tcBorders>
              <w:left w:val="nil"/>
            </w:tcBorders>
            <w:shd w:val="clear" w:color="auto" w:fill="auto"/>
          </w:tcPr>
          <w:p w:rsidR="00656E30" w:rsidRPr="00D255D2" w:rsidRDefault="00656E30" w:rsidP="00D255D2">
            <w:pPr>
              <w:spacing w:before="40" w:after="40"/>
              <w:rPr>
                <w:rFonts w:ascii="Arial" w:hAnsi="Arial" w:cs="Arial"/>
                <w:sz w:val="18"/>
                <w:szCs w:val="18"/>
              </w:rPr>
            </w:pPr>
            <w:r w:rsidRPr="00D255D2">
              <w:rPr>
                <w:rFonts w:ascii="Arial" w:hAnsi="Arial" w:cs="Arial"/>
                <w:sz w:val="18"/>
                <w:szCs w:val="18"/>
              </w:rPr>
              <w:t>History of employment at center including start and end dates for each position.  52.12(10)(a)5.</w:t>
            </w:r>
          </w:p>
        </w:tc>
        <w:tc>
          <w:tcPr>
            <w:tcW w:w="2057" w:type="dxa"/>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gridSpan w:val="2"/>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right w:val="nil"/>
            </w:tcBorders>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r>
      <w:tr w:rsidR="00656E30" w:rsidRPr="00D255D2" w:rsidTr="00D255D2">
        <w:tc>
          <w:tcPr>
            <w:tcW w:w="6840" w:type="dxa"/>
            <w:gridSpan w:val="2"/>
            <w:tcBorders>
              <w:left w:val="nil"/>
            </w:tcBorders>
            <w:shd w:val="clear" w:color="auto" w:fill="auto"/>
            <w:vAlign w:val="center"/>
          </w:tcPr>
          <w:p w:rsidR="00656E30" w:rsidRPr="00D255D2" w:rsidRDefault="00656E30" w:rsidP="00D255D2">
            <w:pPr>
              <w:spacing w:before="40" w:after="40"/>
              <w:rPr>
                <w:rFonts w:ascii="Arial" w:hAnsi="Arial" w:cs="Arial"/>
                <w:sz w:val="18"/>
                <w:szCs w:val="18"/>
              </w:rPr>
            </w:pPr>
            <w:r w:rsidRPr="00D255D2">
              <w:rPr>
                <w:rFonts w:ascii="Arial" w:hAnsi="Arial" w:cs="Arial"/>
                <w:sz w:val="18"/>
                <w:szCs w:val="18"/>
              </w:rPr>
              <w:t>Signed and dated job description.  52.12(4)(a)</w:t>
            </w:r>
          </w:p>
        </w:tc>
        <w:tc>
          <w:tcPr>
            <w:tcW w:w="2057" w:type="dxa"/>
            <w:tcBorders>
              <w:bottom w:val="single" w:sz="4" w:space="0" w:color="auto"/>
            </w:tcBorders>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bottom w:val="single" w:sz="4" w:space="0" w:color="auto"/>
            </w:tcBorders>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gridSpan w:val="2"/>
            <w:tcBorders>
              <w:bottom w:val="single" w:sz="4" w:space="0" w:color="auto"/>
            </w:tcBorders>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bottom w:val="single" w:sz="4" w:space="0" w:color="auto"/>
              <w:right w:val="nil"/>
            </w:tcBorders>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r>
      <w:tr w:rsidR="00656E30" w:rsidRPr="00D255D2" w:rsidTr="00D255D2">
        <w:tc>
          <w:tcPr>
            <w:tcW w:w="6840" w:type="dxa"/>
            <w:gridSpan w:val="2"/>
            <w:tcBorders>
              <w:left w:val="nil"/>
              <w:bottom w:val="single" w:sz="4" w:space="0" w:color="auto"/>
            </w:tcBorders>
            <w:shd w:val="clear" w:color="auto" w:fill="auto"/>
          </w:tcPr>
          <w:p w:rsidR="00656E30" w:rsidRPr="00D255D2" w:rsidRDefault="00656E30" w:rsidP="00D255D2">
            <w:pPr>
              <w:spacing w:before="40" w:after="40"/>
              <w:ind w:right="113"/>
              <w:rPr>
                <w:rFonts w:ascii="Arial" w:hAnsi="Arial" w:cs="Arial"/>
                <w:sz w:val="18"/>
                <w:szCs w:val="18"/>
              </w:rPr>
            </w:pPr>
            <w:r w:rsidRPr="00D255D2">
              <w:rPr>
                <w:rFonts w:ascii="Arial" w:hAnsi="Arial" w:cs="Arial"/>
                <w:sz w:val="18"/>
                <w:szCs w:val="18"/>
              </w:rPr>
              <w:t>Copy of signed and dated individual performance standards and conduct expectations.  52.12(4)(b)</w:t>
            </w:r>
          </w:p>
        </w:tc>
        <w:tc>
          <w:tcPr>
            <w:tcW w:w="2057" w:type="dxa"/>
            <w:tcBorders>
              <w:bottom w:val="single" w:sz="4" w:space="0" w:color="auto"/>
            </w:tcBorders>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bottom w:val="single" w:sz="4" w:space="0" w:color="auto"/>
            </w:tcBorders>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gridSpan w:val="2"/>
            <w:tcBorders>
              <w:bottom w:val="single" w:sz="4" w:space="0" w:color="auto"/>
            </w:tcBorders>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bottom w:val="single" w:sz="4" w:space="0" w:color="auto"/>
              <w:right w:val="nil"/>
            </w:tcBorders>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r>
      <w:tr w:rsidR="00656E30" w:rsidRPr="00D255D2" w:rsidTr="00D255D2">
        <w:tc>
          <w:tcPr>
            <w:tcW w:w="6840" w:type="dxa"/>
            <w:gridSpan w:val="2"/>
            <w:tcBorders>
              <w:top w:val="single" w:sz="4" w:space="0" w:color="auto"/>
              <w:left w:val="nil"/>
            </w:tcBorders>
            <w:shd w:val="clear" w:color="auto" w:fill="auto"/>
          </w:tcPr>
          <w:p w:rsidR="00656E30" w:rsidRPr="00D255D2" w:rsidRDefault="00656E30" w:rsidP="00D255D2">
            <w:pPr>
              <w:spacing w:before="40" w:after="40"/>
              <w:rPr>
                <w:rFonts w:ascii="Arial" w:hAnsi="Arial" w:cs="Arial"/>
                <w:sz w:val="18"/>
                <w:szCs w:val="18"/>
              </w:rPr>
            </w:pPr>
            <w:r w:rsidRPr="00D255D2">
              <w:rPr>
                <w:rFonts w:ascii="Arial" w:hAnsi="Arial" w:cs="Arial"/>
                <w:sz w:val="18"/>
                <w:szCs w:val="18"/>
              </w:rPr>
              <w:t>Written authorization from doctor or registered nurse to administer medication, if applicable.  52.46(2)(a)3.</w:t>
            </w:r>
          </w:p>
        </w:tc>
        <w:tc>
          <w:tcPr>
            <w:tcW w:w="2057" w:type="dxa"/>
            <w:tcBorders>
              <w:top w:val="single" w:sz="4" w:space="0" w:color="auto"/>
            </w:tcBorders>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top w:val="single" w:sz="4" w:space="0" w:color="auto"/>
            </w:tcBorders>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gridSpan w:val="2"/>
            <w:tcBorders>
              <w:top w:val="single" w:sz="4" w:space="0" w:color="auto"/>
            </w:tcBorders>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top w:val="single" w:sz="4" w:space="0" w:color="auto"/>
              <w:right w:val="nil"/>
            </w:tcBorders>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r>
      <w:tr w:rsidR="00656E30" w:rsidRPr="00D255D2" w:rsidTr="00D255D2">
        <w:tc>
          <w:tcPr>
            <w:tcW w:w="6840" w:type="dxa"/>
            <w:gridSpan w:val="2"/>
            <w:tcBorders>
              <w:left w:val="nil"/>
              <w:bottom w:val="single" w:sz="4" w:space="0" w:color="auto"/>
            </w:tcBorders>
            <w:shd w:val="clear" w:color="auto" w:fill="auto"/>
          </w:tcPr>
          <w:p w:rsidR="00656E30" w:rsidRPr="00D255D2" w:rsidRDefault="00656E30" w:rsidP="00D255D2">
            <w:pPr>
              <w:spacing w:before="40" w:after="40"/>
              <w:rPr>
                <w:rFonts w:ascii="Arial" w:hAnsi="Arial" w:cs="Arial"/>
                <w:sz w:val="18"/>
                <w:szCs w:val="18"/>
              </w:rPr>
            </w:pPr>
            <w:r w:rsidRPr="00D255D2">
              <w:rPr>
                <w:rFonts w:ascii="Arial" w:hAnsi="Arial" w:cs="Arial"/>
                <w:sz w:val="18"/>
                <w:szCs w:val="18"/>
              </w:rPr>
              <w:t>Signed child abuse / neglect and confidentiality statement.  Use form DCF-F-CFS2172.  52.12(9)(b) and 52.12(10)(a)8.</w:t>
            </w:r>
          </w:p>
        </w:tc>
        <w:tc>
          <w:tcPr>
            <w:tcW w:w="2057" w:type="dxa"/>
            <w:tcBorders>
              <w:bottom w:val="single" w:sz="4" w:space="0" w:color="auto"/>
            </w:tcBorders>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bottom w:val="single" w:sz="4" w:space="0" w:color="auto"/>
            </w:tcBorders>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gridSpan w:val="2"/>
            <w:tcBorders>
              <w:bottom w:val="single" w:sz="4" w:space="0" w:color="auto"/>
            </w:tcBorders>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bottom w:val="single" w:sz="4" w:space="0" w:color="auto"/>
              <w:right w:val="nil"/>
            </w:tcBorders>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r>
      <w:tr w:rsidR="00656E30" w:rsidRPr="00D255D2" w:rsidTr="00D255D2">
        <w:tc>
          <w:tcPr>
            <w:tcW w:w="6840" w:type="dxa"/>
            <w:gridSpan w:val="2"/>
            <w:tcBorders>
              <w:left w:val="nil"/>
            </w:tcBorders>
            <w:shd w:val="clear" w:color="auto" w:fill="auto"/>
            <w:vAlign w:val="center"/>
          </w:tcPr>
          <w:p w:rsidR="00656E30" w:rsidRPr="00D255D2" w:rsidRDefault="00656E30" w:rsidP="00D255D2">
            <w:pPr>
              <w:spacing w:before="40" w:after="40"/>
              <w:rPr>
                <w:rFonts w:ascii="Arial" w:hAnsi="Arial" w:cs="Arial"/>
                <w:sz w:val="18"/>
                <w:szCs w:val="18"/>
              </w:rPr>
            </w:pPr>
            <w:r w:rsidRPr="00D255D2">
              <w:rPr>
                <w:rFonts w:ascii="Arial" w:hAnsi="Arial" w:cs="Arial"/>
                <w:sz w:val="18"/>
                <w:szCs w:val="18"/>
              </w:rPr>
              <w:t>Annual Driving record if transporting residents.  52.47(4)(b) and (c)</w:t>
            </w:r>
          </w:p>
        </w:tc>
        <w:tc>
          <w:tcPr>
            <w:tcW w:w="2057" w:type="dxa"/>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gridSpan w:val="2"/>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right w:val="nil"/>
            </w:tcBorders>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r>
      <w:tr w:rsidR="00656E30" w:rsidRPr="00D255D2" w:rsidTr="00D255D2">
        <w:tc>
          <w:tcPr>
            <w:tcW w:w="6840" w:type="dxa"/>
            <w:gridSpan w:val="2"/>
            <w:tcBorders>
              <w:left w:val="nil"/>
            </w:tcBorders>
            <w:shd w:val="clear" w:color="auto" w:fill="auto"/>
            <w:vAlign w:val="center"/>
          </w:tcPr>
          <w:p w:rsidR="00656E30" w:rsidRPr="00D255D2" w:rsidRDefault="00417AA6" w:rsidP="00D255D2">
            <w:pPr>
              <w:spacing w:before="40" w:after="40"/>
              <w:rPr>
                <w:rFonts w:ascii="Arial" w:hAnsi="Arial" w:cs="Arial"/>
                <w:sz w:val="18"/>
                <w:szCs w:val="18"/>
              </w:rPr>
            </w:pPr>
            <w:r>
              <w:rPr>
                <w:rFonts w:ascii="Arial" w:hAnsi="Arial" w:cs="Arial"/>
                <w:sz w:val="18"/>
                <w:szCs w:val="18"/>
              </w:rPr>
              <w:lastRenderedPageBreak/>
              <w:t xml:space="preserve">Before working with residents- </w:t>
            </w:r>
            <w:r w:rsidR="00656E30" w:rsidRPr="00D255D2">
              <w:rPr>
                <w:rFonts w:ascii="Arial" w:hAnsi="Arial" w:cs="Arial"/>
                <w:sz w:val="18"/>
                <w:szCs w:val="18"/>
              </w:rPr>
              <w:t>Health report.  DCF-F-CFS0384</w:t>
            </w:r>
            <w:r>
              <w:rPr>
                <w:rFonts w:ascii="Arial" w:hAnsi="Arial" w:cs="Arial"/>
                <w:sz w:val="18"/>
                <w:szCs w:val="18"/>
              </w:rPr>
              <w:t xml:space="preserve">    52.12(3)(e)</w:t>
            </w:r>
          </w:p>
        </w:tc>
        <w:tc>
          <w:tcPr>
            <w:tcW w:w="2057" w:type="dxa"/>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gridSpan w:val="2"/>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right w:val="nil"/>
            </w:tcBorders>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r>
      <w:tr w:rsidR="00656E30" w:rsidRPr="00D255D2" w:rsidTr="00D255D2">
        <w:tc>
          <w:tcPr>
            <w:tcW w:w="15068" w:type="dxa"/>
            <w:gridSpan w:val="7"/>
            <w:tcBorders>
              <w:top w:val="single" w:sz="12" w:space="0" w:color="auto"/>
              <w:left w:val="nil"/>
              <w:right w:val="nil"/>
            </w:tcBorders>
            <w:shd w:val="clear" w:color="auto" w:fill="E6E6E6"/>
            <w:vAlign w:val="center"/>
          </w:tcPr>
          <w:p w:rsidR="00656E30" w:rsidRPr="00D255D2" w:rsidRDefault="00656E30" w:rsidP="00D255D2">
            <w:pPr>
              <w:spacing w:before="40" w:after="40"/>
              <w:rPr>
                <w:rFonts w:ascii="Arial" w:hAnsi="Arial" w:cs="Arial"/>
                <w:b/>
                <w:sz w:val="18"/>
                <w:szCs w:val="18"/>
              </w:rPr>
            </w:pPr>
            <w:r w:rsidRPr="00D255D2">
              <w:rPr>
                <w:rFonts w:ascii="Arial" w:hAnsi="Arial" w:cs="Arial"/>
                <w:b/>
                <w:sz w:val="18"/>
                <w:szCs w:val="18"/>
              </w:rPr>
              <w:t>Training Records</w:t>
            </w:r>
          </w:p>
        </w:tc>
      </w:tr>
      <w:tr w:rsidR="00656E30" w:rsidRPr="00D255D2" w:rsidTr="00D255D2">
        <w:tc>
          <w:tcPr>
            <w:tcW w:w="6840" w:type="dxa"/>
            <w:gridSpan w:val="2"/>
            <w:tcBorders>
              <w:left w:val="nil"/>
              <w:bottom w:val="single" w:sz="4" w:space="0" w:color="auto"/>
            </w:tcBorders>
            <w:shd w:val="clear" w:color="auto" w:fill="auto"/>
            <w:vAlign w:val="center"/>
          </w:tcPr>
          <w:p w:rsidR="00656E30" w:rsidRPr="00D255D2" w:rsidRDefault="00656E30" w:rsidP="00D255D2">
            <w:pPr>
              <w:spacing w:before="40" w:after="40"/>
              <w:rPr>
                <w:rFonts w:ascii="Arial" w:hAnsi="Arial" w:cs="Arial"/>
                <w:sz w:val="18"/>
                <w:szCs w:val="18"/>
              </w:rPr>
            </w:pPr>
            <w:r w:rsidRPr="00D255D2">
              <w:rPr>
                <w:rFonts w:ascii="Arial" w:hAnsi="Arial" w:cs="Arial"/>
                <w:sz w:val="18"/>
                <w:szCs w:val="18"/>
              </w:rPr>
              <w:t>Documentation of completion of traineeship, if applicable.  52.12(5)(g)2.</w:t>
            </w:r>
          </w:p>
        </w:tc>
        <w:tc>
          <w:tcPr>
            <w:tcW w:w="2057" w:type="dxa"/>
            <w:shd w:val="clear" w:color="auto" w:fill="auto"/>
            <w:vAlign w:val="center"/>
          </w:tcPr>
          <w:p w:rsidR="00656E30" w:rsidRPr="00D255D2" w:rsidRDefault="00AA20AC" w:rsidP="00D255D2">
            <w:pPr>
              <w:spacing w:before="40" w:after="40"/>
              <w:rPr>
                <w:sz w:val="18"/>
                <w:szCs w:val="18"/>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gridSpan w:val="2"/>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right w:val="nil"/>
            </w:tcBorders>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r>
      <w:tr w:rsidR="00656E30" w:rsidRPr="00D255D2" w:rsidTr="00D255D2">
        <w:tc>
          <w:tcPr>
            <w:tcW w:w="6840" w:type="dxa"/>
            <w:gridSpan w:val="2"/>
            <w:tcBorders>
              <w:top w:val="single" w:sz="4" w:space="0" w:color="auto"/>
              <w:left w:val="nil"/>
              <w:bottom w:val="single" w:sz="4" w:space="0" w:color="auto"/>
            </w:tcBorders>
            <w:shd w:val="clear" w:color="auto" w:fill="auto"/>
            <w:vAlign w:val="center"/>
          </w:tcPr>
          <w:p w:rsidR="00656E30" w:rsidRPr="00D255D2" w:rsidRDefault="00656E30" w:rsidP="00D255D2">
            <w:pPr>
              <w:spacing w:before="40" w:after="40"/>
              <w:rPr>
                <w:rFonts w:ascii="Arial" w:hAnsi="Arial" w:cs="Arial"/>
                <w:sz w:val="18"/>
                <w:szCs w:val="18"/>
              </w:rPr>
            </w:pPr>
            <w:r w:rsidRPr="00D255D2">
              <w:rPr>
                <w:rFonts w:ascii="Arial" w:hAnsi="Arial" w:cs="Arial"/>
                <w:sz w:val="18"/>
                <w:szCs w:val="18"/>
              </w:rPr>
              <w:t>Documentation of emergency safety intervention training, if applicable.  52.12(5)(c)6.</w:t>
            </w:r>
          </w:p>
        </w:tc>
        <w:tc>
          <w:tcPr>
            <w:tcW w:w="2057" w:type="dxa"/>
            <w:shd w:val="clear" w:color="auto" w:fill="auto"/>
            <w:vAlign w:val="center"/>
          </w:tcPr>
          <w:p w:rsidR="00656E30" w:rsidRPr="00D255D2" w:rsidRDefault="00AA20AC" w:rsidP="00D255D2">
            <w:pPr>
              <w:spacing w:before="40" w:after="40"/>
              <w:rPr>
                <w:sz w:val="18"/>
                <w:szCs w:val="18"/>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gridSpan w:val="2"/>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right w:val="nil"/>
            </w:tcBorders>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r>
      <w:tr w:rsidR="00656E30" w:rsidRPr="00D255D2" w:rsidTr="00D255D2">
        <w:tc>
          <w:tcPr>
            <w:tcW w:w="6840" w:type="dxa"/>
            <w:gridSpan w:val="2"/>
            <w:tcBorders>
              <w:top w:val="single" w:sz="4" w:space="0" w:color="auto"/>
              <w:left w:val="nil"/>
              <w:bottom w:val="single" w:sz="4" w:space="0" w:color="auto"/>
            </w:tcBorders>
            <w:shd w:val="clear" w:color="auto" w:fill="auto"/>
          </w:tcPr>
          <w:p w:rsidR="00656E30" w:rsidRPr="00D255D2" w:rsidRDefault="00656E30" w:rsidP="00D255D2">
            <w:pPr>
              <w:spacing w:before="40" w:after="40"/>
              <w:rPr>
                <w:rFonts w:ascii="Arial" w:hAnsi="Arial" w:cs="Arial"/>
                <w:sz w:val="18"/>
                <w:szCs w:val="18"/>
              </w:rPr>
            </w:pPr>
            <w:r w:rsidRPr="00D255D2">
              <w:rPr>
                <w:rFonts w:ascii="Arial" w:hAnsi="Arial" w:cs="Arial"/>
                <w:sz w:val="18"/>
                <w:szCs w:val="18"/>
              </w:rPr>
              <w:t>Documentation of 40 hours of training within six months of hire or prior training (if employee works with residents).  52.12(5)(c)</w:t>
            </w:r>
          </w:p>
        </w:tc>
        <w:tc>
          <w:tcPr>
            <w:tcW w:w="2057" w:type="dxa"/>
            <w:shd w:val="clear" w:color="auto" w:fill="auto"/>
          </w:tcPr>
          <w:p w:rsidR="00656E30" w:rsidRPr="00D255D2" w:rsidRDefault="00AA20AC" w:rsidP="00D255D2">
            <w:pPr>
              <w:spacing w:before="40" w:after="40"/>
              <w:rPr>
                <w:sz w:val="18"/>
                <w:szCs w:val="18"/>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gridSpan w:val="2"/>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right w:val="nil"/>
            </w:tcBorders>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r>
      <w:tr w:rsidR="00656E30" w:rsidRPr="00D255D2" w:rsidTr="00D255D2">
        <w:tc>
          <w:tcPr>
            <w:tcW w:w="6840" w:type="dxa"/>
            <w:gridSpan w:val="2"/>
            <w:tcBorders>
              <w:top w:val="single" w:sz="4" w:space="0" w:color="auto"/>
              <w:left w:val="nil"/>
              <w:bottom w:val="single" w:sz="4" w:space="0" w:color="auto"/>
            </w:tcBorders>
            <w:shd w:val="clear" w:color="auto" w:fill="auto"/>
          </w:tcPr>
          <w:p w:rsidR="00656E30" w:rsidRPr="00D255D2" w:rsidRDefault="00656E30" w:rsidP="00D255D2">
            <w:pPr>
              <w:spacing w:before="40" w:after="40"/>
              <w:rPr>
                <w:rFonts w:ascii="Arial" w:hAnsi="Arial" w:cs="Arial"/>
                <w:sz w:val="18"/>
                <w:szCs w:val="18"/>
              </w:rPr>
            </w:pPr>
            <w:r w:rsidRPr="00D255D2">
              <w:rPr>
                <w:rFonts w:ascii="Arial" w:hAnsi="Arial" w:cs="Arial"/>
                <w:sz w:val="18"/>
                <w:szCs w:val="18"/>
              </w:rPr>
              <w:t>Documentation of orientation and training with dates and name of trainer indicated.  52.12(5)(h)</w:t>
            </w:r>
          </w:p>
        </w:tc>
        <w:tc>
          <w:tcPr>
            <w:tcW w:w="2057" w:type="dxa"/>
            <w:shd w:val="clear" w:color="auto" w:fill="auto"/>
          </w:tcPr>
          <w:p w:rsidR="00656E30" w:rsidRPr="00D255D2" w:rsidRDefault="00AA20AC" w:rsidP="00D255D2">
            <w:pPr>
              <w:spacing w:before="40" w:after="40"/>
              <w:rPr>
                <w:sz w:val="18"/>
                <w:szCs w:val="18"/>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gridSpan w:val="2"/>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right w:val="nil"/>
            </w:tcBorders>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r>
      <w:tr w:rsidR="00656E30" w:rsidRPr="00D255D2" w:rsidTr="00D255D2">
        <w:tc>
          <w:tcPr>
            <w:tcW w:w="6840" w:type="dxa"/>
            <w:gridSpan w:val="2"/>
            <w:tcBorders>
              <w:top w:val="single" w:sz="4" w:space="0" w:color="auto"/>
              <w:left w:val="nil"/>
              <w:bottom w:val="nil"/>
            </w:tcBorders>
            <w:shd w:val="clear" w:color="auto" w:fill="auto"/>
            <w:vAlign w:val="center"/>
          </w:tcPr>
          <w:p w:rsidR="00656E30" w:rsidRPr="00D255D2" w:rsidRDefault="00656E30" w:rsidP="00D255D2">
            <w:pPr>
              <w:spacing w:before="40" w:after="40"/>
              <w:rPr>
                <w:rFonts w:ascii="Arial" w:hAnsi="Arial" w:cs="Arial"/>
                <w:sz w:val="18"/>
                <w:szCs w:val="18"/>
              </w:rPr>
            </w:pPr>
            <w:r w:rsidRPr="00D255D2">
              <w:rPr>
                <w:rFonts w:ascii="Arial" w:hAnsi="Arial" w:cs="Arial"/>
                <w:sz w:val="18"/>
                <w:szCs w:val="18"/>
              </w:rPr>
              <w:t>Documentation of 24 hours of annual continuing education.  52.12(5)(f)2.</w:t>
            </w:r>
          </w:p>
        </w:tc>
        <w:tc>
          <w:tcPr>
            <w:tcW w:w="2057" w:type="dxa"/>
            <w:shd w:val="clear" w:color="auto" w:fill="auto"/>
            <w:vAlign w:val="center"/>
          </w:tcPr>
          <w:p w:rsidR="00656E30" w:rsidRPr="00D255D2" w:rsidRDefault="00AA20AC" w:rsidP="00D255D2">
            <w:pPr>
              <w:spacing w:before="40" w:after="40"/>
              <w:rPr>
                <w:sz w:val="18"/>
                <w:szCs w:val="18"/>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gridSpan w:val="2"/>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right w:val="nil"/>
            </w:tcBorders>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r>
      <w:tr w:rsidR="00656E30" w:rsidRPr="00D255D2" w:rsidTr="00D255D2">
        <w:tc>
          <w:tcPr>
            <w:tcW w:w="6840" w:type="dxa"/>
            <w:gridSpan w:val="2"/>
            <w:tcBorders>
              <w:top w:val="single" w:sz="4" w:space="0" w:color="auto"/>
              <w:left w:val="nil"/>
              <w:bottom w:val="nil"/>
            </w:tcBorders>
            <w:shd w:val="clear" w:color="auto" w:fill="auto"/>
          </w:tcPr>
          <w:p w:rsidR="00656E30" w:rsidRPr="00D255D2" w:rsidRDefault="00656E30" w:rsidP="00D255D2">
            <w:pPr>
              <w:spacing w:before="40" w:after="40"/>
              <w:rPr>
                <w:rFonts w:ascii="Arial" w:hAnsi="Arial" w:cs="Arial"/>
                <w:sz w:val="18"/>
                <w:szCs w:val="18"/>
              </w:rPr>
            </w:pPr>
            <w:r w:rsidRPr="00D255D2">
              <w:rPr>
                <w:rFonts w:ascii="Arial" w:hAnsi="Arial" w:cs="Arial"/>
                <w:sz w:val="18"/>
                <w:szCs w:val="18"/>
              </w:rPr>
              <w:t>Automatic external defibrillator training (one staff member in each building housing residents).  52.12(5)(cm)</w:t>
            </w:r>
          </w:p>
        </w:tc>
        <w:tc>
          <w:tcPr>
            <w:tcW w:w="2057" w:type="dxa"/>
            <w:shd w:val="clear" w:color="auto" w:fill="auto"/>
          </w:tcPr>
          <w:p w:rsidR="00656E30" w:rsidRPr="00D255D2" w:rsidRDefault="00AA20AC" w:rsidP="00D255D2">
            <w:pPr>
              <w:spacing w:before="40" w:after="40"/>
              <w:rPr>
                <w:sz w:val="18"/>
                <w:szCs w:val="18"/>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gridSpan w:val="2"/>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right w:val="nil"/>
            </w:tcBorders>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r>
      <w:tr w:rsidR="00656E30" w:rsidRPr="00D255D2" w:rsidTr="00D255D2">
        <w:tc>
          <w:tcPr>
            <w:tcW w:w="6840" w:type="dxa"/>
            <w:gridSpan w:val="2"/>
            <w:tcBorders>
              <w:top w:val="single" w:sz="4" w:space="0" w:color="auto"/>
              <w:left w:val="nil"/>
              <w:bottom w:val="nil"/>
            </w:tcBorders>
            <w:shd w:val="clear" w:color="auto" w:fill="auto"/>
          </w:tcPr>
          <w:p w:rsidR="00656E30" w:rsidRPr="00D255D2" w:rsidRDefault="00656E30" w:rsidP="00D255D2">
            <w:pPr>
              <w:spacing w:before="40" w:after="40"/>
              <w:rPr>
                <w:rFonts w:ascii="Arial" w:hAnsi="Arial" w:cs="Arial"/>
                <w:sz w:val="18"/>
                <w:szCs w:val="18"/>
              </w:rPr>
            </w:pPr>
            <w:r w:rsidRPr="00D255D2">
              <w:rPr>
                <w:rFonts w:ascii="Arial" w:hAnsi="Arial" w:cs="Arial"/>
                <w:sz w:val="18"/>
                <w:szCs w:val="18"/>
              </w:rPr>
              <w:t>Documentation of training and experience in adventure based activities, if applicable.  52.56(24)(b)1.</w:t>
            </w:r>
          </w:p>
        </w:tc>
        <w:tc>
          <w:tcPr>
            <w:tcW w:w="2057" w:type="dxa"/>
            <w:shd w:val="clear" w:color="auto" w:fill="auto"/>
          </w:tcPr>
          <w:p w:rsidR="00656E30" w:rsidRPr="00D255D2" w:rsidRDefault="00AA20AC" w:rsidP="00D255D2">
            <w:pPr>
              <w:spacing w:before="40" w:after="40"/>
              <w:rPr>
                <w:sz w:val="18"/>
                <w:szCs w:val="18"/>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gridSpan w:val="2"/>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right w:val="nil"/>
            </w:tcBorders>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r>
      <w:tr w:rsidR="00656E30" w:rsidRPr="00D255D2" w:rsidTr="00D255D2">
        <w:tc>
          <w:tcPr>
            <w:tcW w:w="6840" w:type="dxa"/>
            <w:gridSpan w:val="2"/>
            <w:tcBorders>
              <w:top w:val="single" w:sz="4" w:space="0" w:color="auto"/>
              <w:left w:val="nil"/>
              <w:bottom w:val="nil"/>
            </w:tcBorders>
            <w:shd w:val="clear" w:color="auto" w:fill="auto"/>
            <w:vAlign w:val="center"/>
          </w:tcPr>
          <w:p w:rsidR="00656E30" w:rsidRPr="00D255D2" w:rsidRDefault="00656E30" w:rsidP="00D255D2">
            <w:pPr>
              <w:spacing w:before="40" w:after="40"/>
              <w:rPr>
                <w:rFonts w:ascii="Arial" w:hAnsi="Arial" w:cs="Arial"/>
                <w:sz w:val="18"/>
                <w:szCs w:val="18"/>
              </w:rPr>
            </w:pPr>
            <w:r w:rsidRPr="00D255D2">
              <w:rPr>
                <w:rFonts w:ascii="Arial" w:hAnsi="Arial" w:cs="Arial"/>
                <w:sz w:val="18"/>
                <w:szCs w:val="18"/>
              </w:rPr>
              <w:t>Documentation of fire safety and evacuation training</w:t>
            </w:r>
            <w:r w:rsidR="00417AA6">
              <w:rPr>
                <w:rFonts w:ascii="Arial" w:hAnsi="Arial" w:cs="Arial"/>
                <w:sz w:val="18"/>
                <w:szCs w:val="18"/>
              </w:rPr>
              <w:t xml:space="preserve"> within 6 months of hire</w:t>
            </w:r>
            <w:r w:rsidRPr="00D255D2">
              <w:rPr>
                <w:rFonts w:ascii="Arial" w:hAnsi="Arial" w:cs="Arial"/>
                <w:sz w:val="18"/>
                <w:szCs w:val="18"/>
              </w:rPr>
              <w:t xml:space="preserve"> – all staff.  52.55(8)</w:t>
            </w:r>
          </w:p>
        </w:tc>
        <w:tc>
          <w:tcPr>
            <w:tcW w:w="2057" w:type="dxa"/>
            <w:shd w:val="clear" w:color="auto" w:fill="auto"/>
            <w:vAlign w:val="center"/>
          </w:tcPr>
          <w:p w:rsidR="00656E30" w:rsidRPr="00D255D2" w:rsidRDefault="00AA20AC" w:rsidP="00D255D2">
            <w:pPr>
              <w:spacing w:before="40" w:after="40"/>
              <w:rPr>
                <w:sz w:val="18"/>
                <w:szCs w:val="18"/>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gridSpan w:val="2"/>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right w:val="nil"/>
            </w:tcBorders>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r>
      <w:tr w:rsidR="00656E30" w:rsidRPr="00D255D2" w:rsidTr="00D255D2">
        <w:tc>
          <w:tcPr>
            <w:tcW w:w="6840" w:type="dxa"/>
            <w:gridSpan w:val="2"/>
            <w:tcBorders>
              <w:top w:val="single" w:sz="4" w:space="0" w:color="auto"/>
              <w:left w:val="nil"/>
              <w:bottom w:val="nil"/>
            </w:tcBorders>
            <w:shd w:val="clear" w:color="auto" w:fill="auto"/>
            <w:vAlign w:val="center"/>
          </w:tcPr>
          <w:p w:rsidR="00656E30" w:rsidRPr="00D255D2" w:rsidRDefault="00656E30" w:rsidP="00D255D2">
            <w:pPr>
              <w:spacing w:before="40" w:after="40"/>
              <w:rPr>
                <w:rFonts w:ascii="Arial" w:hAnsi="Arial" w:cs="Arial"/>
                <w:sz w:val="18"/>
                <w:szCs w:val="18"/>
              </w:rPr>
            </w:pPr>
            <w:r w:rsidRPr="00D255D2">
              <w:rPr>
                <w:rFonts w:ascii="Arial" w:hAnsi="Arial" w:cs="Arial"/>
                <w:sz w:val="18"/>
                <w:szCs w:val="18"/>
              </w:rPr>
              <w:t>Documentation of locked unit training, if applicable.  52.47(7)(c) and 52.12(5)(b)4.</w:t>
            </w:r>
          </w:p>
        </w:tc>
        <w:tc>
          <w:tcPr>
            <w:tcW w:w="2057" w:type="dxa"/>
            <w:shd w:val="clear" w:color="auto" w:fill="auto"/>
            <w:vAlign w:val="center"/>
          </w:tcPr>
          <w:p w:rsidR="00656E30" w:rsidRPr="00D255D2" w:rsidRDefault="00AA20AC" w:rsidP="00D255D2">
            <w:pPr>
              <w:spacing w:before="40" w:after="40"/>
              <w:rPr>
                <w:sz w:val="18"/>
                <w:szCs w:val="18"/>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gridSpan w:val="2"/>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right w:val="nil"/>
            </w:tcBorders>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r>
      <w:tr w:rsidR="004F6B51" w:rsidRPr="00D255D2" w:rsidTr="00D255D2">
        <w:tc>
          <w:tcPr>
            <w:tcW w:w="6840" w:type="dxa"/>
            <w:gridSpan w:val="2"/>
            <w:tcBorders>
              <w:top w:val="single" w:sz="4" w:space="0" w:color="auto"/>
              <w:left w:val="nil"/>
              <w:bottom w:val="nil"/>
            </w:tcBorders>
            <w:shd w:val="clear" w:color="auto" w:fill="auto"/>
            <w:vAlign w:val="center"/>
          </w:tcPr>
          <w:p w:rsidR="004F6B51" w:rsidRPr="00D255D2" w:rsidRDefault="00B733EA" w:rsidP="00D255D2">
            <w:pPr>
              <w:spacing w:before="40" w:after="40"/>
              <w:rPr>
                <w:rFonts w:ascii="Arial" w:hAnsi="Arial" w:cs="Arial"/>
                <w:sz w:val="18"/>
                <w:szCs w:val="18"/>
              </w:rPr>
            </w:pPr>
            <w:r>
              <w:rPr>
                <w:rFonts w:ascii="Arial" w:hAnsi="Arial" w:cs="Arial"/>
                <w:sz w:val="18"/>
                <w:szCs w:val="18"/>
              </w:rPr>
              <w:t>For RPPS decision makers, documentation of</w:t>
            </w:r>
            <w:r w:rsidR="000F09E4">
              <w:rPr>
                <w:rFonts w:ascii="Arial" w:hAnsi="Arial" w:cs="Arial"/>
                <w:sz w:val="18"/>
                <w:szCs w:val="18"/>
              </w:rPr>
              <w:t xml:space="preserve"> Reasonable and Prudent Parent</w:t>
            </w:r>
            <w:r>
              <w:rPr>
                <w:rFonts w:ascii="Arial" w:hAnsi="Arial" w:cs="Arial"/>
                <w:sz w:val="18"/>
                <w:szCs w:val="18"/>
              </w:rPr>
              <w:t xml:space="preserve"> training.    52.12(10)(a)12.</w:t>
            </w:r>
          </w:p>
        </w:tc>
        <w:tc>
          <w:tcPr>
            <w:tcW w:w="2057" w:type="dxa"/>
            <w:shd w:val="clear" w:color="auto" w:fill="auto"/>
            <w:vAlign w:val="center"/>
          </w:tcPr>
          <w:p w:rsidR="004F6B51" w:rsidRPr="00D255D2" w:rsidRDefault="00AA20AC" w:rsidP="00D255D2">
            <w:pPr>
              <w:spacing w:before="40" w:after="40"/>
              <w:rPr>
                <w:sz w:val="18"/>
                <w:szCs w:val="18"/>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shd w:val="clear" w:color="auto" w:fill="auto"/>
            <w:vAlign w:val="center"/>
          </w:tcPr>
          <w:p w:rsidR="004F6B51"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gridSpan w:val="2"/>
            <w:shd w:val="clear" w:color="auto" w:fill="auto"/>
            <w:vAlign w:val="center"/>
          </w:tcPr>
          <w:p w:rsidR="004F6B51"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right w:val="nil"/>
            </w:tcBorders>
            <w:shd w:val="clear" w:color="auto" w:fill="auto"/>
            <w:vAlign w:val="center"/>
          </w:tcPr>
          <w:p w:rsidR="004F6B51"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r>
      <w:tr w:rsidR="00656E30" w:rsidRPr="00D255D2" w:rsidTr="00D255D2">
        <w:tc>
          <w:tcPr>
            <w:tcW w:w="15068" w:type="dxa"/>
            <w:gridSpan w:val="7"/>
            <w:tcBorders>
              <w:top w:val="single" w:sz="12" w:space="0" w:color="auto"/>
              <w:left w:val="nil"/>
              <w:right w:val="nil"/>
            </w:tcBorders>
            <w:shd w:val="clear" w:color="auto" w:fill="E6E6E6"/>
            <w:vAlign w:val="center"/>
          </w:tcPr>
          <w:p w:rsidR="00656E30" w:rsidRPr="00D255D2" w:rsidRDefault="00656E30" w:rsidP="00D255D2">
            <w:pPr>
              <w:spacing w:before="40" w:after="40"/>
              <w:rPr>
                <w:rFonts w:ascii="Arial" w:hAnsi="Arial" w:cs="Arial"/>
                <w:b/>
                <w:sz w:val="18"/>
                <w:szCs w:val="18"/>
              </w:rPr>
            </w:pPr>
            <w:r w:rsidRPr="00D255D2">
              <w:rPr>
                <w:rFonts w:ascii="Arial" w:hAnsi="Arial" w:cs="Arial"/>
                <w:b/>
                <w:sz w:val="18"/>
                <w:szCs w:val="18"/>
              </w:rPr>
              <w:t>Short Term Programs</w:t>
            </w:r>
          </w:p>
        </w:tc>
      </w:tr>
      <w:tr w:rsidR="00656E30" w:rsidRPr="00D255D2" w:rsidTr="00D255D2">
        <w:tc>
          <w:tcPr>
            <w:tcW w:w="6840" w:type="dxa"/>
            <w:gridSpan w:val="2"/>
            <w:tcBorders>
              <w:left w:val="nil"/>
            </w:tcBorders>
            <w:shd w:val="clear" w:color="auto" w:fill="auto"/>
            <w:vAlign w:val="center"/>
          </w:tcPr>
          <w:p w:rsidR="00656E30" w:rsidRPr="00D255D2" w:rsidRDefault="00656E30" w:rsidP="00D255D2">
            <w:pPr>
              <w:spacing w:before="40" w:after="40"/>
              <w:rPr>
                <w:rFonts w:ascii="Arial" w:hAnsi="Arial" w:cs="Arial"/>
                <w:sz w:val="18"/>
                <w:szCs w:val="18"/>
              </w:rPr>
            </w:pPr>
            <w:r w:rsidRPr="00D255D2">
              <w:rPr>
                <w:rFonts w:ascii="Arial" w:hAnsi="Arial" w:cs="Arial"/>
                <w:sz w:val="18"/>
                <w:szCs w:val="18"/>
              </w:rPr>
              <w:t>Documentation of training in:  Wraparound principles and philosophy.</w:t>
            </w:r>
            <w:r w:rsidR="00787AA8">
              <w:rPr>
                <w:rFonts w:ascii="Arial" w:hAnsi="Arial" w:cs="Arial"/>
                <w:sz w:val="18"/>
                <w:szCs w:val="18"/>
              </w:rPr>
              <w:t xml:space="preserve">  52.58(7)(a)1.</w:t>
            </w:r>
          </w:p>
        </w:tc>
        <w:tc>
          <w:tcPr>
            <w:tcW w:w="2057" w:type="dxa"/>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gridSpan w:val="2"/>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right w:val="nil"/>
            </w:tcBorders>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r>
      <w:tr w:rsidR="00656E30" w:rsidRPr="00D255D2" w:rsidTr="00D255D2">
        <w:tc>
          <w:tcPr>
            <w:tcW w:w="6840" w:type="dxa"/>
            <w:gridSpan w:val="2"/>
            <w:tcBorders>
              <w:left w:val="nil"/>
            </w:tcBorders>
            <w:shd w:val="clear" w:color="auto" w:fill="auto"/>
            <w:vAlign w:val="center"/>
          </w:tcPr>
          <w:p w:rsidR="00656E30" w:rsidRPr="00D255D2" w:rsidRDefault="00656E30" w:rsidP="00D255D2">
            <w:pPr>
              <w:spacing w:before="40" w:after="40"/>
              <w:rPr>
                <w:rFonts w:ascii="Arial" w:hAnsi="Arial" w:cs="Arial"/>
                <w:sz w:val="18"/>
                <w:szCs w:val="18"/>
              </w:rPr>
            </w:pPr>
            <w:r w:rsidRPr="00D255D2">
              <w:rPr>
                <w:rFonts w:ascii="Arial" w:hAnsi="Arial" w:cs="Arial"/>
                <w:sz w:val="18"/>
                <w:szCs w:val="18"/>
              </w:rPr>
              <w:t>Arranging for transitional care and placement.  52.58(7)(a)</w:t>
            </w:r>
            <w:r w:rsidR="00787AA8">
              <w:rPr>
                <w:rFonts w:ascii="Arial" w:hAnsi="Arial" w:cs="Arial"/>
                <w:sz w:val="18"/>
                <w:szCs w:val="18"/>
              </w:rPr>
              <w:t>2.</w:t>
            </w:r>
          </w:p>
        </w:tc>
        <w:tc>
          <w:tcPr>
            <w:tcW w:w="2057" w:type="dxa"/>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gridSpan w:val="2"/>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right w:val="nil"/>
            </w:tcBorders>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r>
      <w:tr w:rsidR="00656E30" w:rsidRPr="00D255D2" w:rsidTr="00D255D2">
        <w:tc>
          <w:tcPr>
            <w:tcW w:w="15068" w:type="dxa"/>
            <w:gridSpan w:val="7"/>
            <w:tcBorders>
              <w:top w:val="single" w:sz="12" w:space="0" w:color="auto"/>
              <w:left w:val="nil"/>
              <w:right w:val="nil"/>
            </w:tcBorders>
            <w:shd w:val="clear" w:color="auto" w:fill="E6E6E6"/>
            <w:vAlign w:val="center"/>
          </w:tcPr>
          <w:p w:rsidR="00656E30" w:rsidRPr="00D255D2" w:rsidRDefault="00656E30" w:rsidP="00D255D2">
            <w:pPr>
              <w:spacing w:before="40" w:after="40"/>
              <w:rPr>
                <w:rFonts w:ascii="Arial" w:hAnsi="Arial" w:cs="Arial"/>
                <w:b/>
                <w:sz w:val="18"/>
                <w:szCs w:val="18"/>
              </w:rPr>
            </w:pPr>
            <w:r w:rsidRPr="00D255D2">
              <w:rPr>
                <w:rFonts w:ascii="Arial" w:hAnsi="Arial" w:cs="Arial"/>
                <w:b/>
                <w:sz w:val="18"/>
                <w:szCs w:val="18"/>
              </w:rPr>
              <w:t>Respite Care Programs</w:t>
            </w:r>
          </w:p>
        </w:tc>
      </w:tr>
      <w:tr w:rsidR="00656E30" w:rsidRPr="00D255D2" w:rsidTr="00D255D2">
        <w:tc>
          <w:tcPr>
            <w:tcW w:w="6840" w:type="dxa"/>
            <w:gridSpan w:val="2"/>
            <w:tcBorders>
              <w:left w:val="nil"/>
              <w:bottom w:val="single" w:sz="4" w:space="0" w:color="auto"/>
            </w:tcBorders>
            <w:shd w:val="clear" w:color="auto" w:fill="auto"/>
          </w:tcPr>
          <w:p w:rsidR="00656E30" w:rsidRPr="00D255D2" w:rsidRDefault="00656E30" w:rsidP="00D255D2">
            <w:pPr>
              <w:spacing w:before="20" w:after="20"/>
              <w:rPr>
                <w:rFonts w:ascii="Arial" w:hAnsi="Arial" w:cs="Arial"/>
                <w:sz w:val="18"/>
                <w:szCs w:val="18"/>
              </w:rPr>
            </w:pPr>
            <w:r w:rsidRPr="00D255D2">
              <w:rPr>
                <w:rFonts w:ascii="Arial" w:hAnsi="Arial" w:cs="Arial"/>
                <w:sz w:val="18"/>
                <w:szCs w:val="18"/>
              </w:rPr>
              <w:t>Documentation of training in:</w:t>
            </w:r>
          </w:p>
          <w:p w:rsidR="00656E30" w:rsidRPr="00D255D2" w:rsidRDefault="00656E30">
            <w:pPr>
              <w:rPr>
                <w:rFonts w:ascii="Arial" w:hAnsi="Arial" w:cs="Arial"/>
                <w:sz w:val="18"/>
                <w:szCs w:val="18"/>
              </w:rPr>
            </w:pPr>
          </w:p>
          <w:p w:rsidR="00656E30" w:rsidRPr="00D255D2" w:rsidRDefault="00656E30" w:rsidP="00D255D2">
            <w:pPr>
              <w:spacing w:before="20" w:after="20"/>
              <w:rPr>
                <w:rFonts w:ascii="Arial" w:hAnsi="Arial" w:cs="Arial"/>
                <w:sz w:val="18"/>
                <w:szCs w:val="18"/>
              </w:rPr>
            </w:pPr>
            <w:r w:rsidRPr="00D255D2">
              <w:rPr>
                <w:rFonts w:ascii="Arial" w:hAnsi="Arial" w:cs="Arial"/>
                <w:sz w:val="18"/>
                <w:szCs w:val="18"/>
              </w:rPr>
              <w:t>Arranging transitional care and placement.</w:t>
            </w:r>
            <w:r w:rsidR="004F6B51">
              <w:rPr>
                <w:rFonts w:ascii="Arial" w:hAnsi="Arial" w:cs="Arial"/>
                <w:sz w:val="18"/>
                <w:szCs w:val="18"/>
              </w:rPr>
              <w:t xml:space="preserve">  52.59(9)(a)1.</w:t>
            </w:r>
          </w:p>
        </w:tc>
        <w:tc>
          <w:tcPr>
            <w:tcW w:w="2057" w:type="dxa"/>
            <w:shd w:val="clear" w:color="auto" w:fill="auto"/>
          </w:tcPr>
          <w:p w:rsidR="00656E30" w:rsidRPr="00D255D2" w:rsidRDefault="00AA20AC" w:rsidP="00D255D2">
            <w:pPr>
              <w:spacing w:before="20" w:after="2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shd w:val="clear" w:color="auto" w:fill="auto"/>
          </w:tcPr>
          <w:p w:rsidR="00656E30" w:rsidRPr="00D255D2" w:rsidRDefault="00AA20AC" w:rsidP="00D255D2">
            <w:pPr>
              <w:spacing w:before="20" w:after="2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gridSpan w:val="2"/>
            <w:shd w:val="clear" w:color="auto" w:fill="auto"/>
          </w:tcPr>
          <w:p w:rsidR="00656E30" w:rsidRPr="00D255D2" w:rsidRDefault="00AA20AC" w:rsidP="00D255D2">
            <w:pPr>
              <w:spacing w:before="20" w:after="2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right w:val="nil"/>
            </w:tcBorders>
            <w:shd w:val="clear" w:color="auto" w:fill="auto"/>
          </w:tcPr>
          <w:p w:rsidR="00656E30" w:rsidRPr="00D255D2" w:rsidRDefault="00AA20AC" w:rsidP="00D255D2">
            <w:pPr>
              <w:spacing w:before="20" w:after="2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r>
      <w:tr w:rsidR="00656E30" w:rsidRPr="00D255D2" w:rsidTr="00D255D2">
        <w:tc>
          <w:tcPr>
            <w:tcW w:w="6840" w:type="dxa"/>
            <w:gridSpan w:val="2"/>
            <w:tcBorders>
              <w:left w:val="nil"/>
              <w:bottom w:val="single" w:sz="4" w:space="0" w:color="auto"/>
            </w:tcBorders>
            <w:shd w:val="clear" w:color="auto" w:fill="auto"/>
            <w:vAlign w:val="center"/>
          </w:tcPr>
          <w:p w:rsidR="00656E30" w:rsidRPr="00D255D2" w:rsidRDefault="00656E30" w:rsidP="00D255D2">
            <w:pPr>
              <w:spacing w:before="40" w:after="40"/>
              <w:rPr>
                <w:rFonts w:ascii="Arial" w:hAnsi="Arial" w:cs="Arial"/>
                <w:sz w:val="18"/>
                <w:szCs w:val="18"/>
              </w:rPr>
            </w:pPr>
            <w:r w:rsidRPr="00D255D2">
              <w:rPr>
                <w:rFonts w:ascii="Arial" w:hAnsi="Arial" w:cs="Arial"/>
                <w:sz w:val="18"/>
                <w:szCs w:val="18"/>
              </w:rPr>
              <w:t>Specific needs of resident population.</w:t>
            </w:r>
            <w:r w:rsidR="004F6B51">
              <w:rPr>
                <w:rFonts w:ascii="Arial" w:hAnsi="Arial" w:cs="Arial"/>
                <w:sz w:val="18"/>
                <w:szCs w:val="18"/>
              </w:rPr>
              <w:t xml:space="preserve">   52.59(9)(a)2.</w:t>
            </w:r>
          </w:p>
        </w:tc>
        <w:tc>
          <w:tcPr>
            <w:tcW w:w="2057" w:type="dxa"/>
            <w:shd w:val="clear" w:color="auto" w:fill="auto"/>
            <w:vAlign w:val="center"/>
          </w:tcPr>
          <w:p w:rsidR="00656E30" w:rsidRPr="00D255D2" w:rsidRDefault="00AA20AC" w:rsidP="0045796C">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gridSpan w:val="2"/>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right w:val="nil"/>
            </w:tcBorders>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r>
      <w:tr w:rsidR="00656E30" w:rsidRPr="00D255D2" w:rsidTr="00D255D2">
        <w:tc>
          <w:tcPr>
            <w:tcW w:w="6840" w:type="dxa"/>
            <w:gridSpan w:val="2"/>
            <w:tcBorders>
              <w:top w:val="single" w:sz="4" w:space="0" w:color="auto"/>
              <w:left w:val="nil"/>
              <w:bottom w:val="single" w:sz="4" w:space="0" w:color="auto"/>
            </w:tcBorders>
            <w:shd w:val="clear" w:color="auto" w:fill="auto"/>
            <w:vAlign w:val="center"/>
          </w:tcPr>
          <w:p w:rsidR="00656E30" w:rsidRPr="00D255D2" w:rsidRDefault="00656E30" w:rsidP="00D255D2">
            <w:pPr>
              <w:spacing w:before="40" w:after="40"/>
              <w:rPr>
                <w:rFonts w:ascii="Arial" w:hAnsi="Arial" w:cs="Arial"/>
                <w:sz w:val="18"/>
                <w:szCs w:val="18"/>
              </w:rPr>
            </w:pPr>
            <w:r w:rsidRPr="00D255D2">
              <w:rPr>
                <w:rFonts w:ascii="Arial" w:hAnsi="Arial" w:cs="Arial"/>
                <w:sz w:val="18"/>
                <w:szCs w:val="18"/>
              </w:rPr>
              <w:t>At least 8 hours supervised work if no previous experience with that population.  52.59(9)(a)</w:t>
            </w:r>
            <w:r w:rsidR="004F6B51">
              <w:rPr>
                <w:rFonts w:ascii="Arial" w:hAnsi="Arial" w:cs="Arial"/>
                <w:sz w:val="18"/>
                <w:szCs w:val="18"/>
              </w:rPr>
              <w:t>2.</w:t>
            </w:r>
          </w:p>
        </w:tc>
        <w:tc>
          <w:tcPr>
            <w:tcW w:w="2057" w:type="dxa"/>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gridSpan w:val="2"/>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right w:val="nil"/>
            </w:tcBorders>
            <w:shd w:val="clear" w:color="auto" w:fill="auto"/>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r>
      <w:tr w:rsidR="00656E30" w:rsidRPr="00D255D2" w:rsidTr="00D255D2">
        <w:tc>
          <w:tcPr>
            <w:tcW w:w="15068" w:type="dxa"/>
            <w:gridSpan w:val="7"/>
            <w:tcBorders>
              <w:top w:val="single" w:sz="12" w:space="0" w:color="auto"/>
              <w:left w:val="nil"/>
              <w:right w:val="nil"/>
            </w:tcBorders>
            <w:shd w:val="clear" w:color="auto" w:fill="E6E6E6"/>
            <w:vAlign w:val="center"/>
          </w:tcPr>
          <w:p w:rsidR="00656E30" w:rsidRPr="00D255D2" w:rsidRDefault="00656E30" w:rsidP="00D255D2">
            <w:pPr>
              <w:spacing w:before="40" w:after="40"/>
              <w:rPr>
                <w:rFonts w:ascii="Arial" w:hAnsi="Arial" w:cs="Arial"/>
                <w:b/>
                <w:sz w:val="18"/>
                <w:szCs w:val="18"/>
              </w:rPr>
            </w:pPr>
            <w:r w:rsidRPr="00D255D2">
              <w:rPr>
                <w:rFonts w:ascii="Arial" w:hAnsi="Arial" w:cs="Arial"/>
                <w:b/>
                <w:sz w:val="18"/>
                <w:szCs w:val="18"/>
              </w:rPr>
              <w:t>Type 2 Programs</w:t>
            </w:r>
          </w:p>
        </w:tc>
      </w:tr>
      <w:tr w:rsidR="00656E30" w:rsidRPr="00D255D2" w:rsidTr="00D255D2">
        <w:tc>
          <w:tcPr>
            <w:tcW w:w="6840" w:type="dxa"/>
            <w:gridSpan w:val="2"/>
            <w:tcBorders>
              <w:left w:val="nil"/>
            </w:tcBorders>
            <w:shd w:val="clear" w:color="auto" w:fill="auto"/>
            <w:vAlign w:val="center"/>
          </w:tcPr>
          <w:p w:rsidR="00656E30" w:rsidRPr="00D255D2" w:rsidRDefault="00656E30" w:rsidP="00D255D2">
            <w:pPr>
              <w:spacing w:before="40" w:after="40"/>
              <w:rPr>
                <w:rFonts w:ascii="Arial" w:hAnsi="Arial" w:cs="Arial"/>
                <w:sz w:val="18"/>
                <w:szCs w:val="18"/>
              </w:rPr>
            </w:pPr>
            <w:r w:rsidRPr="00D255D2">
              <w:rPr>
                <w:rFonts w:ascii="Arial" w:hAnsi="Arial" w:cs="Arial"/>
                <w:sz w:val="18"/>
                <w:szCs w:val="18"/>
              </w:rPr>
              <w:t>Type 2 training which includes prevention and de-escalation and the safe and correct use of physical restraints.  DOC 394.04(2)</w:t>
            </w:r>
          </w:p>
        </w:tc>
        <w:tc>
          <w:tcPr>
            <w:tcW w:w="2057" w:type="dxa"/>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gridSpan w:val="2"/>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right w:val="nil"/>
            </w:tcBorders>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r>
      <w:tr w:rsidR="00656E30" w:rsidRPr="00D255D2" w:rsidTr="00D255D2">
        <w:tc>
          <w:tcPr>
            <w:tcW w:w="6840" w:type="dxa"/>
            <w:gridSpan w:val="2"/>
            <w:tcBorders>
              <w:left w:val="nil"/>
            </w:tcBorders>
            <w:shd w:val="clear" w:color="auto" w:fill="auto"/>
            <w:vAlign w:val="center"/>
          </w:tcPr>
          <w:p w:rsidR="00656E30" w:rsidRPr="00D255D2" w:rsidRDefault="00656E30" w:rsidP="00D255D2">
            <w:pPr>
              <w:spacing w:before="40" w:after="80"/>
              <w:rPr>
                <w:rFonts w:ascii="Arial" w:hAnsi="Arial" w:cs="Arial"/>
                <w:sz w:val="18"/>
                <w:szCs w:val="18"/>
              </w:rPr>
            </w:pPr>
            <w:r w:rsidRPr="00D255D2">
              <w:rPr>
                <w:rFonts w:ascii="Arial" w:hAnsi="Arial" w:cs="Arial"/>
                <w:sz w:val="18"/>
                <w:szCs w:val="18"/>
              </w:rPr>
              <w:t>Type 2 periodic re-training which includes prevention and de-escalation and the safe and correct use of physical restraints.  DOC 394.04(2)</w:t>
            </w:r>
          </w:p>
        </w:tc>
        <w:tc>
          <w:tcPr>
            <w:tcW w:w="2057" w:type="dxa"/>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gridSpan w:val="2"/>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2057" w:type="dxa"/>
            <w:tcBorders>
              <w:right w:val="nil"/>
            </w:tcBorders>
            <w:shd w:val="clear" w:color="auto" w:fill="auto"/>
            <w:vAlign w:val="center"/>
          </w:tcPr>
          <w:p w:rsidR="00656E30" w:rsidRPr="00D255D2" w:rsidRDefault="00AA20AC" w:rsidP="00D255D2">
            <w:pPr>
              <w:spacing w:before="40" w:after="40"/>
              <w:rPr>
                <w:rFonts w:ascii="Arial" w:hAnsi="Arial" w:cs="Arial"/>
                <w:sz w:val="20"/>
                <w:szCs w:val="20"/>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r>
    </w:tbl>
    <w:p w:rsidR="00D255D2" w:rsidRPr="00D255D2" w:rsidRDefault="00D255D2" w:rsidP="00D255D2">
      <w:pPr>
        <w:rPr>
          <w:vanish/>
        </w:rPr>
      </w:pPr>
    </w:p>
    <w:tbl>
      <w:tblPr>
        <w:tblW w:w="15037"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954"/>
        <w:gridCol w:w="4083"/>
      </w:tblGrid>
      <w:tr w:rsidR="00656E30">
        <w:trPr>
          <w:cantSplit/>
          <w:trHeight w:val="717"/>
        </w:trPr>
        <w:tc>
          <w:tcPr>
            <w:tcW w:w="10954" w:type="dxa"/>
          </w:tcPr>
          <w:p w:rsidR="00656E30" w:rsidRDefault="00656E30" w:rsidP="00AA20AC">
            <w:pPr>
              <w:spacing w:before="20" w:after="60"/>
              <w:ind w:right="115"/>
              <w:jc w:val="both"/>
              <w:rPr>
                <w:rFonts w:ascii="Arial" w:hAnsi="Arial"/>
                <w:sz w:val="18"/>
              </w:rPr>
            </w:pPr>
            <w:r>
              <w:rPr>
                <w:rFonts w:ascii="Arial" w:hAnsi="Arial"/>
                <w:b/>
                <w:sz w:val="18"/>
              </w:rPr>
              <w:t>SIGNATURE</w:t>
            </w:r>
            <w:r>
              <w:rPr>
                <w:rFonts w:ascii="Arial" w:hAnsi="Arial"/>
                <w:sz w:val="18"/>
              </w:rPr>
              <w:t xml:space="preserve"> – Licensing Specialist</w:t>
            </w:r>
          </w:p>
          <w:p w:rsidR="00AA20AC" w:rsidRDefault="00AA20AC">
            <w:pPr>
              <w:spacing w:before="20"/>
              <w:ind w:right="115"/>
              <w:jc w:val="both"/>
              <w:rPr>
                <w:rFonts w:ascii="Arial" w:hAnsi="Arial"/>
                <w:sz w:val="18"/>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c>
          <w:tcPr>
            <w:tcW w:w="4083" w:type="dxa"/>
          </w:tcPr>
          <w:p w:rsidR="00656E30" w:rsidRDefault="00656E30" w:rsidP="00AA20AC">
            <w:pPr>
              <w:spacing w:before="20" w:after="60"/>
              <w:ind w:right="115"/>
              <w:jc w:val="both"/>
              <w:rPr>
                <w:rFonts w:ascii="Arial" w:hAnsi="Arial"/>
                <w:sz w:val="18"/>
              </w:rPr>
            </w:pPr>
            <w:r>
              <w:rPr>
                <w:rFonts w:ascii="Arial" w:hAnsi="Arial"/>
                <w:sz w:val="18"/>
              </w:rPr>
              <w:t>Date Signed</w:t>
            </w:r>
          </w:p>
          <w:p w:rsidR="00AA20AC" w:rsidRDefault="00AA20AC">
            <w:pPr>
              <w:spacing w:before="20"/>
              <w:ind w:right="115"/>
              <w:jc w:val="both"/>
              <w:rPr>
                <w:rFonts w:ascii="Arial" w:hAnsi="Arial"/>
                <w:sz w:val="18"/>
              </w:rPr>
            </w:pPr>
            <w:r w:rsidRPr="00AA20AC">
              <w:rPr>
                <w:sz w:val="22"/>
                <w:szCs w:val="22"/>
              </w:rPr>
              <w:fldChar w:fldCharType="begin">
                <w:ffData>
                  <w:name w:val="Text1"/>
                  <w:enabled/>
                  <w:calcOnExit w:val="0"/>
                  <w:textInput/>
                </w:ffData>
              </w:fldChar>
            </w:r>
            <w:r w:rsidRPr="00AA20AC">
              <w:rPr>
                <w:sz w:val="22"/>
                <w:szCs w:val="22"/>
              </w:rPr>
              <w:instrText xml:space="preserve"> FORMTEXT </w:instrText>
            </w:r>
            <w:r w:rsidRPr="00AA20AC">
              <w:rPr>
                <w:sz w:val="22"/>
                <w:szCs w:val="22"/>
              </w:rPr>
            </w:r>
            <w:r w:rsidRPr="00AA20AC">
              <w:rPr>
                <w:sz w:val="22"/>
                <w:szCs w:val="22"/>
              </w:rPr>
              <w:fldChar w:fldCharType="separate"/>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noProof/>
                <w:sz w:val="22"/>
                <w:szCs w:val="22"/>
              </w:rPr>
              <w:t> </w:t>
            </w:r>
            <w:r w:rsidRPr="00AA20AC">
              <w:rPr>
                <w:sz w:val="22"/>
                <w:szCs w:val="22"/>
              </w:rPr>
              <w:fldChar w:fldCharType="end"/>
            </w:r>
          </w:p>
        </w:tc>
      </w:tr>
    </w:tbl>
    <w:p w:rsidR="00656E30" w:rsidRDefault="00656E30" w:rsidP="00D255D2">
      <w:pPr>
        <w:jc w:val="center"/>
        <w:rPr>
          <w:rFonts w:ascii="Arial" w:hAnsi="Arial" w:cs="Arial"/>
          <w:sz w:val="18"/>
          <w:szCs w:val="18"/>
        </w:rPr>
      </w:pPr>
    </w:p>
    <w:sectPr w:rsidR="00656E30" w:rsidSect="00D255D2">
      <w:footerReference w:type="default" r:id="rId8"/>
      <w:footerReference w:type="first" r:id="rId9"/>
      <w:pgSz w:w="15840" w:h="12240" w:orient="landscape" w:code="1"/>
      <w:pgMar w:top="360" w:right="475" w:bottom="475" w:left="47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DE7" w:rsidRDefault="00123DE7" w:rsidP="00D255D2">
      <w:r>
        <w:separator/>
      </w:r>
    </w:p>
  </w:endnote>
  <w:endnote w:type="continuationSeparator" w:id="0">
    <w:p w:rsidR="00123DE7" w:rsidRDefault="00123DE7" w:rsidP="00D25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5D2" w:rsidRPr="00D255D2" w:rsidRDefault="00D255D2" w:rsidP="00D255D2">
    <w:pPr>
      <w:pStyle w:val="Footer"/>
      <w:jc w:val="center"/>
      <w:rPr>
        <w:rFonts w:ascii="Arial" w:hAnsi="Arial" w:cs="Arial"/>
        <w:sz w:val="16"/>
        <w:szCs w:val="16"/>
      </w:rPr>
    </w:pPr>
    <w:r w:rsidRPr="00D255D2">
      <w:rPr>
        <w:rFonts w:ascii="Arial" w:hAnsi="Arial" w:cs="Arial"/>
        <w:sz w:val="16"/>
        <w:szCs w:val="16"/>
      </w:rPr>
      <w:fldChar w:fldCharType="begin"/>
    </w:r>
    <w:r w:rsidRPr="00D255D2">
      <w:rPr>
        <w:rFonts w:ascii="Arial" w:hAnsi="Arial" w:cs="Arial"/>
        <w:sz w:val="16"/>
        <w:szCs w:val="16"/>
      </w:rPr>
      <w:instrText xml:space="preserve"> PAGE   \* MERGEFORMAT </w:instrText>
    </w:r>
    <w:r w:rsidRPr="00D255D2">
      <w:rPr>
        <w:rFonts w:ascii="Arial" w:hAnsi="Arial" w:cs="Arial"/>
        <w:sz w:val="16"/>
        <w:szCs w:val="16"/>
      </w:rPr>
      <w:fldChar w:fldCharType="separate"/>
    </w:r>
    <w:r w:rsidR="00226ED1">
      <w:rPr>
        <w:rFonts w:ascii="Arial" w:hAnsi="Arial" w:cs="Arial"/>
        <w:noProof/>
        <w:sz w:val="16"/>
        <w:szCs w:val="16"/>
      </w:rPr>
      <w:t>2</w:t>
    </w:r>
    <w:r w:rsidRPr="00D255D2">
      <w:rPr>
        <w:rFonts w:ascii="Arial" w:hAnsi="Arial" w:cs="Arial"/>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5D2" w:rsidRDefault="00D255D2">
    <w:pPr>
      <w:pStyle w:val="Footer"/>
    </w:pPr>
    <w:r>
      <w:rPr>
        <w:rFonts w:ascii="Arial" w:hAnsi="Arial" w:cs="Arial"/>
        <w:sz w:val="16"/>
        <w:szCs w:val="16"/>
      </w:rPr>
      <w:t>D</w:t>
    </w:r>
    <w:r w:rsidR="00B71EE2">
      <w:rPr>
        <w:rFonts w:ascii="Arial" w:hAnsi="Arial" w:cs="Arial"/>
        <w:sz w:val="16"/>
        <w:szCs w:val="16"/>
      </w:rPr>
      <w:t>CF-F-CFS2140</w:t>
    </w:r>
    <w:r w:rsidR="003B77E6">
      <w:rPr>
        <w:rFonts w:ascii="Arial" w:hAnsi="Arial" w:cs="Arial"/>
        <w:sz w:val="16"/>
        <w:szCs w:val="16"/>
      </w:rPr>
      <w:t>-E</w:t>
    </w:r>
    <w:r w:rsidR="00B71EE2">
      <w:rPr>
        <w:rFonts w:ascii="Arial" w:hAnsi="Arial" w:cs="Arial"/>
        <w:sz w:val="16"/>
        <w:szCs w:val="16"/>
      </w:rPr>
      <w:t xml:space="preserve"> (R. 03</w:t>
    </w:r>
    <w:r w:rsidR="00417AA6">
      <w:rPr>
        <w:rFonts w:ascii="Arial" w:hAnsi="Arial" w:cs="Arial"/>
        <w:sz w:val="16"/>
        <w:szCs w:val="16"/>
      </w:rPr>
      <w:t>/2017</w:t>
    </w:r>
    <w:r>
      <w:rPr>
        <w:rFonts w:ascii="Arial" w:hAnsi="Arial"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DE7" w:rsidRDefault="00123DE7" w:rsidP="00D255D2">
      <w:r>
        <w:separator/>
      </w:r>
    </w:p>
  </w:footnote>
  <w:footnote w:type="continuationSeparator" w:id="0">
    <w:p w:rsidR="00123DE7" w:rsidRDefault="00123DE7" w:rsidP="00D255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6C6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12D521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19967C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97B6B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E7C670D"/>
    <w:multiLevelType w:val="multilevel"/>
    <w:tmpl w:val="0409001D"/>
    <w:lvl w:ilvl="0">
      <w:start w:val="1"/>
      <w:numFmt w:val="decimal"/>
      <w:lvlText w:val="%1)"/>
      <w:lvlJc w:val="left"/>
      <w:pPr>
        <w:tabs>
          <w:tab w:val="num" w:pos="360"/>
        </w:tabs>
        <w:ind w:left="360" w:hanging="360"/>
      </w:pPr>
      <w:rPr>
        <w:rFonts w:hint="default"/>
        <w:b w:val="0"/>
        <w:i w:val="0"/>
        <w:sz w:val="18"/>
        <w:szCs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F40374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15B7A4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5BC7EFD"/>
    <w:multiLevelType w:val="hybridMultilevel"/>
    <w:tmpl w:val="7BEEE090"/>
    <w:lvl w:ilvl="0" w:tplc="0F604CEC">
      <w:start w:val="1"/>
      <w:numFmt w:val="lowerLetter"/>
      <w:lvlText w:val="%1."/>
      <w:lvlJc w:val="left"/>
      <w:pPr>
        <w:tabs>
          <w:tab w:val="num" w:pos="403"/>
        </w:tabs>
        <w:ind w:left="403" w:hanging="288"/>
      </w:pPr>
      <w:rPr>
        <w:rFonts w:ascii="Arial" w:eastAsia="Times New Roman" w:hAnsi="Arial" w:cs="Aria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796C2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0006A6B"/>
    <w:multiLevelType w:val="hybridMultilevel"/>
    <w:tmpl w:val="B8AE80D8"/>
    <w:lvl w:ilvl="0" w:tplc="0F604CEC">
      <w:start w:val="1"/>
      <w:numFmt w:val="lowerLetter"/>
      <w:lvlText w:val="%1."/>
      <w:lvlJc w:val="left"/>
      <w:pPr>
        <w:tabs>
          <w:tab w:val="num" w:pos="288"/>
        </w:tabs>
        <w:ind w:left="288" w:hanging="288"/>
      </w:pPr>
      <w:rPr>
        <w:rFonts w:ascii="Arial" w:eastAsia="Times New Roman" w:hAnsi="Arial" w:cs="Arial" w:hint="default"/>
        <w:b w:val="0"/>
        <w:i w:val="0"/>
        <w:sz w:val="18"/>
        <w:szCs w:val="18"/>
      </w:rPr>
    </w:lvl>
    <w:lvl w:ilvl="1" w:tplc="04090019">
      <w:start w:val="1"/>
      <w:numFmt w:val="lowerLetter"/>
      <w:lvlText w:val="%2."/>
      <w:lvlJc w:val="left"/>
      <w:pPr>
        <w:tabs>
          <w:tab w:val="num" w:pos="1325"/>
        </w:tabs>
        <w:ind w:left="1325" w:hanging="360"/>
      </w:pPr>
    </w:lvl>
    <w:lvl w:ilvl="2" w:tplc="0409001B" w:tentative="1">
      <w:start w:val="1"/>
      <w:numFmt w:val="lowerRoman"/>
      <w:lvlText w:val="%3."/>
      <w:lvlJc w:val="right"/>
      <w:pPr>
        <w:tabs>
          <w:tab w:val="num" w:pos="2045"/>
        </w:tabs>
        <w:ind w:left="2045" w:hanging="180"/>
      </w:pPr>
    </w:lvl>
    <w:lvl w:ilvl="3" w:tplc="0409000F" w:tentative="1">
      <w:start w:val="1"/>
      <w:numFmt w:val="decimal"/>
      <w:lvlText w:val="%4."/>
      <w:lvlJc w:val="left"/>
      <w:pPr>
        <w:tabs>
          <w:tab w:val="num" w:pos="2765"/>
        </w:tabs>
        <w:ind w:left="2765" w:hanging="360"/>
      </w:pPr>
    </w:lvl>
    <w:lvl w:ilvl="4" w:tplc="04090019" w:tentative="1">
      <w:start w:val="1"/>
      <w:numFmt w:val="lowerLetter"/>
      <w:lvlText w:val="%5."/>
      <w:lvlJc w:val="left"/>
      <w:pPr>
        <w:tabs>
          <w:tab w:val="num" w:pos="3485"/>
        </w:tabs>
        <w:ind w:left="3485" w:hanging="360"/>
      </w:pPr>
    </w:lvl>
    <w:lvl w:ilvl="5" w:tplc="0409001B" w:tentative="1">
      <w:start w:val="1"/>
      <w:numFmt w:val="lowerRoman"/>
      <w:lvlText w:val="%6."/>
      <w:lvlJc w:val="right"/>
      <w:pPr>
        <w:tabs>
          <w:tab w:val="num" w:pos="4205"/>
        </w:tabs>
        <w:ind w:left="4205" w:hanging="180"/>
      </w:pPr>
    </w:lvl>
    <w:lvl w:ilvl="6" w:tplc="0409000F" w:tentative="1">
      <w:start w:val="1"/>
      <w:numFmt w:val="decimal"/>
      <w:lvlText w:val="%7."/>
      <w:lvlJc w:val="left"/>
      <w:pPr>
        <w:tabs>
          <w:tab w:val="num" w:pos="4925"/>
        </w:tabs>
        <w:ind w:left="4925" w:hanging="360"/>
      </w:pPr>
    </w:lvl>
    <w:lvl w:ilvl="7" w:tplc="04090019" w:tentative="1">
      <w:start w:val="1"/>
      <w:numFmt w:val="lowerLetter"/>
      <w:lvlText w:val="%8."/>
      <w:lvlJc w:val="left"/>
      <w:pPr>
        <w:tabs>
          <w:tab w:val="num" w:pos="5645"/>
        </w:tabs>
        <w:ind w:left="5645" w:hanging="360"/>
      </w:pPr>
    </w:lvl>
    <w:lvl w:ilvl="8" w:tplc="0409001B" w:tentative="1">
      <w:start w:val="1"/>
      <w:numFmt w:val="lowerRoman"/>
      <w:lvlText w:val="%9."/>
      <w:lvlJc w:val="right"/>
      <w:pPr>
        <w:tabs>
          <w:tab w:val="num" w:pos="6365"/>
        </w:tabs>
        <w:ind w:left="6365" w:hanging="180"/>
      </w:pPr>
    </w:lvl>
  </w:abstractNum>
  <w:abstractNum w:abstractNumId="10">
    <w:nsid w:val="277D32C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92D58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9D162C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A0C5853"/>
    <w:multiLevelType w:val="multilevel"/>
    <w:tmpl w:val="1A822DCA"/>
    <w:lvl w:ilvl="0">
      <w:start w:val="1"/>
      <w:numFmt w:val="lowerLetter"/>
      <w:lvlText w:val="%1."/>
      <w:lvlJc w:val="left"/>
      <w:pPr>
        <w:tabs>
          <w:tab w:val="num" w:pos="833"/>
        </w:tabs>
        <w:ind w:left="833" w:hanging="718"/>
      </w:pPr>
      <w:rPr>
        <w:rFonts w:ascii="Arial" w:eastAsia="Times New Roman" w:hAnsi="Arial" w:cs="Arial"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B3261ED"/>
    <w:multiLevelType w:val="multilevel"/>
    <w:tmpl w:val="0409001D"/>
    <w:lvl w:ilvl="0">
      <w:start w:val="1"/>
      <w:numFmt w:val="decimal"/>
      <w:lvlText w:val="%1)"/>
      <w:lvlJc w:val="left"/>
      <w:pPr>
        <w:tabs>
          <w:tab w:val="num" w:pos="360"/>
        </w:tabs>
        <w:ind w:left="360" w:hanging="360"/>
      </w:pPr>
      <w:rPr>
        <w:rFonts w:hint="default"/>
        <w:b w:val="0"/>
        <w:i w:val="0"/>
        <w:sz w:val="18"/>
        <w:szCs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F2A0A9B"/>
    <w:multiLevelType w:val="hybridMultilevel"/>
    <w:tmpl w:val="2EE2E4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3438DD"/>
    <w:multiLevelType w:val="multilevel"/>
    <w:tmpl w:val="B8AE80D8"/>
    <w:lvl w:ilvl="0">
      <w:start w:val="1"/>
      <w:numFmt w:val="lowerLetter"/>
      <w:lvlText w:val="%1."/>
      <w:lvlJc w:val="left"/>
      <w:pPr>
        <w:tabs>
          <w:tab w:val="num" w:pos="288"/>
        </w:tabs>
        <w:ind w:left="288" w:hanging="288"/>
      </w:pPr>
      <w:rPr>
        <w:rFonts w:ascii="Arial" w:eastAsia="Times New Roman" w:hAnsi="Arial" w:cs="Arial" w:hint="default"/>
        <w:b w:val="0"/>
        <w:i w:val="0"/>
        <w:sz w:val="18"/>
        <w:szCs w:val="18"/>
      </w:rPr>
    </w:lvl>
    <w:lvl w:ilvl="1">
      <w:start w:val="1"/>
      <w:numFmt w:val="lowerLetter"/>
      <w:lvlText w:val="%2."/>
      <w:lvlJc w:val="left"/>
      <w:pPr>
        <w:tabs>
          <w:tab w:val="num" w:pos="1325"/>
        </w:tabs>
        <w:ind w:left="1325" w:hanging="360"/>
      </w:pPr>
    </w:lvl>
    <w:lvl w:ilvl="2">
      <w:start w:val="1"/>
      <w:numFmt w:val="lowerRoman"/>
      <w:lvlText w:val="%3."/>
      <w:lvlJc w:val="right"/>
      <w:pPr>
        <w:tabs>
          <w:tab w:val="num" w:pos="2045"/>
        </w:tabs>
        <w:ind w:left="2045" w:hanging="180"/>
      </w:pPr>
    </w:lvl>
    <w:lvl w:ilvl="3">
      <w:start w:val="1"/>
      <w:numFmt w:val="decimal"/>
      <w:lvlText w:val="%4."/>
      <w:lvlJc w:val="left"/>
      <w:pPr>
        <w:tabs>
          <w:tab w:val="num" w:pos="2765"/>
        </w:tabs>
        <w:ind w:left="2765" w:hanging="360"/>
      </w:pPr>
    </w:lvl>
    <w:lvl w:ilvl="4">
      <w:start w:val="1"/>
      <w:numFmt w:val="lowerLetter"/>
      <w:lvlText w:val="%5."/>
      <w:lvlJc w:val="left"/>
      <w:pPr>
        <w:tabs>
          <w:tab w:val="num" w:pos="3485"/>
        </w:tabs>
        <w:ind w:left="3485" w:hanging="360"/>
      </w:pPr>
    </w:lvl>
    <w:lvl w:ilvl="5">
      <w:start w:val="1"/>
      <w:numFmt w:val="lowerRoman"/>
      <w:lvlText w:val="%6."/>
      <w:lvlJc w:val="right"/>
      <w:pPr>
        <w:tabs>
          <w:tab w:val="num" w:pos="4205"/>
        </w:tabs>
        <w:ind w:left="4205" w:hanging="180"/>
      </w:pPr>
    </w:lvl>
    <w:lvl w:ilvl="6">
      <w:start w:val="1"/>
      <w:numFmt w:val="decimal"/>
      <w:lvlText w:val="%7."/>
      <w:lvlJc w:val="left"/>
      <w:pPr>
        <w:tabs>
          <w:tab w:val="num" w:pos="4925"/>
        </w:tabs>
        <w:ind w:left="4925" w:hanging="360"/>
      </w:pPr>
    </w:lvl>
    <w:lvl w:ilvl="7">
      <w:start w:val="1"/>
      <w:numFmt w:val="lowerLetter"/>
      <w:lvlText w:val="%8."/>
      <w:lvlJc w:val="left"/>
      <w:pPr>
        <w:tabs>
          <w:tab w:val="num" w:pos="5645"/>
        </w:tabs>
        <w:ind w:left="5645" w:hanging="360"/>
      </w:pPr>
    </w:lvl>
    <w:lvl w:ilvl="8">
      <w:start w:val="1"/>
      <w:numFmt w:val="lowerRoman"/>
      <w:lvlText w:val="%9."/>
      <w:lvlJc w:val="right"/>
      <w:pPr>
        <w:tabs>
          <w:tab w:val="num" w:pos="6365"/>
        </w:tabs>
        <w:ind w:left="6365" w:hanging="180"/>
      </w:pPr>
    </w:lvl>
  </w:abstractNum>
  <w:abstractNum w:abstractNumId="17">
    <w:nsid w:val="35AC445F"/>
    <w:multiLevelType w:val="hybridMultilevel"/>
    <w:tmpl w:val="64FC9224"/>
    <w:lvl w:ilvl="0" w:tplc="04090001">
      <w:start w:val="1"/>
      <w:numFmt w:val="bullet"/>
      <w:lvlText w:val=""/>
      <w:lvlJc w:val="left"/>
      <w:pPr>
        <w:tabs>
          <w:tab w:val="num" w:pos="1094"/>
        </w:tabs>
        <w:ind w:left="1094" w:hanging="360"/>
      </w:pPr>
      <w:rPr>
        <w:rFonts w:ascii="Symbol" w:hAnsi="Symbol" w:hint="default"/>
      </w:rPr>
    </w:lvl>
    <w:lvl w:ilvl="1" w:tplc="04090003" w:tentative="1">
      <w:start w:val="1"/>
      <w:numFmt w:val="bullet"/>
      <w:lvlText w:val="o"/>
      <w:lvlJc w:val="left"/>
      <w:pPr>
        <w:tabs>
          <w:tab w:val="num" w:pos="1814"/>
        </w:tabs>
        <w:ind w:left="1814" w:hanging="360"/>
      </w:pPr>
      <w:rPr>
        <w:rFonts w:ascii="Courier New" w:hAnsi="Courier New" w:cs="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cs="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cs="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18">
    <w:nsid w:val="38F7178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9C74B2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DB3364A"/>
    <w:multiLevelType w:val="multilevel"/>
    <w:tmpl w:val="F7A8B29A"/>
    <w:lvl w:ilvl="0">
      <w:start w:val="1"/>
      <w:numFmt w:val="bullet"/>
      <w:lvlText w:val=""/>
      <w:lvlJc w:val="left"/>
      <w:pPr>
        <w:tabs>
          <w:tab w:val="num" w:pos="360"/>
        </w:tabs>
        <w:ind w:left="360" w:hanging="360"/>
      </w:pPr>
      <w:rPr>
        <w:rFonts w:ascii="Symbol" w:hAnsi="Symbol" w:cs="Times New Roman" w:hint="default"/>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69215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7387F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7EF579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BEA12DC"/>
    <w:multiLevelType w:val="hybridMultilevel"/>
    <w:tmpl w:val="C7D6F988"/>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25">
    <w:nsid w:val="5220622F"/>
    <w:multiLevelType w:val="hybridMultilevel"/>
    <w:tmpl w:val="E2BCD3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2292A78"/>
    <w:multiLevelType w:val="hybridMultilevel"/>
    <w:tmpl w:val="63B24204"/>
    <w:lvl w:ilvl="0" w:tplc="F4FE3D2A">
      <w:start w:val="1"/>
      <w:numFmt w:val="bullet"/>
      <w:lvlText w:val=""/>
      <w:lvlJc w:val="left"/>
      <w:pPr>
        <w:tabs>
          <w:tab w:val="num" w:pos="720"/>
        </w:tabs>
        <w:ind w:left="720" w:hanging="360"/>
      </w:pPr>
      <w:rPr>
        <w:rFonts w:ascii="Symbol" w:hAnsi="Symbol" w:cs="Times New Roman"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ACF0D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B256E99"/>
    <w:multiLevelType w:val="hybridMultilevel"/>
    <w:tmpl w:val="8A0687FC"/>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29">
    <w:nsid w:val="5D7E6EC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62DE2C90"/>
    <w:multiLevelType w:val="hybridMultilevel"/>
    <w:tmpl w:val="7166F310"/>
    <w:lvl w:ilvl="0" w:tplc="67C68C62">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0140BA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70473507"/>
    <w:multiLevelType w:val="hybridMultilevel"/>
    <w:tmpl w:val="0D527A12"/>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33">
    <w:nsid w:val="765D2DD6"/>
    <w:multiLevelType w:val="multilevel"/>
    <w:tmpl w:val="8A1618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98E0A1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C843950"/>
    <w:multiLevelType w:val="multilevel"/>
    <w:tmpl w:val="219265F8"/>
    <w:lvl w:ilvl="0">
      <w:start w:val="1"/>
      <w:numFmt w:val="lowerLetter"/>
      <w:lvlText w:val="%1."/>
      <w:lvlJc w:val="left"/>
      <w:pPr>
        <w:tabs>
          <w:tab w:val="num" w:pos="288"/>
        </w:tabs>
        <w:ind w:left="288" w:hanging="288"/>
      </w:pPr>
      <w:rPr>
        <w:rFonts w:ascii="Arial" w:eastAsia="Times New Roman" w:hAnsi="Arial" w:cs="Arial" w:hint="default"/>
        <w:b w:val="0"/>
        <w:i w:val="0"/>
        <w:sz w:val="18"/>
        <w:szCs w:val="18"/>
      </w:rPr>
    </w:lvl>
    <w:lvl w:ilvl="1">
      <w:start w:val="1"/>
      <w:numFmt w:val="lowerLetter"/>
      <w:lvlText w:val="%2."/>
      <w:lvlJc w:val="left"/>
      <w:pPr>
        <w:tabs>
          <w:tab w:val="num" w:pos="1325"/>
        </w:tabs>
        <w:ind w:left="1325" w:hanging="360"/>
      </w:pPr>
    </w:lvl>
    <w:lvl w:ilvl="2">
      <w:start w:val="1"/>
      <w:numFmt w:val="lowerRoman"/>
      <w:lvlText w:val="%3."/>
      <w:lvlJc w:val="right"/>
      <w:pPr>
        <w:tabs>
          <w:tab w:val="num" w:pos="2045"/>
        </w:tabs>
        <w:ind w:left="2045" w:hanging="180"/>
      </w:pPr>
    </w:lvl>
    <w:lvl w:ilvl="3">
      <w:start w:val="1"/>
      <w:numFmt w:val="decimal"/>
      <w:lvlText w:val="%4."/>
      <w:lvlJc w:val="left"/>
      <w:pPr>
        <w:tabs>
          <w:tab w:val="num" w:pos="2765"/>
        </w:tabs>
        <w:ind w:left="2765" w:hanging="360"/>
      </w:pPr>
    </w:lvl>
    <w:lvl w:ilvl="4">
      <w:start w:val="1"/>
      <w:numFmt w:val="lowerLetter"/>
      <w:lvlText w:val="%5."/>
      <w:lvlJc w:val="left"/>
      <w:pPr>
        <w:tabs>
          <w:tab w:val="num" w:pos="3485"/>
        </w:tabs>
        <w:ind w:left="3485" w:hanging="360"/>
      </w:pPr>
    </w:lvl>
    <w:lvl w:ilvl="5">
      <w:start w:val="1"/>
      <w:numFmt w:val="lowerRoman"/>
      <w:lvlText w:val="%6."/>
      <w:lvlJc w:val="right"/>
      <w:pPr>
        <w:tabs>
          <w:tab w:val="num" w:pos="4205"/>
        </w:tabs>
        <w:ind w:left="4205" w:hanging="180"/>
      </w:pPr>
    </w:lvl>
    <w:lvl w:ilvl="6">
      <w:start w:val="1"/>
      <w:numFmt w:val="decimal"/>
      <w:lvlText w:val="%7."/>
      <w:lvlJc w:val="left"/>
      <w:pPr>
        <w:tabs>
          <w:tab w:val="num" w:pos="4925"/>
        </w:tabs>
        <w:ind w:left="4925" w:hanging="360"/>
      </w:pPr>
    </w:lvl>
    <w:lvl w:ilvl="7">
      <w:start w:val="1"/>
      <w:numFmt w:val="lowerLetter"/>
      <w:lvlText w:val="%8."/>
      <w:lvlJc w:val="left"/>
      <w:pPr>
        <w:tabs>
          <w:tab w:val="num" w:pos="5645"/>
        </w:tabs>
        <w:ind w:left="5645" w:hanging="360"/>
      </w:pPr>
    </w:lvl>
    <w:lvl w:ilvl="8">
      <w:start w:val="1"/>
      <w:numFmt w:val="lowerRoman"/>
      <w:lvlText w:val="%9."/>
      <w:lvlJc w:val="right"/>
      <w:pPr>
        <w:tabs>
          <w:tab w:val="num" w:pos="6365"/>
        </w:tabs>
        <w:ind w:left="6365" w:hanging="180"/>
      </w:pPr>
    </w:lvl>
  </w:abstractNum>
  <w:abstractNum w:abstractNumId="36">
    <w:nsid w:val="7D806CF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0"/>
  </w:num>
  <w:num w:numId="2">
    <w:abstractNumId w:val="33"/>
  </w:num>
  <w:num w:numId="3">
    <w:abstractNumId w:val="7"/>
  </w:num>
  <w:num w:numId="4">
    <w:abstractNumId w:val="13"/>
  </w:num>
  <w:num w:numId="5">
    <w:abstractNumId w:val="14"/>
  </w:num>
  <w:num w:numId="6">
    <w:abstractNumId w:val="9"/>
  </w:num>
  <w:num w:numId="7">
    <w:abstractNumId w:val="16"/>
  </w:num>
  <w:num w:numId="8">
    <w:abstractNumId w:val="35"/>
  </w:num>
  <w:num w:numId="9">
    <w:abstractNumId w:val="4"/>
  </w:num>
  <w:num w:numId="10">
    <w:abstractNumId w:val="18"/>
  </w:num>
  <w:num w:numId="11">
    <w:abstractNumId w:val="22"/>
  </w:num>
  <w:num w:numId="12">
    <w:abstractNumId w:val="2"/>
  </w:num>
  <w:num w:numId="13">
    <w:abstractNumId w:val="27"/>
  </w:num>
  <w:num w:numId="14">
    <w:abstractNumId w:val="0"/>
  </w:num>
  <w:num w:numId="15">
    <w:abstractNumId w:val="12"/>
  </w:num>
  <w:num w:numId="16">
    <w:abstractNumId w:val="8"/>
  </w:num>
  <w:num w:numId="17">
    <w:abstractNumId w:val="5"/>
  </w:num>
  <w:num w:numId="18">
    <w:abstractNumId w:val="6"/>
  </w:num>
  <w:num w:numId="19">
    <w:abstractNumId w:val="20"/>
  </w:num>
  <w:num w:numId="20">
    <w:abstractNumId w:val="10"/>
  </w:num>
  <w:num w:numId="21">
    <w:abstractNumId w:val="21"/>
  </w:num>
  <w:num w:numId="22">
    <w:abstractNumId w:val="11"/>
  </w:num>
  <w:num w:numId="23">
    <w:abstractNumId w:val="23"/>
  </w:num>
  <w:num w:numId="24">
    <w:abstractNumId w:val="26"/>
  </w:num>
  <w:num w:numId="25">
    <w:abstractNumId w:val="29"/>
  </w:num>
  <w:num w:numId="26">
    <w:abstractNumId w:val="1"/>
  </w:num>
  <w:num w:numId="27">
    <w:abstractNumId w:val="34"/>
  </w:num>
  <w:num w:numId="28">
    <w:abstractNumId w:val="31"/>
  </w:num>
  <w:num w:numId="29">
    <w:abstractNumId w:val="3"/>
  </w:num>
  <w:num w:numId="30">
    <w:abstractNumId w:val="36"/>
  </w:num>
  <w:num w:numId="31">
    <w:abstractNumId w:val="19"/>
  </w:num>
  <w:num w:numId="32">
    <w:abstractNumId w:val="32"/>
  </w:num>
  <w:num w:numId="33">
    <w:abstractNumId w:val="24"/>
  </w:num>
  <w:num w:numId="34">
    <w:abstractNumId w:val="28"/>
  </w:num>
  <w:num w:numId="35">
    <w:abstractNumId w:val="17"/>
  </w:num>
  <w:num w:numId="36">
    <w:abstractNumId w:val="25"/>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HM3FtWP8xXFx1p4l1KqbHZ3ZtOQ=" w:salt="pBqr6BxfxiDX/2rX6Hkxfg=="/>
  <w:defaultTabStop w:val="720"/>
  <w:drawingGridHorizontalSpacing w:val="187"/>
  <w:displayVerticalDrawingGridEvery w:val="2"/>
  <w:characterSpacingControl w:val="doNotCompress"/>
  <w:hdrShapeDefaults>
    <o:shapedefaults v:ext="edit" spidmax="1331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55D2"/>
    <w:rsid w:val="000F09E4"/>
    <w:rsid w:val="00123DE7"/>
    <w:rsid w:val="001A6EA1"/>
    <w:rsid w:val="00226ED1"/>
    <w:rsid w:val="003B77E6"/>
    <w:rsid w:val="00417AA6"/>
    <w:rsid w:val="0045796C"/>
    <w:rsid w:val="004E222A"/>
    <w:rsid w:val="004F6B51"/>
    <w:rsid w:val="00656E30"/>
    <w:rsid w:val="00787AA8"/>
    <w:rsid w:val="00917423"/>
    <w:rsid w:val="00AA20AC"/>
    <w:rsid w:val="00AE3E7D"/>
    <w:rsid w:val="00B25C5F"/>
    <w:rsid w:val="00B71EE2"/>
    <w:rsid w:val="00B733EA"/>
    <w:rsid w:val="00C900D4"/>
    <w:rsid w:val="00D255D2"/>
    <w:rsid w:val="00E217AB"/>
    <w:rsid w:val="00FD7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ary">
    <w:name w:val="commentary"/>
    <w:basedOn w:val="Normal"/>
    <w:pPr>
      <w:pBdr>
        <w:top w:val="single" w:sz="4" w:space="1" w:color="auto"/>
        <w:left w:val="single" w:sz="4" w:space="4" w:color="auto"/>
        <w:bottom w:val="single" w:sz="4" w:space="1" w:color="auto"/>
        <w:right w:val="single" w:sz="4" w:space="4" w:color="auto"/>
      </w:pBdr>
      <w:jc w:val="both"/>
    </w:pPr>
    <w:rPr>
      <w:i/>
      <w:sz w:val="22"/>
      <w:szCs w:val="20"/>
    </w:rPr>
  </w:style>
  <w:style w:type="paragraph" w:styleId="TOC1">
    <w:name w:val="toc 1"/>
    <w:basedOn w:val="Normal"/>
    <w:next w:val="Normal"/>
    <w:autoRedefine/>
    <w:rPr>
      <w:b/>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tabs>
        <w:tab w:val="left" w:pos="-720"/>
      </w:tabs>
      <w:suppressAutoHyphens/>
      <w:jc w:val="center"/>
    </w:pPr>
    <w:rPr>
      <w:rFonts w:ascii="Arial" w:hAnsi="Arial"/>
      <w:b/>
      <w:spacing w:val="-2"/>
      <w:szCs w:val="20"/>
    </w:rPr>
  </w:style>
  <w:style w:type="paragraph" w:styleId="Header">
    <w:name w:val="header"/>
    <w:basedOn w:val="Normal"/>
    <w:link w:val="HeaderChar"/>
    <w:rsid w:val="00D255D2"/>
    <w:pPr>
      <w:tabs>
        <w:tab w:val="center" w:pos="4680"/>
        <w:tab w:val="right" w:pos="9360"/>
      </w:tabs>
    </w:pPr>
  </w:style>
  <w:style w:type="character" w:customStyle="1" w:styleId="HeaderChar">
    <w:name w:val="Header Char"/>
    <w:link w:val="Header"/>
    <w:rsid w:val="00D255D2"/>
    <w:rPr>
      <w:sz w:val="24"/>
      <w:szCs w:val="24"/>
    </w:rPr>
  </w:style>
  <w:style w:type="paragraph" w:styleId="Footer">
    <w:name w:val="footer"/>
    <w:basedOn w:val="Normal"/>
    <w:link w:val="FooterChar"/>
    <w:uiPriority w:val="99"/>
    <w:rsid w:val="00D255D2"/>
    <w:pPr>
      <w:tabs>
        <w:tab w:val="center" w:pos="4680"/>
        <w:tab w:val="right" w:pos="9360"/>
      </w:tabs>
    </w:pPr>
  </w:style>
  <w:style w:type="character" w:customStyle="1" w:styleId="FooterChar">
    <w:name w:val="Footer Char"/>
    <w:link w:val="Footer"/>
    <w:uiPriority w:val="99"/>
    <w:rsid w:val="00D255D2"/>
    <w:rPr>
      <w:sz w:val="24"/>
      <w:szCs w:val="24"/>
    </w:rPr>
  </w:style>
  <w:style w:type="paragraph" w:styleId="BalloonText">
    <w:name w:val="Balloon Text"/>
    <w:basedOn w:val="Normal"/>
    <w:link w:val="BalloonTextChar"/>
    <w:rsid w:val="00D255D2"/>
    <w:rPr>
      <w:rFonts w:ascii="Tahoma" w:hAnsi="Tahoma" w:cs="Tahoma"/>
      <w:sz w:val="16"/>
      <w:szCs w:val="16"/>
    </w:rPr>
  </w:style>
  <w:style w:type="character" w:customStyle="1" w:styleId="BalloonTextChar">
    <w:name w:val="Balloon Text Char"/>
    <w:link w:val="BalloonText"/>
    <w:rsid w:val="00D255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11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Resident Record Checklist - Residential Care Centers for Children and Youth, CFS-2139</vt:lpstr>
    </vt:vector>
  </TitlesOfParts>
  <Company>DCF WI</Company>
  <LinksUpToDate>false</LinksUpToDate>
  <CharactersWithSpaces>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 Record Checklist - Residential Care Centers for Children and Youth, CFS-2139</dc:title>
  <dc:creator>Kathleen M. Kramer</dc:creator>
  <cp:keywords>division of children and family services, dcfs, bureau of regulation and licensing, brl, cfs-2139, HFS 52.49(2)(a) and (b)</cp:keywords>
  <dc:description>9/28/07--Rvsd per Kat--EMd to her/cj_x000d_
10/15/07--FINAL  2177 submitted by Kat.  CJ completed HFS-1 &amp; sent to FC.  Per Kat all remaining copies of the form in the FC should be destroyed--no print order will be submitted.  CJ Emailed form to NH for loading/cj</dc:description>
  <cp:lastModifiedBy>Jeannie Holtan</cp:lastModifiedBy>
  <cp:revision>2</cp:revision>
  <cp:lastPrinted>2015-09-17T14:26:00Z</cp:lastPrinted>
  <dcterms:created xsi:type="dcterms:W3CDTF">2017-03-06T19:49:00Z</dcterms:created>
  <dcterms:modified xsi:type="dcterms:W3CDTF">2017-03-06T19:49:00Z</dcterms:modified>
</cp:coreProperties>
</file>