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1C1E" w14:textId="16BF59E9" w:rsidR="00AE3318" w:rsidRDefault="00FF48DF" w:rsidP="00DD6B81">
      <w:pPr>
        <w:pStyle w:val="NoSpacing"/>
        <w:spacing w:before="240" w:after="240"/>
        <w:jc w:val="center"/>
        <w:rPr>
          <w:b/>
          <w:bCs/>
          <w:sz w:val="24"/>
          <w:szCs w:val="24"/>
        </w:rPr>
      </w:pPr>
      <w:bookmarkStart w:id="0" w:name="_Hlk149142679"/>
      <w:r w:rsidRPr="3438D6CD">
        <w:rPr>
          <w:b/>
          <w:bCs/>
          <w:sz w:val="24"/>
          <w:szCs w:val="24"/>
        </w:rPr>
        <w:t>30</w:t>
      </w:r>
      <w:r w:rsidR="006F01A8">
        <w:rPr>
          <w:b/>
          <w:bCs/>
          <w:sz w:val="24"/>
          <w:szCs w:val="24"/>
        </w:rPr>
        <w:t>-</w:t>
      </w:r>
      <w:r w:rsidRPr="3438D6CD">
        <w:rPr>
          <w:b/>
          <w:bCs/>
          <w:sz w:val="24"/>
          <w:szCs w:val="24"/>
        </w:rPr>
        <w:t xml:space="preserve">Day </w:t>
      </w:r>
      <w:r w:rsidR="00AE3318" w:rsidRPr="3438D6CD">
        <w:rPr>
          <w:b/>
          <w:bCs/>
          <w:sz w:val="24"/>
          <w:szCs w:val="24"/>
        </w:rPr>
        <w:t>Removal Notice for Child</w:t>
      </w:r>
      <w:r w:rsidR="0012235B">
        <w:rPr>
          <w:b/>
          <w:bCs/>
          <w:sz w:val="24"/>
          <w:szCs w:val="24"/>
        </w:rPr>
        <w:t>/Youth</w:t>
      </w:r>
      <w:r w:rsidR="00AE3318" w:rsidRPr="3438D6CD">
        <w:rPr>
          <w:b/>
          <w:bCs/>
          <w:sz w:val="24"/>
          <w:szCs w:val="24"/>
        </w:rPr>
        <w:t xml:space="preserve"> Placed for 6 Months or More</w:t>
      </w:r>
      <w:bookmarkEnd w:id="0"/>
    </w:p>
    <w:p w14:paraId="52E03664" w14:textId="296A694D" w:rsidR="00AE3318" w:rsidRPr="00354535" w:rsidRDefault="00AE3318" w:rsidP="00E62BA8">
      <w:pPr>
        <w:pStyle w:val="NoSpacing"/>
        <w:rPr>
          <w:color w:val="000000"/>
          <w:sz w:val="20"/>
          <w:szCs w:val="20"/>
          <w:shd w:val="clear" w:color="auto" w:fill="FFFFFF"/>
        </w:rPr>
      </w:pPr>
      <w:r w:rsidRPr="3438D6CD">
        <w:rPr>
          <w:b/>
          <w:bCs/>
          <w:sz w:val="20"/>
          <w:szCs w:val="20"/>
        </w:rPr>
        <w:t>Use of Form:</w:t>
      </w:r>
      <w:r w:rsidRPr="00E62BA8">
        <w:rPr>
          <w:sz w:val="20"/>
          <w:szCs w:val="20"/>
        </w:rPr>
        <w:t xml:space="preserve"> The use of this form is voluntary. This form meets the requirements pursuant to </w:t>
      </w:r>
      <w:hyperlink r:id="rId7" w:history="1">
        <w:r w:rsidRPr="00E62BA8">
          <w:rPr>
            <w:rStyle w:val="Hyperlink"/>
            <w:sz w:val="20"/>
            <w:szCs w:val="20"/>
          </w:rPr>
          <w:t>Wis. Stat. s. 48.64(1m)</w:t>
        </w:r>
      </w:hyperlink>
      <w:r w:rsidRPr="00E62BA8">
        <w:rPr>
          <w:sz w:val="20"/>
          <w:szCs w:val="20"/>
        </w:rPr>
        <w:t xml:space="preserve"> that </w:t>
      </w:r>
      <w:r w:rsidRPr="00E62BA8">
        <w:rPr>
          <w:color w:val="000000"/>
          <w:sz w:val="20"/>
          <w:szCs w:val="20"/>
          <w:shd w:val="clear" w:color="auto" w:fill="FFFFFF"/>
        </w:rPr>
        <w:t xml:space="preserve">the agency shall give </w:t>
      </w:r>
      <w:r w:rsidR="009D2439">
        <w:rPr>
          <w:color w:val="000000"/>
          <w:sz w:val="20"/>
          <w:szCs w:val="20"/>
          <w:shd w:val="clear" w:color="auto" w:fill="FFFFFF"/>
        </w:rPr>
        <w:t>a 30</w:t>
      </w:r>
      <w:r w:rsidR="00310593">
        <w:rPr>
          <w:color w:val="000000"/>
          <w:sz w:val="20"/>
          <w:szCs w:val="20"/>
          <w:shd w:val="clear" w:color="auto" w:fill="FFFFFF"/>
        </w:rPr>
        <w:t>-</w:t>
      </w:r>
      <w:r w:rsidR="009D2439">
        <w:rPr>
          <w:color w:val="000000"/>
          <w:sz w:val="20"/>
          <w:szCs w:val="20"/>
          <w:shd w:val="clear" w:color="auto" w:fill="FFFFFF"/>
        </w:rPr>
        <w:t xml:space="preserve">day </w:t>
      </w:r>
      <w:r w:rsidRPr="00E62BA8">
        <w:rPr>
          <w:color w:val="000000"/>
          <w:sz w:val="20"/>
          <w:szCs w:val="20"/>
          <w:shd w:val="clear" w:color="auto" w:fill="FFFFFF"/>
        </w:rPr>
        <w:t>written notice of the intent to remove a child</w:t>
      </w:r>
      <w:r w:rsidR="00E62BA8" w:rsidRPr="00E62BA8">
        <w:rPr>
          <w:color w:val="000000"/>
          <w:sz w:val="20"/>
          <w:szCs w:val="20"/>
          <w:shd w:val="clear" w:color="auto" w:fill="FFFFFF"/>
        </w:rPr>
        <w:t>, including the reason for removal, when a child</w:t>
      </w:r>
      <w:r w:rsidRPr="00E62BA8">
        <w:rPr>
          <w:color w:val="000000"/>
          <w:sz w:val="20"/>
          <w:szCs w:val="20"/>
          <w:shd w:val="clear" w:color="auto" w:fill="FFFFFF"/>
        </w:rPr>
        <w:t xml:space="preserve"> has been placed in the home of a relative other than the parent, foster home, or group home for 6 months or more</w:t>
      </w:r>
      <w:r w:rsidR="00E62BA8" w:rsidRPr="00E62BA8">
        <w:rPr>
          <w:color w:val="000000"/>
          <w:sz w:val="20"/>
          <w:szCs w:val="20"/>
          <w:shd w:val="clear" w:color="auto" w:fill="FFFFFF"/>
        </w:rPr>
        <w:t xml:space="preserve">. </w:t>
      </w:r>
      <w:r w:rsidR="004B09B1">
        <w:rPr>
          <w:color w:val="000000"/>
          <w:sz w:val="20"/>
          <w:szCs w:val="20"/>
          <w:shd w:val="clear" w:color="auto" w:fill="FFFFFF"/>
        </w:rPr>
        <w:t xml:space="preserve">Notice is not required if the removal is due to safety or emergency reasons pursuant to </w:t>
      </w:r>
      <w:hyperlink r:id="rId8" w:history="1">
        <w:r w:rsidR="004B09B1" w:rsidRPr="004B09B1">
          <w:rPr>
            <w:rStyle w:val="Hyperlink"/>
            <w:sz w:val="20"/>
            <w:szCs w:val="20"/>
            <w:shd w:val="clear" w:color="auto" w:fill="FFFFFF"/>
          </w:rPr>
          <w:t>Wis. Stat. s. 48.19</w:t>
        </w:r>
      </w:hyperlink>
      <w:r w:rsidR="004B09B1">
        <w:rPr>
          <w:color w:val="000000"/>
          <w:sz w:val="20"/>
          <w:szCs w:val="20"/>
          <w:shd w:val="clear" w:color="auto" w:fill="FFFFFF"/>
        </w:rPr>
        <w:t xml:space="preserve">. </w:t>
      </w:r>
      <w:r w:rsidR="00920370" w:rsidRPr="00BD5396">
        <w:rPr>
          <w:b/>
          <w:bCs/>
          <w:color w:val="000000"/>
          <w:sz w:val="20"/>
          <w:szCs w:val="20"/>
          <w:shd w:val="clear" w:color="auto" w:fill="FFFFFF"/>
        </w:rPr>
        <w:t>This form does not replace any legal notices</w:t>
      </w:r>
      <w:r w:rsidR="00354535" w:rsidRPr="00BD5396">
        <w:rPr>
          <w:b/>
          <w:bCs/>
          <w:color w:val="000000"/>
          <w:sz w:val="20"/>
          <w:szCs w:val="20"/>
          <w:shd w:val="clear" w:color="auto" w:fill="FFFFFF"/>
        </w:rPr>
        <w:t xml:space="preserve"> regarding a change in placement</w:t>
      </w:r>
      <w:r w:rsidR="00920370" w:rsidRPr="00BD5396">
        <w:rPr>
          <w:b/>
          <w:bCs/>
          <w:color w:val="000000"/>
          <w:sz w:val="20"/>
          <w:szCs w:val="20"/>
          <w:shd w:val="clear" w:color="auto" w:fill="FFFFFF"/>
        </w:rPr>
        <w:t xml:space="preserve"> that </w:t>
      </w:r>
      <w:r w:rsidR="00354535" w:rsidRPr="00BD5396">
        <w:rPr>
          <w:b/>
          <w:bCs/>
          <w:color w:val="000000"/>
          <w:sz w:val="20"/>
          <w:szCs w:val="20"/>
          <w:shd w:val="clear" w:color="auto" w:fill="FFFFFF"/>
        </w:rPr>
        <w:t>are</w:t>
      </w:r>
      <w:r w:rsidR="00920370" w:rsidRPr="00BD5396">
        <w:rPr>
          <w:b/>
          <w:bCs/>
          <w:color w:val="000000"/>
          <w:sz w:val="20"/>
          <w:szCs w:val="20"/>
          <w:shd w:val="clear" w:color="auto" w:fill="FFFFFF"/>
        </w:rPr>
        <w:t xml:space="preserve"> filed with the </w:t>
      </w:r>
      <w:r w:rsidR="00354535" w:rsidRPr="00BD5396">
        <w:rPr>
          <w:b/>
          <w:bCs/>
          <w:color w:val="000000"/>
          <w:sz w:val="20"/>
          <w:szCs w:val="20"/>
          <w:shd w:val="clear" w:color="auto" w:fill="FFFFFF"/>
        </w:rPr>
        <w:t>county circuit</w:t>
      </w:r>
      <w:r w:rsidR="00AA4325">
        <w:rPr>
          <w:b/>
          <w:bCs/>
          <w:color w:val="000000"/>
          <w:sz w:val="20"/>
          <w:szCs w:val="20"/>
          <w:shd w:val="clear" w:color="auto" w:fill="FFFFFF"/>
        </w:rPr>
        <w:t xml:space="preserve"> or tribal</w:t>
      </w:r>
      <w:r w:rsidR="00354535" w:rsidRPr="00BD5396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920370" w:rsidRPr="00BD5396">
        <w:rPr>
          <w:b/>
          <w:bCs/>
          <w:color w:val="000000"/>
          <w:sz w:val="20"/>
          <w:szCs w:val="20"/>
          <w:shd w:val="clear" w:color="auto" w:fill="FFFFFF"/>
        </w:rPr>
        <w:t>court.</w:t>
      </w:r>
      <w:r w:rsidR="00354535">
        <w:rPr>
          <w:color w:val="000000"/>
          <w:sz w:val="20"/>
          <w:szCs w:val="20"/>
          <w:shd w:val="clear" w:color="auto" w:fill="FFFFFF"/>
        </w:rPr>
        <w:t xml:space="preserve"> </w:t>
      </w:r>
      <w:r w:rsidRPr="00E62BA8">
        <w:rPr>
          <w:sz w:val="20"/>
          <w:szCs w:val="20"/>
        </w:rPr>
        <w:t>Personal information you provide may be used for secondary purposes [Privacy Law, s. 15.04(1)(m), Wisconsin Statutes].</w:t>
      </w:r>
    </w:p>
    <w:p w14:paraId="6130C1EE" w14:textId="771C5885" w:rsidR="00E62BA8" w:rsidRPr="00E62BA8" w:rsidRDefault="00E62BA8" w:rsidP="00DD6B81">
      <w:pPr>
        <w:pStyle w:val="NoSpacing"/>
        <w:spacing w:before="120" w:after="240"/>
        <w:rPr>
          <w:sz w:val="20"/>
          <w:szCs w:val="20"/>
        </w:rPr>
      </w:pPr>
      <w:r w:rsidRPr="00E62BA8">
        <w:rPr>
          <w:b/>
          <w:bCs/>
          <w:sz w:val="20"/>
          <w:szCs w:val="20"/>
        </w:rPr>
        <w:t xml:space="preserve">Instructions: </w:t>
      </w:r>
      <w:r w:rsidR="000A3BDD" w:rsidRPr="004207EE">
        <w:rPr>
          <w:sz w:val="20"/>
          <w:szCs w:val="20"/>
        </w:rPr>
        <w:t>This form is completed by the agency facilitating the change in placement</w:t>
      </w:r>
      <w:r w:rsidR="00354535">
        <w:rPr>
          <w:sz w:val="20"/>
          <w:szCs w:val="20"/>
        </w:rPr>
        <w:t>/removal</w:t>
      </w:r>
      <w:r w:rsidR="000A3BDD" w:rsidRPr="004207EE">
        <w:rPr>
          <w:sz w:val="20"/>
          <w:szCs w:val="20"/>
        </w:rPr>
        <w:t xml:space="preserve"> </w:t>
      </w:r>
      <w:r w:rsidR="004207EE">
        <w:rPr>
          <w:sz w:val="20"/>
          <w:szCs w:val="20"/>
        </w:rPr>
        <w:t>of the child, who has been placed with the caregiver for 6 months or more</w:t>
      </w:r>
      <w:r w:rsidR="000A3BDD" w:rsidRPr="004207EE">
        <w:rPr>
          <w:sz w:val="20"/>
          <w:szCs w:val="20"/>
        </w:rPr>
        <w:t>. The agency must include the reason for change in placement/removal and the date of removal</w:t>
      </w:r>
      <w:r w:rsidR="00354535">
        <w:rPr>
          <w:sz w:val="20"/>
          <w:szCs w:val="20"/>
        </w:rPr>
        <w:t xml:space="preserve"> in the notice</w:t>
      </w:r>
      <w:r w:rsidR="000A3BDD" w:rsidRPr="004207EE">
        <w:rPr>
          <w:sz w:val="20"/>
          <w:szCs w:val="20"/>
        </w:rPr>
        <w:t>.</w:t>
      </w:r>
      <w:r w:rsidR="00354535">
        <w:rPr>
          <w:sz w:val="20"/>
          <w:szCs w:val="20"/>
        </w:rPr>
        <w:t xml:space="preserve"> The caregiver should only sign the waiver of objection if they agree to the removal of the child and they do not intend to object the change in placement/removal of the child, who has been in their care for 6 months or more.</w:t>
      </w:r>
    </w:p>
    <w:tbl>
      <w:tblPr>
        <w:tblW w:w="10800" w:type="dxa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990"/>
        <w:gridCol w:w="2970"/>
      </w:tblGrid>
      <w:tr w:rsidR="004207EE" w:rsidRPr="00F76739" w14:paraId="6F9BEF56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B6FF537" w14:textId="77777777" w:rsidR="004207EE" w:rsidRPr="00F76739" w:rsidRDefault="004207EE" w:rsidP="004207EE">
            <w:pPr>
              <w:widowControl w:val="0"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Date of Notice for Removal</w:t>
            </w:r>
            <w:r w:rsidRPr="00F76739">
              <w:rPr>
                <w:rFonts w:ascii="Roboto" w:hAnsi="Roboto"/>
              </w:rPr>
              <w:t xml:space="preserve"> (mm/dd/yyyy)</w:t>
            </w:r>
          </w:p>
          <w:p w14:paraId="200B612E" w14:textId="74C42026" w:rsidR="004207EE" w:rsidRPr="00F76739" w:rsidRDefault="00D22048" w:rsidP="00C74353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C61EAD" w:rsidRPr="00F76739" w14:paraId="454F6FB6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162242E4" w14:textId="7036303E" w:rsidR="00C61EAD" w:rsidRPr="00F76739" w:rsidRDefault="00C61EAD" w:rsidP="00C61EAD">
            <w:pPr>
              <w:widowControl w:val="0"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Child/Youth </w:t>
            </w:r>
            <w:r w:rsidR="00DD6B81">
              <w:rPr>
                <w:rFonts w:ascii="Roboto" w:hAnsi="Roboto"/>
              </w:rPr>
              <w:t xml:space="preserve">Full </w:t>
            </w:r>
            <w:r w:rsidRPr="00F76739">
              <w:rPr>
                <w:rFonts w:ascii="Roboto" w:hAnsi="Roboto"/>
              </w:rPr>
              <w:t>Name</w:t>
            </w:r>
            <w:r>
              <w:rPr>
                <w:rFonts w:ascii="Roboto" w:hAnsi="Roboto"/>
              </w:rPr>
              <w:t xml:space="preserve"> (s) </w:t>
            </w:r>
            <w:r w:rsidRPr="00F76739">
              <w:rPr>
                <w:rFonts w:ascii="Roboto" w:hAnsi="Roboto"/>
              </w:rPr>
              <w:t>(Last, First, MI)</w:t>
            </w:r>
          </w:p>
          <w:p w14:paraId="04016A16" w14:textId="3DB71C70" w:rsidR="00C61EAD" w:rsidRDefault="00D22048" w:rsidP="00C74353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E51FA" w:rsidRPr="00F76739" w14:paraId="3B75DD97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AC8515" w14:textId="4512443A" w:rsidR="007E51FA" w:rsidRPr="00F76739" w:rsidRDefault="007E51FA" w:rsidP="008463F8">
            <w:pPr>
              <w:widowControl w:val="0"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Caregiver </w:t>
            </w:r>
            <w:r w:rsidR="00DD6B81">
              <w:rPr>
                <w:rFonts w:ascii="Roboto" w:hAnsi="Roboto"/>
              </w:rPr>
              <w:t xml:space="preserve">Full </w:t>
            </w:r>
            <w:r w:rsidRPr="00F76739">
              <w:rPr>
                <w:rFonts w:ascii="Roboto" w:hAnsi="Roboto"/>
              </w:rPr>
              <w:t>Name</w:t>
            </w:r>
            <w:r>
              <w:rPr>
                <w:rFonts w:ascii="Roboto" w:hAnsi="Roboto"/>
              </w:rPr>
              <w:t xml:space="preserve"> (s) </w:t>
            </w:r>
            <w:r w:rsidRPr="00F76739">
              <w:rPr>
                <w:rFonts w:ascii="Roboto" w:hAnsi="Roboto"/>
              </w:rPr>
              <w:t>(Last, First, MI)</w:t>
            </w:r>
          </w:p>
          <w:p w14:paraId="4ABFCF05" w14:textId="16F8B641" w:rsidR="007E51FA" w:rsidRPr="00F76739" w:rsidRDefault="00D22048" w:rsidP="004207EE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E62BA8" w:rsidRPr="00F76739" w14:paraId="3B856898" w14:textId="77777777" w:rsidTr="00DD6B81">
        <w:trPr>
          <w:trHeight w:val="57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0C39076F" w14:textId="77777777" w:rsidR="00E62BA8" w:rsidRPr="00F76739" w:rsidRDefault="00E62BA8" w:rsidP="008463F8">
            <w:pPr>
              <w:widowControl w:val="0"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Caregiver</w:t>
            </w:r>
            <w:r w:rsidRPr="00F76739">
              <w:rPr>
                <w:rFonts w:ascii="Roboto" w:hAnsi="Roboto"/>
              </w:rPr>
              <w:t xml:space="preserve"> Address (Street, City, State, Zip Code)</w:t>
            </w:r>
          </w:p>
          <w:p w14:paraId="02DEE1B4" w14:textId="58BA9487" w:rsidR="00E62BA8" w:rsidRPr="00F76739" w:rsidRDefault="00D22048" w:rsidP="008463F8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05943" w:rsidRPr="00F76739" w14:paraId="4620C99F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949968A" w14:textId="77777777" w:rsidR="00C61EAD" w:rsidRDefault="00C61EAD" w:rsidP="00D05943">
            <w:pPr>
              <w:pStyle w:val="NoSpacing"/>
              <w:rPr>
                <w:sz w:val="20"/>
                <w:szCs w:val="20"/>
              </w:rPr>
            </w:pPr>
          </w:p>
          <w:p w14:paraId="7B28F32C" w14:textId="21E74718" w:rsidR="00D05943" w:rsidRDefault="00D05943" w:rsidP="00D059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D6B81">
              <w:rPr>
                <w:rFonts w:ascii="Roboto" w:hAnsi="Roboto"/>
                <w:sz w:val="20"/>
                <w:szCs w:val="20"/>
              </w:rPr>
              <w:t>Dear</w:t>
            </w:r>
            <w:r w:rsidRPr="00DD6B8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D2204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egiver or Group Home Name"/>
                    <w:maxLength w:val="85"/>
                  </w:textInput>
                </w:ffData>
              </w:fldChar>
            </w:r>
            <w:r w:rsidR="00D22048">
              <w:rPr>
                <w:rFonts w:ascii="Garamond" w:hAnsi="Garamond"/>
              </w:rPr>
              <w:instrText xml:space="preserve"> FORMTEXT </w:instrText>
            </w:r>
            <w:r w:rsidR="00D22048">
              <w:rPr>
                <w:rFonts w:ascii="Garamond" w:hAnsi="Garamond"/>
              </w:rPr>
            </w:r>
            <w:r w:rsidR="00D22048">
              <w:rPr>
                <w:rFonts w:ascii="Garamond" w:hAnsi="Garamond"/>
              </w:rPr>
              <w:fldChar w:fldCharType="separate"/>
            </w:r>
            <w:r w:rsidR="00D22048">
              <w:rPr>
                <w:rFonts w:ascii="Garamond" w:hAnsi="Garamond"/>
                <w:noProof/>
              </w:rPr>
              <w:t>Caregiver or Group Home Name</w:t>
            </w:r>
            <w:r w:rsidR="00D22048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>,</w:t>
            </w:r>
          </w:p>
          <w:p w14:paraId="6D05E747" w14:textId="77777777" w:rsidR="00D05943" w:rsidRDefault="00D05943" w:rsidP="00D0594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6867838" w14:textId="732A9FA9" w:rsidR="00D05943" w:rsidRPr="00DD6B81" w:rsidRDefault="6612DB2D" w:rsidP="00D05943">
            <w:pPr>
              <w:pStyle w:val="NoSpacing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D6B81">
              <w:rPr>
                <w:rFonts w:ascii="Roboto" w:hAnsi="Roboto"/>
                <w:b/>
                <w:bCs/>
                <w:sz w:val="20"/>
                <w:szCs w:val="20"/>
              </w:rPr>
              <w:t xml:space="preserve">This document serves as the </w:t>
            </w:r>
            <w:r w:rsidR="00310593" w:rsidRPr="00DD6B81">
              <w:rPr>
                <w:rFonts w:ascii="Roboto" w:hAnsi="Roboto"/>
                <w:b/>
                <w:bCs/>
                <w:sz w:val="20"/>
                <w:szCs w:val="20"/>
              </w:rPr>
              <w:t>30-day</w:t>
            </w:r>
            <w:r w:rsidR="00FF48DF" w:rsidRPr="00DD6B8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Pr="00DD6B81">
              <w:rPr>
                <w:rFonts w:ascii="Roboto" w:hAnsi="Roboto"/>
                <w:b/>
                <w:bCs/>
                <w:sz w:val="20"/>
                <w:szCs w:val="20"/>
              </w:rPr>
              <w:t>notice</w:t>
            </w:r>
            <w:r w:rsidR="00557221" w:rsidRPr="00DD6B81">
              <w:rPr>
                <w:rFonts w:ascii="Roboto" w:hAnsi="Roboto"/>
                <w:b/>
                <w:bCs/>
                <w:sz w:val="20"/>
                <w:szCs w:val="20"/>
              </w:rPr>
              <w:t xml:space="preserve"> of the agencies intent to remove a child/youth</w:t>
            </w:r>
            <w:r w:rsidR="00AA4325" w:rsidRPr="00DD6B81">
              <w:rPr>
                <w:rFonts w:ascii="Roboto" w:hAnsi="Roboto"/>
                <w:b/>
                <w:bCs/>
                <w:sz w:val="20"/>
                <w:szCs w:val="20"/>
              </w:rPr>
              <w:t xml:space="preserve"> that has been placed in the home for 6 months of more</w:t>
            </w:r>
            <w:r w:rsidRPr="00DD6B81">
              <w:rPr>
                <w:rFonts w:ascii="Roboto" w:hAnsi="Roboto"/>
                <w:b/>
                <w:bCs/>
                <w:sz w:val="20"/>
                <w:szCs w:val="20"/>
              </w:rPr>
              <w:t xml:space="preserve"> pursuant to Wis. Stat. s. 48.64(1m).</w:t>
            </w:r>
          </w:p>
          <w:p w14:paraId="3FBEC5B3" w14:textId="77777777" w:rsidR="00D05943" w:rsidRPr="000A3BDD" w:rsidRDefault="00D05943" w:rsidP="00D0594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4B33733" w14:textId="1ADD3DFC" w:rsidR="00D05943" w:rsidRDefault="00D22048" w:rsidP="00D05943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/Youth's Full Name"/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Child/Youth's Full Name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D05943"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="00D05943" w:rsidRPr="000A3BDD">
              <w:rPr>
                <w:rFonts w:ascii="Roboto" w:hAnsi="Roboto"/>
                <w:noProof/>
              </w:rPr>
              <w:t>will be removed from</w:t>
            </w:r>
            <w:r w:rsidR="00D05943">
              <w:rPr>
                <w:rFonts w:ascii="Garamond" w:hAnsi="Garamond"/>
                <w:noProof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egiver or Group Home Name"/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Caregiver or Group Home Name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 w:rsidR="00D0594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05943" w:rsidRPr="000A3BDD">
              <w:rPr>
                <w:rFonts w:ascii="Roboto" w:hAnsi="Roboto"/>
                <w:noProof/>
              </w:rPr>
              <w:t>on or after</w:t>
            </w:r>
            <w:r w:rsidR="00D05943"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mm/dd/yyyy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D05943">
              <w:rPr>
                <w:rFonts w:ascii="Garamond" w:hAnsi="Garamond"/>
                <w:noProof/>
                <w:sz w:val="22"/>
                <w:szCs w:val="22"/>
              </w:rPr>
              <w:t>.</w:t>
            </w:r>
          </w:p>
          <w:p w14:paraId="3A596AD5" w14:textId="77777777" w:rsidR="00D05943" w:rsidRDefault="00D05943" w:rsidP="00D05943"/>
          <w:p w14:paraId="136435EA" w14:textId="32B09FD7" w:rsidR="00D05943" w:rsidRPr="000A3BDD" w:rsidRDefault="00D05943" w:rsidP="00D05943">
            <w:pPr>
              <w:widowControl w:val="0"/>
              <w:spacing w:before="20"/>
              <w:rPr>
                <w:rFonts w:asciiTheme="minorHAnsi" w:hAnsiTheme="minorHAnsi"/>
              </w:rPr>
            </w:pPr>
            <w:r w:rsidRPr="000A3BDD">
              <w:rPr>
                <w:rFonts w:asciiTheme="minorHAnsi" w:hAnsiTheme="minorHAnsi"/>
              </w:rPr>
              <w:t xml:space="preserve">Removal Reason(s) </w:t>
            </w:r>
            <w:r>
              <w:rPr>
                <w:rFonts w:asciiTheme="minorHAnsi" w:hAnsiTheme="minorHAnsi"/>
              </w:rPr>
              <w:t xml:space="preserve">Agency </w:t>
            </w:r>
            <w:r w:rsidRPr="000A3BDD">
              <w:rPr>
                <w:rFonts w:asciiTheme="minorHAnsi" w:hAnsiTheme="minorHAnsi"/>
              </w:rPr>
              <w:t>Narrative</w:t>
            </w:r>
            <w:r>
              <w:rPr>
                <w:rFonts w:asciiTheme="minorHAnsi" w:hAnsiTheme="minorHAnsi"/>
              </w:rPr>
              <w:t>:</w:t>
            </w:r>
          </w:p>
          <w:p w14:paraId="0674FEE5" w14:textId="5878D2F6" w:rsidR="00D05943" w:rsidRDefault="00D22048" w:rsidP="00D05943">
            <w:pPr>
              <w:widowControl w:val="0"/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51634319" w14:textId="77777777" w:rsidR="00D05943" w:rsidRDefault="00D05943" w:rsidP="00D05943">
            <w:pPr>
              <w:widowControl w:val="0"/>
              <w:spacing w:before="20"/>
              <w:rPr>
                <w:rFonts w:ascii="Garamond" w:hAnsi="Garamond"/>
                <w:noProof/>
              </w:rPr>
            </w:pPr>
          </w:p>
          <w:p w14:paraId="782ED165" w14:textId="77777777" w:rsidR="00D05943" w:rsidRDefault="00D05943" w:rsidP="00D05943">
            <w:pPr>
              <w:widowControl w:val="0"/>
              <w:spacing w:before="20"/>
              <w:rPr>
                <w:rFonts w:ascii="Garamond" w:hAnsi="Garamond"/>
                <w:noProof/>
              </w:rPr>
            </w:pPr>
          </w:p>
          <w:p w14:paraId="15B7A52E" w14:textId="3E6B2452" w:rsidR="00D05943" w:rsidRDefault="008D49E6" w:rsidP="3438D6CD">
            <w:pPr>
              <w:rPr>
                <w:rFonts w:asciiTheme="minorHAnsi" w:hAnsiTheme="minorHAnsi" w:cs="Times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="Times"/>
                <w:color w:val="000000"/>
                <w:shd w:val="clear" w:color="auto" w:fill="FFFFFF"/>
              </w:rPr>
              <w:t>You may</w:t>
            </w:r>
            <w:r w:rsidR="433E551E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object to the placement change</w:t>
            </w:r>
            <w:r w:rsidR="00B96BDB">
              <w:rPr>
                <w:rFonts w:asciiTheme="minorHAnsi" w:hAnsiTheme="minorHAnsi" w:cs="Times"/>
                <w:color w:val="000000"/>
                <w:shd w:val="clear" w:color="auto" w:fill="FFFFFF"/>
              </w:rPr>
              <w:t>/removal</w:t>
            </w:r>
            <w:r w:rsidR="433E551E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of a child</w:t>
            </w:r>
            <w:r w:rsidR="00B20CDA">
              <w:rPr>
                <w:rFonts w:asciiTheme="minorHAnsi" w:hAnsiTheme="minorHAnsi" w:cs="Times"/>
                <w:color w:val="000000"/>
                <w:shd w:val="clear" w:color="auto" w:fill="FFFFFF"/>
              </w:rPr>
              <w:t>/youth</w:t>
            </w:r>
            <w:r w:rsidR="433E551E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</w:t>
            </w:r>
            <w:r w:rsidR="00B96BDB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>who</w:t>
            </w:r>
            <w:r w:rsidR="433E551E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has been placed in your care for 6 months or more, </w:t>
            </w:r>
            <w:r w:rsidR="00342CD9">
              <w:rPr>
                <w:rFonts w:asciiTheme="minorHAnsi" w:hAnsiTheme="minorHAnsi" w:cs="Times"/>
                <w:color w:val="000000"/>
                <w:shd w:val="clear" w:color="auto" w:fill="FFFFFF"/>
              </w:rPr>
              <w:t>by</w:t>
            </w:r>
            <w:r w:rsidR="003B0A65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</w:t>
            </w:r>
            <w:r w:rsidR="008A3D1F">
              <w:rPr>
                <w:rFonts w:asciiTheme="minorHAnsi" w:hAnsiTheme="minorHAnsi" w:cs="Times"/>
                <w:color w:val="000000"/>
                <w:shd w:val="clear" w:color="auto" w:fill="FFFFFF"/>
              </w:rPr>
              <w:t>request</w:t>
            </w:r>
            <w:r w:rsidR="00342CD9">
              <w:rPr>
                <w:rFonts w:asciiTheme="minorHAnsi" w:hAnsiTheme="minorHAnsi" w:cs="Times"/>
                <w:color w:val="000000"/>
                <w:shd w:val="clear" w:color="auto" w:fill="FFFFFF"/>
              </w:rPr>
              <w:t>ing</w:t>
            </w:r>
            <w:r w:rsidR="008A3D1F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an appeal</w:t>
            </w:r>
            <w:r w:rsidR="00342CD9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hearing</w:t>
            </w:r>
            <w:r w:rsidR="00304A64">
              <w:rPr>
                <w:rFonts w:asciiTheme="minorHAnsi" w:hAnsiTheme="minorHAnsi" w:cs="Times"/>
                <w:color w:val="000000"/>
                <w:shd w:val="clear" w:color="auto" w:fill="FFFFFF"/>
              </w:rPr>
              <w:t>. T</w:t>
            </w:r>
            <w:r w:rsidR="6612DB2D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>he child may not be removed from</w:t>
            </w:r>
            <w:r w:rsidR="00E64978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your care before completion</w:t>
            </w:r>
            <w:r w:rsidR="00846936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of a hearing, or 30-days</w:t>
            </w:r>
            <w:r w:rsidR="00B0716B"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after receipt of this notice, whichever is later, </w:t>
            </w:r>
            <w:r w:rsidR="6612DB2D"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>unless the safety of the child requires earlier removal.</w:t>
            </w:r>
          </w:p>
          <w:p w14:paraId="7CAD403A" w14:textId="77777777" w:rsidR="00564996" w:rsidRDefault="00564996" w:rsidP="00D05943">
            <w:pPr>
              <w:rPr>
                <w:rFonts w:asciiTheme="minorHAnsi" w:hAnsiTheme="minorHAnsi" w:cs="Times"/>
                <w:color w:val="000000"/>
                <w:shd w:val="clear" w:color="auto" w:fill="FFFFFF"/>
              </w:rPr>
            </w:pPr>
          </w:p>
          <w:p w14:paraId="062C69BB" w14:textId="090FCC38" w:rsidR="00564996" w:rsidRDefault="00564996" w:rsidP="00564996">
            <w:pPr>
              <w:widowControl w:val="0"/>
              <w:spacing w:before="20"/>
              <w:rPr>
                <w:rFonts w:asciiTheme="minorHAnsi" w:hAnsiTheme="minorHAnsi"/>
                <w:noProof/>
              </w:rPr>
            </w:pPr>
            <w:r>
              <w:rPr>
                <w:rFonts w:ascii="Roboto" w:hAnsi="Roboto"/>
              </w:rPr>
              <w:t xml:space="preserve">A written request for your appeal must be received within 30 days after your receipt of this notice. A timely appeal request will protect your right to </w:t>
            </w:r>
            <w:r w:rsidR="00F2165F">
              <w:rPr>
                <w:rFonts w:ascii="Roboto" w:hAnsi="Roboto"/>
              </w:rPr>
              <w:t>object to the placement change of</w:t>
            </w:r>
            <w:r>
              <w:rPr>
                <w:rFonts w:ascii="Roboto" w:hAnsi="Roboto"/>
              </w:rPr>
              <w:t xml:space="preserve"> </w:t>
            </w:r>
            <w:r w:rsidR="00D2204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's Full Name"/>
                    <w:maxLength w:val="85"/>
                  </w:textInput>
                </w:ffData>
              </w:fldChar>
            </w:r>
            <w:r w:rsidR="00D2204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22048">
              <w:rPr>
                <w:rFonts w:ascii="Garamond" w:hAnsi="Garamond"/>
                <w:noProof/>
                <w:sz w:val="22"/>
                <w:szCs w:val="22"/>
              </w:rPr>
            </w:r>
            <w:r w:rsidR="00D2204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22048">
              <w:rPr>
                <w:rFonts w:ascii="Garamond" w:hAnsi="Garamond"/>
                <w:noProof/>
                <w:sz w:val="22"/>
                <w:szCs w:val="22"/>
              </w:rPr>
              <w:t>Child's Full Name</w:t>
            </w:r>
            <w:r w:rsidR="00D2204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Pr="004207EE">
              <w:rPr>
                <w:rFonts w:asciiTheme="minorHAnsi" w:hAnsiTheme="minorHAnsi"/>
                <w:noProof/>
              </w:rPr>
              <w:t>before your appeal hearing unless the safety of the child requires earlier removal.</w:t>
            </w:r>
          </w:p>
          <w:p w14:paraId="4148A476" w14:textId="77777777" w:rsidR="00D05943" w:rsidRDefault="00D05943" w:rsidP="00D05943">
            <w:pPr>
              <w:rPr>
                <w:rFonts w:asciiTheme="minorHAnsi" w:hAnsiTheme="minorHAnsi" w:cs="Times"/>
                <w:color w:val="000000"/>
                <w:shd w:val="clear" w:color="auto" w:fill="FFFFFF"/>
              </w:rPr>
            </w:pPr>
          </w:p>
          <w:p w14:paraId="3BFF43C3" w14:textId="6BAA30FB" w:rsidR="00D05943" w:rsidRPr="00F2165F" w:rsidRDefault="433E551E" w:rsidP="00D05943">
            <w:pPr>
              <w:widowControl w:val="0"/>
              <w:spacing w:before="20"/>
              <w:rPr>
                <w:rFonts w:ascii="Roboto" w:hAnsi="Roboto"/>
              </w:rPr>
            </w:pPr>
            <w:r w:rsidRPr="3438D6CD">
              <w:rPr>
                <w:rFonts w:asciiTheme="minorHAnsi" w:hAnsiTheme="minorHAnsi" w:cs="Times"/>
                <w:color w:val="000000"/>
                <w:shd w:val="clear" w:color="auto" w:fill="FFFFFF"/>
              </w:rPr>
              <w:t>If you object to the placement change</w:t>
            </w:r>
            <w:r w:rsidR="6612DB2D" w:rsidRPr="00F2165F">
              <w:rPr>
                <w:rFonts w:ascii="Roboto" w:hAnsi="Roboto"/>
              </w:rPr>
              <w:t>, you have the right to appeal the decision by requesting an appeal with the Division of Hearing and Appeal</w:t>
            </w:r>
            <w:r w:rsidR="27DB5922" w:rsidRPr="00F2165F">
              <w:rPr>
                <w:rFonts w:ascii="Roboto" w:hAnsi="Roboto"/>
              </w:rPr>
              <w:t>s, PO Box 7875, Madison, WI 53707-7875</w:t>
            </w:r>
            <w:r w:rsidR="6612DB2D" w:rsidRPr="00F2165F">
              <w:rPr>
                <w:rFonts w:ascii="Roboto" w:hAnsi="Roboto"/>
              </w:rPr>
              <w:t>,</w:t>
            </w:r>
            <w:r w:rsidR="27DB5922" w:rsidRPr="00F2165F">
              <w:rPr>
                <w:rFonts w:ascii="Roboto" w:hAnsi="Roboto"/>
              </w:rPr>
              <w:t xml:space="preserve"> </w:t>
            </w:r>
            <w:r w:rsidR="6612DB2D" w:rsidRPr="00F2165F">
              <w:rPr>
                <w:rFonts w:ascii="Roboto" w:hAnsi="Roboto"/>
              </w:rPr>
              <w:t>or by appealing to the county circuit</w:t>
            </w:r>
            <w:r w:rsidR="00AA4325">
              <w:rPr>
                <w:rFonts w:ascii="Roboto" w:hAnsi="Roboto"/>
              </w:rPr>
              <w:t xml:space="preserve"> or tribal</w:t>
            </w:r>
            <w:r w:rsidR="6612DB2D" w:rsidRPr="00F2165F">
              <w:rPr>
                <w:rFonts w:ascii="Roboto" w:hAnsi="Roboto"/>
              </w:rPr>
              <w:t xml:space="preserve"> court assigned to the child’s case.</w:t>
            </w:r>
          </w:p>
          <w:p w14:paraId="4FDB2C93" w14:textId="2649DDC5" w:rsidR="00D05943" w:rsidRDefault="00D05943" w:rsidP="00D05943">
            <w:pPr>
              <w:widowControl w:val="0"/>
              <w:spacing w:before="20"/>
              <w:rPr>
                <w:rFonts w:asciiTheme="minorHAnsi" w:hAnsiTheme="minorHAnsi"/>
                <w:noProof/>
              </w:rPr>
            </w:pPr>
          </w:p>
          <w:p w14:paraId="7ACD8449" w14:textId="1F4D1619" w:rsidR="00D05943" w:rsidRDefault="6612DB2D" w:rsidP="3438D6CD">
            <w:pPr>
              <w:widowControl w:val="0"/>
              <w:spacing w:before="20"/>
              <w:rPr>
                <w:rFonts w:asciiTheme="minorHAnsi" w:hAnsiTheme="minorHAnsi"/>
                <w:noProof/>
              </w:rPr>
            </w:pPr>
            <w:r w:rsidRPr="3438D6CD">
              <w:rPr>
                <w:rFonts w:asciiTheme="minorHAnsi" w:hAnsiTheme="minorHAnsi"/>
                <w:noProof/>
              </w:rPr>
              <w:t>If you do not object to the proposed change in placement/removal of the child, you may sign this document as a written waiver of objection to the proposed placement change</w:t>
            </w:r>
            <w:r w:rsidR="00C5167A">
              <w:rPr>
                <w:rFonts w:asciiTheme="minorHAnsi" w:hAnsiTheme="minorHAnsi"/>
                <w:noProof/>
              </w:rPr>
              <w:t xml:space="preserve"> and </w:t>
            </w:r>
            <w:r w:rsidR="00DF1BB7">
              <w:rPr>
                <w:rFonts w:asciiTheme="minorHAnsi" w:hAnsiTheme="minorHAnsi"/>
                <w:noProof/>
              </w:rPr>
              <w:t xml:space="preserve">return </w:t>
            </w:r>
            <w:r w:rsidR="00C5167A">
              <w:rPr>
                <w:rFonts w:asciiTheme="minorHAnsi" w:hAnsiTheme="minorHAnsi"/>
                <w:noProof/>
              </w:rPr>
              <w:t>it to the child welfare professional</w:t>
            </w:r>
            <w:r w:rsidR="00AE5180">
              <w:rPr>
                <w:rFonts w:asciiTheme="minorHAnsi" w:hAnsiTheme="minorHAnsi"/>
                <w:noProof/>
              </w:rPr>
              <w:t xml:space="preserve"> working with </w:t>
            </w:r>
            <w:r w:rsidR="00A73245">
              <w:rPr>
                <w:rFonts w:asciiTheme="minorHAnsi" w:hAnsiTheme="minorHAnsi"/>
                <w:noProof/>
              </w:rPr>
              <w:t>child/youth</w:t>
            </w:r>
            <w:r w:rsidRPr="3438D6CD">
              <w:rPr>
                <w:rFonts w:asciiTheme="minorHAnsi" w:hAnsiTheme="minorHAnsi"/>
                <w:noProof/>
              </w:rPr>
              <w:t>.</w:t>
            </w:r>
            <w:r w:rsidR="00A73245">
              <w:rPr>
                <w:rFonts w:asciiTheme="minorHAnsi" w:hAnsiTheme="minorHAnsi"/>
                <w:noProof/>
              </w:rPr>
              <w:t xml:space="preserve"> </w:t>
            </w:r>
          </w:p>
          <w:p w14:paraId="3C19D583" w14:textId="77777777" w:rsidR="00D05943" w:rsidRDefault="00D05943" w:rsidP="008463F8">
            <w:pPr>
              <w:widowControl w:val="0"/>
              <w:spacing w:before="20"/>
              <w:rPr>
                <w:rFonts w:ascii="Roboto" w:hAnsi="Roboto"/>
              </w:rPr>
            </w:pPr>
          </w:p>
        </w:tc>
      </w:tr>
      <w:tr w:rsidR="00D05943" w14:paraId="02EAD45F" w14:textId="77777777" w:rsidTr="00DD6B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85AAA" w14:textId="2C8796A9" w:rsidR="00D05943" w:rsidRDefault="00D05943">
            <w:pPr>
              <w:keepNext/>
              <w:rPr>
                <w:rFonts w:ascii="Roboto" w:hAnsi="Roboto"/>
                <w:b/>
                <w:lang w:bidi="my-MM"/>
              </w:rPr>
            </w:pPr>
            <w:r>
              <w:rPr>
                <w:rFonts w:ascii="Roboto" w:hAnsi="Roboto"/>
                <w:b/>
                <w:lang w:bidi="my-MM"/>
              </w:rPr>
              <w:lastRenderedPageBreak/>
              <w:t>SIGNATURES</w:t>
            </w:r>
          </w:p>
        </w:tc>
      </w:tr>
      <w:tr w:rsidR="00D05943" w14:paraId="584EFB39" w14:textId="77777777" w:rsidTr="00D03E19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5365215D" w14:textId="77723016" w:rsidR="00D05943" w:rsidRPr="00DD6B81" w:rsidRDefault="00D22048">
            <w:pPr>
              <w:jc w:val="center"/>
              <w:rPr>
                <w:rFonts w:ascii="Garamond" w:hAnsi="Garamond"/>
                <w:sz w:val="22"/>
                <w:szCs w:val="22"/>
                <w:lang w:bidi="my-MM"/>
              </w:rPr>
            </w:pPr>
            <w:r>
              <w:rPr>
                <w:rFonts w:ascii="Garamond" w:hAnsi="Garamond"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960" w:type="dxa"/>
            <w:gridSpan w:val="2"/>
            <w:vAlign w:val="bottom"/>
          </w:tcPr>
          <w:p w14:paraId="323FE55D" w14:textId="77777777" w:rsidR="00D05943" w:rsidRDefault="00D05943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5943" w14:paraId="04F462FB" w14:textId="77777777" w:rsidTr="00DD6B81">
        <w:tblPrEx>
          <w:tblLook w:val="04A0" w:firstRow="1" w:lastRow="0" w:firstColumn="1" w:lastColumn="0" w:noHBand="0" w:noVBand="1"/>
        </w:tblPrEx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6FC7A258" w14:textId="37B4CB25" w:rsidR="00D05943" w:rsidRDefault="00D05943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Agency Name</w:t>
            </w:r>
          </w:p>
        </w:tc>
        <w:tc>
          <w:tcPr>
            <w:tcW w:w="3960" w:type="dxa"/>
            <w:gridSpan w:val="2"/>
          </w:tcPr>
          <w:p w14:paraId="5A799274" w14:textId="77777777" w:rsidR="00D05943" w:rsidRDefault="00D05943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5943" w14:paraId="104F4989" w14:textId="77777777" w:rsidTr="00DD6B8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33DCEFF9" w14:textId="10EB1FE0" w:rsidR="00D05943" w:rsidRDefault="00D22048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  <w:hideMark/>
          </w:tcPr>
          <w:p w14:paraId="1516372C" w14:textId="77777777" w:rsidR="00D05943" w:rsidRDefault="00D05943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5943" w14:paraId="0671902E" w14:textId="77777777" w:rsidTr="00DD6B81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3940A438" w14:textId="4AF01F92" w:rsidR="00D05943" w:rsidRDefault="00D05943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 xml:space="preserve">Child Welfare Professional </w:t>
            </w:r>
            <w:r w:rsidR="00DD6B81">
              <w:rPr>
                <w:rFonts w:ascii="Roboto" w:hAnsi="Roboto"/>
                <w:lang w:bidi="my-MM"/>
              </w:rPr>
              <w:t xml:space="preserve">Full </w:t>
            </w:r>
            <w:r>
              <w:rPr>
                <w:rFonts w:ascii="Roboto" w:hAnsi="Roboto"/>
                <w:lang w:bidi="my-MM"/>
              </w:rPr>
              <w:t>Name</w:t>
            </w:r>
          </w:p>
        </w:tc>
        <w:tc>
          <w:tcPr>
            <w:tcW w:w="3960" w:type="dxa"/>
            <w:gridSpan w:val="2"/>
            <w:tcBorders>
              <w:left w:val="nil"/>
              <w:bottom w:val="nil"/>
            </w:tcBorders>
            <w:hideMark/>
          </w:tcPr>
          <w:p w14:paraId="21138F6A" w14:textId="77777777" w:rsidR="00D05943" w:rsidRDefault="00D05943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3E19" w14:paraId="2EEA37AF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1DBBDBFD" w14:textId="77777777" w:rsidR="00D03E19" w:rsidRDefault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  <w:hideMark/>
          </w:tcPr>
          <w:p w14:paraId="55E54EF3" w14:textId="3C4744B2" w:rsidR="00D03E19" w:rsidRDefault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B1ED51" w14:textId="7CD2AAD3" w:rsidR="00D03E19" w:rsidRDefault="00D22048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D03E19" w14:paraId="6AA77CC1" w14:textId="77777777" w:rsidTr="00D03E19">
        <w:tblPrEx>
          <w:tblLook w:val="04A0" w:firstRow="1" w:lastRow="0" w:firstColumn="1" w:lastColumn="0" w:noHBand="0" w:noVBand="1"/>
        </w:tblPrEx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40F8DD95" w14:textId="77777777" w:rsidR="00D03E19" w:rsidRDefault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b/>
                <w:lang w:bidi="my-MM"/>
              </w:rPr>
              <w:t>SIGNATURE</w:t>
            </w:r>
            <w:r>
              <w:rPr>
                <w:rFonts w:ascii="Roboto" w:hAnsi="Roboto"/>
                <w:lang w:bidi="my-MM"/>
              </w:rPr>
              <w:t xml:space="preserve"> – Child Welfare Professional</w:t>
            </w:r>
          </w:p>
          <w:p w14:paraId="596AEF40" w14:textId="23B3BA25" w:rsidR="00D03E19" w:rsidRDefault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990" w:type="dxa"/>
            <w:hideMark/>
          </w:tcPr>
          <w:p w14:paraId="454EC67B" w14:textId="367040EC" w:rsidR="00D03E19" w:rsidRDefault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</w:tcPr>
          <w:p w14:paraId="436DE999" w14:textId="0B777E65" w:rsidR="00D03E19" w:rsidRDefault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Date Signed</w:t>
            </w:r>
          </w:p>
        </w:tc>
      </w:tr>
      <w:tr w:rsidR="00C61EAD" w14:paraId="47C9D30D" w14:textId="77777777" w:rsidTr="00D03E19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0A949E2F" w14:textId="5A3B9807" w:rsidR="00C61EAD" w:rsidRDefault="00D22048">
            <w:pPr>
              <w:jc w:val="center"/>
              <w:rPr>
                <w:rFonts w:ascii="Roboto" w:hAnsi="Roboto"/>
                <w:b/>
                <w:lang w:bidi="my-MM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2851D83" w14:textId="77777777" w:rsidR="00C61EAD" w:rsidRDefault="00C61EAD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C61EAD" w14:paraId="701D62B6" w14:textId="77777777" w:rsidTr="00DD6B8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top w:val="single" w:sz="4" w:space="0" w:color="auto"/>
            </w:tcBorders>
          </w:tcPr>
          <w:p w14:paraId="07D77095" w14:textId="7C6938ED" w:rsidR="00C61EAD" w:rsidRDefault="1F93B6EC" w:rsidP="00C61EAD">
            <w:pPr>
              <w:jc w:val="center"/>
              <w:rPr>
                <w:rFonts w:ascii="Roboto" w:hAnsi="Roboto"/>
                <w:lang w:bidi="my-MM"/>
              </w:rPr>
            </w:pPr>
            <w:r w:rsidRPr="3438D6CD">
              <w:rPr>
                <w:rFonts w:ascii="Roboto" w:hAnsi="Roboto"/>
                <w:lang w:bidi="my-MM"/>
              </w:rPr>
              <w:t xml:space="preserve">Supervisor </w:t>
            </w:r>
            <w:r w:rsidR="00DD6B81">
              <w:rPr>
                <w:rFonts w:ascii="Roboto" w:hAnsi="Roboto"/>
                <w:lang w:bidi="my-MM"/>
              </w:rPr>
              <w:t xml:space="preserve">Full </w:t>
            </w:r>
            <w:r w:rsidR="41D61B2C" w:rsidRPr="3438D6CD">
              <w:rPr>
                <w:rFonts w:ascii="Roboto" w:hAnsi="Roboto"/>
                <w:lang w:bidi="my-MM"/>
              </w:rPr>
              <w:t>N</w:t>
            </w:r>
            <w:r w:rsidRPr="3438D6CD">
              <w:rPr>
                <w:rFonts w:ascii="Roboto" w:hAnsi="Roboto"/>
                <w:lang w:bidi="my-MM"/>
              </w:rPr>
              <w:t>ame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</w:tcPr>
          <w:p w14:paraId="6F06BA13" w14:textId="77777777" w:rsidR="00C61EAD" w:rsidRDefault="00C61EAD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3E19" w14:paraId="520EE055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742705E9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</w:tcPr>
          <w:p w14:paraId="7A79BABC" w14:textId="61811F9A" w:rsidR="00D03E19" w:rsidRPr="00DD6B81" w:rsidRDefault="00D03E19" w:rsidP="00D03E19">
            <w:pPr>
              <w:jc w:val="center"/>
              <w:rPr>
                <w:rFonts w:ascii="Garamond" w:hAnsi="Garamond"/>
                <w:sz w:val="22"/>
                <w:szCs w:val="22"/>
                <w:lang w:bidi="my-MM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779EAB" w14:textId="09EEB96A" w:rsidR="00D03E19" w:rsidRPr="00DD6B81" w:rsidRDefault="00D22048" w:rsidP="00D03E19">
            <w:pPr>
              <w:jc w:val="center"/>
              <w:rPr>
                <w:rFonts w:ascii="Garamond" w:hAnsi="Garamond"/>
                <w:sz w:val="22"/>
                <w:szCs w:val="22"/>
                <w:lang w:bidi="my-MM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D03E19" w14:paraId="0F74880B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top w:val="single" w:sz="4" w:space="0" w:color="auto"/>
            </w:tcBorders>
          </w:tcPr>
          <w:p w14:paraId="3FAF5C6B" w14:textId="4467EC46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b/>
                <w:lang w:bidi="my-MM"/>
              </w:rPr>
              <w:t>SIGNATURE</w:t>
            </w:r>
            <w:r>
              <w:rPr>
                <w:rFonts w:ascii="Roboto" w:hAnsi="Roboto"/>
                <w:lang w:bidi="my-MM"/>
              </w:rPr>
              <w:t xml:space="preserve"> – Supervisor</w:t>
            </w:r>
          </w:p>
        </w:tc>
        <w:tc>
          <w:tcPr>
            <w:tcW w:w="990" w:type="dxa"/>
          </w:tcPr>
          <w:p w14:paraId="03F886D1" w14:textId="42BCAEA9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</w:tcPr>
          <w:p w14:paraId="5ACD4247" w14:textId="5B856016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Date Signed</w:t>
            </w:r>
          </w:p>
        </w:tc>
      </w:tr>
      <w:tr w:rsidR="00D03E19" w:rsidRPr="00F76739" w14:paraId="0034B0BF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6F93E" w14:textId="6B64DEA8" w:rsidR="00D03E19" w:rsidRPr="000859ED" w:rsidRDefault="00D03E19" w:rsidP="00D03E19">
            <w:pPr>
              <w:widowControl w:val="0"/>
              <w:spacing w:before="2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CAREGIVER WAIVER OF OBJECTION TO PROPOSED REMOVAL DATE (not required)</w:t>
            </w:r>
          </w:p>
        </w:tc>
      </w:tr>
      <w:tr w:rsidR="00D03E19" w:rsidRPr="00F76739" w14:paraId="37ADB00E" w14:textId="77777777" w:rsidTr="0085166E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center"/>
          </w:tcPr>
          <w:p w14:paraId="778EADC7" w14:textId="451719DA" w:rsidR="00D03E19" w:rsidRPr="00F76739" w:rsidRDefault="00D03E19" w:rsidP="0085166E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Roboto" w:hAnsi="Roboto"/>
              </w:rPr>
              <w:t>I hereby waiver my right to object to a 30-day notice and agree to the child’s removal on</w:t>
            </w:r>
            <w:r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 w:rsidR="00D22048"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  <w:r w:rsidRPr="00DD6B81">
              <w:rPr>
                <w:rFonts w:ascii="Roboto" w:hAnsi="Roboto"/>
                <w:lang w:bidi="my-MM"/>
              </w:rPr>
              <w:t xml:space="preserve"> </w:t>
            </w:r>
            <w:r w:rsidRPr="00DD6B81">
              <w:rPr>
                <w:rFonts w:ascii="Roboto" w:hAnsi="Roboto"/>
                <w:noProof/>
              </w:rPr>
              <w:t>(mm/dd/yyyy).</w:t>
            </w:r>
          </w:p>
        </w:tc>
      </w:tr>
      <w:tr w:rsidR="00D03E19" w14:paraId="51245B6F" w14:textId="77777777" w:rsidTr="00D03E19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6AF11404" w14:textId="79489BDE" w:rsidR="00D03E19" w:rsidRDefault="00D22048" w:rsidP="00D03E19">
            <w:pPr>
              <w:jc w:val="center"/>
              <w:rPr>
                <w:rFonts w:ascii="Roboto" w:hAnsi="Roboto"/>
                <w:b/>
                <w:lang w:bidi="my-MM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960" w:type="dxa"/>
            <w:gridSpan w:val="2"/>
            <w:vAlign w:val="bottom"/>
          </w:tcPr>
          <w:p w14:paraId="3D99D244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3E19" w14:paraId="2FED4D0C" w14:textId="77777777" w:rsidTr="00DD6B8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top w:val="single" w:sz="4" w:space="0" w:color="auto"/>
            </w:tcBorders>
          </w:tcPr>
          <w:p w14:paraId="7AD49E44" w14:textId="0663E773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Caregiver Full Name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</w:tcPr>
          <w:p w14:paraId="49C89AF4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3E19" w14:paraId="0C08983C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3DB186FF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  <w:hideMark/>
          </w:tcPr>
          <w:p w14:paraId="39ECDF89" w14:textId="70EA18B4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94C2F8" w14:textId="2031CF80" w:rsidR="00D03E19" w:rsidRDefault="00D22048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D03E19" w14:paraId="3A596071" w14:textId="77777777" w:rsidTr="00D03E1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40C4FE1A" w14:textId="4E2A5D4F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b/>
                <w:lang w:bidi="my-MM"/>
              </w:rPr>
              <w:t>SIGNATURE</w:t>
            </w:r>
            <w:r>
              <w:rPr>
                <w:rFonts w:ascii="Roboto" w:hAnsi="Roboto"/>
                <w:lang w:bidi="my-MM"/>
              </w:rPr>
              <w:t xml:space="preserve"> – Caregiver</w:t>
            </w:r>
          </w:p>
        </w:tc>
        <w:tc>
          <w:tcPr>
            <w:tcW w:w="990" w:type="dxa"/>
            <w:hideMark/>
          </w:tcPr>
          <w:p w14:paraId="2F660134" w14:textId="774FDA23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</w:tcPr>
          <w:p w14:paraId="60551026" w14:textId="4D70757D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Date Signed</w:t>
            </w:r>
          </w:p>
        </w:tc>
      </w:tr>
      <w:tr w:rsidR="00D03E19" w14:paraId="57F8B2CA" w14:textId="77777777" w:rsidTr="00D03E19">
        <w:tblPrEx>
          <w:tblLook w:val="04A0" w:firstRow="1" w:lastRow="0" w:firstColumn="1" w:lastColumn="0" w:noHBand="0" w:noVBand="1"/>
        </w:tblPrEx>
        <w:trPr>
          <w:cantSplit/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06A1CE1E" w14:textId="070D1AEE" w:rsidR="00D03E19" w:rsidRDefault="00D22048" w:rsidP="00D03E19">
            <w:pPr>
              <w:jc w:val="center"/>
              <w:rPr>
                <w:rFonts w:ascii="Roboto" w:hAnsi="Roboto"/>
                <w:b/>
                <w:lang w:bidi="my-MM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86CFB7D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3E19" w14:paraId="27A6119B" w14:textId="77777777" w:rsidTr="008463F8">
        <w:tblPrEx>
          <w:tblLook w:val="04A0" w:firstRow="1" w:lastRow="0" w:firstColumn="1" w:lastColumn="0" w:noHBand="0" w:noVBand="1"/>
        </w:tblPrEx>
        <w:trPr>
          <w:cantSplit/>
          <w:trHeight w:val="432"/>
        </w:trPr>
        <w:tc>
          <w:tcPr>
            <w:tcW w:w="6840" w:type="dxa"/>
            <w:tcBorders>
              <w:top w:val="single" w:sz="4" w:space="0" w:color="auto"/>
            </w:tcBorders>
          </w:tcPr>
          <w:p w14:paraId="7AEFDB0D" w14:textId="4ADF596F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Caregiver Full Name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</w:tcPr>
          <w:p w14:paraId="5EB38299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</w:tr>
      <w:tr w:rsidR="00D03E19" w14:paraId="51EF4E82" w14:textId="77777777" w:rsidTr="00D03E19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28FE41F9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  <w:hideMark/>
          </w:tcPr>
          <w:p w14:paraId="04BDF807" w14:textId="107724B6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35BF0E" w14:textId="119EB215" w:rsidR="00D03E19" w:rsidRDefault="00D22048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lang w:bidi="my-MM"/>
              </w:rPr>
              <w:fldChar w:fldCharType="end"/>
            </w:r>
          </w:p>
        </w:tc>
      </w:tr>
      <w:tr w:rsidR="00D03E19" w14:paraId="39D72086" w14:textId="77777777" w:rsidTr="00D03E19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1D5AF0FC" w14:textId="77777777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b/>
                <w:lang w:bidi="my-MM"/>
              </w:rPr>
              <w:t>SIGNATURE</w:t>
            </w:r>
            <w:r>
              <w:rPr>
                <w:rFonts w:ascii="Roboto" w:hAnsi="Roboto"/>
                <w:lang w:bidi="my-MM"/>
              </w:rPr>
              <w:t xml:space="preserve"> – Caregiver</w:t>
            </w:r>
          </w:p>
        </w:tc>
        <w:tc>
          <w:tcPr>
            <w:tcW w:w="990" w:type="dxa"/>
            <w:hideMark/>
          </w:tcPr>
          <w:p w14:paraId="1A8607FE" w14:textId="6F7FD8BA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</w:p>
        </w:tc>
        <w:tc>
          <w:tcPr>
            <w:tcW w:w="2970" w:type="dxa"/>
          </w:tcPr>
          <w:p w14:paraId="44DBA85F" w14:textId="16AA57B3" w:rsidR="00D03E19" w:rsidRDefault="00D03E19" w:rsidP="00D03E19">
            <w:pPr>
              <w:jc w:val="center"/>
              <w:rPr>
                <w:rFonts w:ascii="Roboto" w:hAnsi="Roboto"/>
                <w:lang w:bidi="my-MM"/>
              </w:rPr>
            </w:pPr>
            <w:r>
              <w:rPr>
                <w:rFonts w:ascii="Roboto" w:hAnsi="Roboto"/>
                <w:lang w:bidi="my-MM"/>
              </w:rPr>
              <w:t>Date Signed</w:t>
            </w:r>
          </w:p>
        </w:tc>
      </w:tr>
    </w:tbl>
    <w:p w14:paraId="7C0A0E33" w14:textId="77777777" w:rsidR="006B7B64" w:rsidRPr="00E62BA8" w:rsidRDefault="006B7B64" w:rsidP="00E62BA8">
      <w:pPr>
        <w:pStyle w:val="NoSpacing"/>
        <w:rPr>
          <w:sz w:val="20"/>
          <w:szCs w:val="20"/>
        </w:rPr>
      </w:pPr>
    </w:p>
    <w:sectPr w:rsidR="006B7B64" w:rsidRPr="00E62BA8" w:rsidSect="00DD6B81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51A4" w14:textId="77777777" w:rsidR="00A84440" w:rsidRDefault="00A84440" w:rsidP="005542DE">
      <w:r>
        <w:separator/>
      </w:r>
    </w:p>
  </w:endnote>
  <w:endnote w:type="continuationSeparator" w:id="0">
    <w:p w14:paraId="376A6287" w14:textId="77777777" w:rsidR="00A84440" w:rsidRDefault="00A84440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194" w14:textId="3C9FBB55" w:rsidR="00DD6B81" w:rsidRPr="00E62BA8" w:rsidRDefault="00DD6B81" w:rsidP="00DD6B81">
    <w:pPr>
      <w:pStyle w:val="Footer"/>
      <w:rPr>
        <w:sz w:val="16"/>
        <w:szCs w:val="16"/>
      </w:rPr>
    </w:pPr>
    <w:r w:rsidRPr="00E62BA8">
      <w:rPr>
        <w:sz w:val="16"/>
        <w:szCs w:val="16"/>
      </w:rPr>
      <w:t>DCF-F-CFS2088-E (R</w:t>
    </w:r>
    <w:r w:rsidR="00C74353">
      <w:rPr>
        <w:sz w:val="16"/>
        <w:szCs w:val="16"/>
      </w:rPr>
      <w:t>.</w:t>
    </w:r>
    <w:r w:rsidRPr="00E62BA8">
      <w:rPr>
        <w:sz w:val="16"/>
        <w:szCs w:val="16"/>
      </w:rPr>
      <w:t xml:space="preserve"> 1</w:t>
    </w:r>
    <w:r>
      <w:rPr>
        <w:sz w:val="16"/>
        <w:szCs w:val="16"/>
      </w:rPr>
      <w:t>1</w:t>
    </w:r>
    <w:r w:rsidRPr="00E62BA8">
      <w:rPr>
        <w:sz w:val="16"/>
        <w:szCs w:val="16"/>
      </w:rPr>
      <w:t>/2023)</w:t>
    </w:r>
    <w:r>
      <w:rPr>
        <w:sz w:val="16"/>
        <w:szCs w:val="16"/>
      </w:rPr>
      <w:ptab w:relativeTo="indent" w:alignment="right" w:leader="none"/>
    </w:r>
    <w:r w:rsidRPr="00DD6B81">
      <w:rPr>
        <w:sz w:val="16"/>
        <w:szCs w:val="16"/>
      </w:rPr>
      <w:fldChar w:fldCharType="begin"/>
    </w:r>
    <w:r w:rsidRPr="00DD6B81">
      <w:rPr>
        <w:sz w:val="16"/>
        <w:szCs w:val="16"/>
      </w:rPr>
      <w:instrText xml:space="preserve"> PAGE   \* MERGEFORMAT </w:instrText>
    </w:r>
    <w:r w:rsidRPr="00DD6B8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D6B8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E4FF" w14:textId="56E28D22" w:rsidR="00DD6B81" w:rsidRPr="00E62BA8" w:rsidRDefault="00DD6B81" w:rsidP="00DD6B81">
    <w:pPr>
      <w:pStyle w:val="Footer"/>
      <w:rPr>
        <w:sz w:val="16"/>
        <w:szCs w:val="16"/>
      </w:rPr>
    </w:pPr>
    <w:r w:rsidRPr="00E62BA8">
      <w:rPr>
        <w:sz w:val="16"/>
        <w:szCs w:val="16"/>
      </w:rPr>
      <w:t>DCF-F-CFS2088-E (R</w:t>
    </w:r>
    <w:r w:rsidR="00C74353">
      <w:rPr>
        <w:sz w:val="16"/>
        <w:szCs w:val="16"/>
      </w:rPr>
      <w:t>.</w:t>
    </w:r>
    <w:r w:rsidRPr="00E62BA8">
      <w:rPr>
        <w:sz w:val="16"/>
        <w:szCs w:val="16"/>
      </w:rPr>
      <w:t xml:space="preserve"> 1</w:t>
    </w:r>
    <w:r>
      <w:rPr>
        <w:sz w:val="16"/>
        <w:szCs w:val="16"/>
      </w:rPr>
      <w:t>1</w:t>
    </w:r>
    <w:r w:rsidRPr="00E62BA8">
      <w:rPr>
        <w:sz w:val="16"/>
        <w:szCs w:val="16"/>
      </w:rPr>
      <w:t>/2023)</w:t>
    </w:r>
    <w:r>
      <w:rPr>
        <w:sz w:val="16"/>
        <w:szCs w:val="16"/>
      </w:rPr>
      <w:ptab w:relativeTo="indent" w:alignment="right" w:leader="none"/>
    </w:r>
    <w:r w:rsidRPr="00DD6B81">
      <w:rPr>
        <w:sz w:val="16"/>
        <w:szCs w:val="16"/>
      </w:rPr>
      <w:fldChar w:fldCharType="begin"/>
    </w:r>
    <w:r w:rsidRPr="00DD6B81">
      <w:rPr>
        <w:sz w:val="16"/>
        <w:szCs w:val="16"/>
      </w:rPr>
      <w:instrText xml:space="preserve"> PAGE   \* MERGEFORMAT </w:instrText>
    </w:r>
    <w:r w:rsidRPr="00DD6B81">
      <w:rPr>
        <w:sz w:val="16"/>
        <w:szCs w:val="16"/>
      </w:rPr>
      <w:fldChar w:fldCharType="separate"/>
    </w:r>
    <w:r w:rsidRPr="00DD6B81">
      <w:rPr>
        <w:noProof/>
        <w:sz w:val="16"/>
        <w:szCs w:val="16"/>
      </w:rPr>
      <w:t>1</w:t>
    </w:r>
    <w:r w:rsidRPr="00DD6B8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6A03" w14:textId="77777777" w:rsidR="00A84440" w:rsidRDefault="00A84440" w:rsidP="005542DE">
      <w:r>
        <w:separator/>
      </w:r>
    </w:p>
  </w:footnote>
  <w:footnote w:type="continuationSeparator" w:id="0">
    <w:p w14:paraId="201A66B7" w14:textId="77777777" w:rsidR="00A84440" w:rsidRDefault="00A84440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E57B" w14:textId="77777777" w:rsidR="00DD6B81" w:rsidRPr="00B9360D" w:rsidRDefault="00DD6B81" w:rsidP="00DD6B81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12007AB9" w14:textId="77777777" w:rsidR="00DD6B81" w:rsidRPr="00B9360D" w:rsidRDefault="00DD6B81" w:rsidP="00DD6B81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5LdY69gRqLR8argjFTyJB8fOvqC+F+eTimNjP4tDJyCDFoc8f1OHvuA6jP7v4Fb/4/6v/OjRgN+9bsDbDhcQ==" w:salt="UC8G1m6pAgkupxxGC3eF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18"/>
    <w:rsid w:val="000030BC"/>
    <w:rsid w:val="000859ED"/>
    <w:rsid w:val="000A3BDD"/>
    <w:rsid w:val="000D2478"/>
    <w:rsid w:val="0012235B"/>
    <w:rsid w:val="001F7C67"/>
    <w:rsid w:val="00201981"/>
    <w:rsid w:val="002171FB"/>
    <w:rsid w:val="00221723"/>
    <w:rsid w:val="002E41D2"/>
    <w:rsid w:val="002E4F63"/>
    <w:rsid w:val="00304A64"/>
    <w:rsid w:val="00310593"/>
    <w:rsid w:val="00342CD9"/>
    <w:rsid w:val="00354535"/>
    <w:rsid w:val="003B0A65"/>
    <w:rsid w:val="003B38FB"/>
    <w:rsid w:val="00400E88"/>
    <w:rsid w:val="004207EE"/>
    <w:rsid w:val="004423C2"/>
    <w:rsid w:val="004B09B1"/>
    <w:rsid w:val="004C1B18"/>
    <w:rsid w:val="005012E4"/>
    <w:rsid w:val="005542DE"/>
    <w:rsid w:val="00557221"/>
    <w:rsid w:val="00564996"/>
    <w:rsid w:val="005711FE"/>
    <w:rsid w:val="006747AD"/>
    <w:rsid w:val="00685048"/>
    <w:rsid w:val="006B7B64"/>
    <w:rsid w:val="006F01A8"/>
    <w:rsid w:val="00703DB3"/>
    <w:rsid w:val="007C73BB"/>
    <w:rsid w:val="007D3086"/>
    <w:rsid w:val="007E51FA"/>
    <w:rsid w:val="00846936"/>
    <w:rsid w:val="0085166E"/>
    <w:rsid w:val="008A3D1F"/>
    <w:rsid w:val="008D49E6"/>
    <w:rsid w:val="00920370"/>
    <w:rsid w:val="009D2439"/>
    <w:rsid w:val="00A1170E"/>
    <w:rsid w:val="00A73245"/>
    <w:rsid w:val="00A84440"/>
    <w:rsid w:val="00A936D3"/>
    <w:rsid w:val="00A97C50"/>
    <w:rsid w:val="00AA4325"/>
    <w:rsid w:val="00AB45D7"/>
    <w:rsid w:val="00AE3318"/>
    <w:rsid w:val="00AE5180"/>
    <w:rsid w:val="00B0716B"/>
    <w:rsid w:val="00B20CDA"/>
    <w:rsid w:val="00B610E7"/>
    <w:rsid w:val="00B96BDB"/>
    <w:rsid w:val="00BA7754"/>
    <w:rsid w:val="00BD5396"/>
    <w:rsid w:val="00BF2402"/>
    <w:rsid w:val="00C02F9B"/>
    <w:rsid w:val="00C5167A"/>
    <w:rsid w:val="00C61EAD"/>
    <w:rsid w:val="00C74353"/>
    <w:rsid w:val="00CE2D17"/>
    <w:rsid w:val="00D03E19"/>
    <w:rsid w:val="00D05943"/>
    <w:rsid w:val="00D22048"/>
    <w:rsid w:val="00DD6B81"/>
    <w:rsid w:val="00DF1BB7"/>
    <w:rsid w:val="00E62BA8"/>
    <w:rsid w:val="00E64978"/>
    <w:rsid w:val="00E84BBC"/>
    <w:rsid w:val="00EF067E"/>
    <w:rsid w:val="00EF4CC7"/>
    <w:rsid w:val="00F2165F"/>
    <w:rsid w:val="00F629A0"/>
    <w:rsid w:val="00FF48DF"/>
    <w:rsid w:val="0B0E51D9"/>
    <w:rsid w:val="1F93B6EC"/>
    <w:rsid w:val="232AFE99"/>
    <w:rsid w:val="27DB5922"/>
    <w:rsid w:val="2A78CC2A"/>
    <w:rsid w:val="3438D6CD"/>
    <w:rsid w:val="41D61B2C"/>
    <w:rsid w:val="433E551E"/>
    <w:rsid w:val="656A1788"/>
    <w:rsid w:val="6612D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1708"/>
  <w15:chartTrackingRefBased/>
  <w15:docId w15:val="{B380D5B6-B064-4ABE-AEF5-EBE19CAE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A8"/>
    <w:pPr>
      <w:spacing w:after="0" w:line="240" w:lineRule="auto"/>
    </w:pPr>
    <w:rPr>
      <w:rFonts w:ascii="Univers" w:eastAsia="Times New Roman" w:hAnsi="Univer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E33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318"/>
    <w:rPr>
      <w:color w:val="AF3962" w:themeColor="followedHyperlink"/>
      <w:u w:val="single"/>
    </w:rPr>
  </w:style>
  <w:style w:type="paragraph" w:styleId="NoSpacing">
    <w:name w:val="No Spacing"/>
    <w:uiPriority w:val="1"/>
    <w:qFormat/>
    <w:rsid w:val="00E62BA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09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70E"/>
  </w:style>
  <w:style w:type="character" w:customStyle="1" w:styleId="CommentTextChar">
    <w:name w:val="Comment Text Char"/>
    <w:basedOn w:val="DefaultParagraphFont"/>
    <w:link w:val="CommentText"/>
    <w:uiPriority w:val="99"/>
    <w:rsid w:val="00A1170E"/>
    <w:rPr>
      <w:rFonts w:ascii="Univers" w:eastAsia="Times New Roman" w:hAnsi="Univer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70E"/>
    <w:rPr>
      <w:rFonts w:ascii="Univers" w:eastAsia="Times New Roman" w:hAnsi="Univer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48.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document/statutes/48.64(1m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Removal Notice for Child / Youth Placed for 6 Months or More, DCF-F-CFS2088-E</vt:lpstr>
    </vt:vector>
  </TitlesOfParts>
  <Company>DCF - State of Wisconsin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30-Day Removal Notice for Child / Youth Placed for 6 Months or More, DCF-F-CFS2088-E</dc:title>
  <dc:subject>Division of Safety and Permanence</dc:subject>
  <dc:creator/>
  <cp:keywords>department of children and families, division of safety and permanence, bureau of permanance and out of home care, dcf-f-cfs2088-e 30 day removal notice for child youth placed for 6 months or more, dcf-f-cfs2088-e, 30 day removal notice for child youth placed for 6 months or more, 48.64(1m), 48.19</cp:keywords>
  <dc:description>R. 11/2023</dc:description>
  <cp:lastModifiedBy>Kramer, Kathleen M - DCF</cp:lastModifiedBy>
  <cp:revision>4</cp:revision>
  <dcterms:created xsi:type="dcterms:W3CDTF">2023-11-10T22:08:00Z</dcterms:created>
  <dcterms:modified xsi:type="dcterms:W3CDTF">2023-11-10T22:12:00Z</dcterms:modified>
  <cp:category>Forms</cp:category>
</cp:coreProperties>
</file>