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9CE6" w14:textId="732EE28A" w:rsidR="00C069FC" w:rsidRPr="0079494F" w:rsidRDefault="00E5558D" w:rsidP="00856FF1">
      <w:pPr>
        <w:bidi/>
        <w:adjustRightInd w:val="0"/>
        <w:snapToGrid w:val="0"/>
        <w:jc w:val="center"/>
        <w:rPr>
          <w:rFonts w:asciiTheme="majorHAnsi" w:hAnsiTheme="majorHAnsi" w:cs="Arial"/>
          <w:b/>
          <w:bCs/>
          <w:sz w:val="29"/>
          <w:szCs w:val="29"/>
          <w:rtl/>
          <w:lang w:bidi="ar-EG"/>
        </w:rPr>
      </w:pPr>
      <w:r w:rsidRPr="0079494F">
        <w:rPr>
          <w:rFonts w:asciiTheme="majorHAnsi" w:hAnsiTheme="majorHAnsi" w:cs="Arial"/>
          <w:b/>
          <w:bCs/>
          <w:sz w:val="29"/>
          <w:szCs w:val="29"/>
          <w:rtl/>
          <w:lang w:bidi="ar-EG"/>
        </w:rPr>
        <w:t xml:space="preserve">اتفاقية </w:t>
      </w:r>
      <w:r w:rsidRPr="0079494F">
        <w:rPr>
          <w:rFonts w:asciiTheme="majorHAnsi" w:hAnsiTheme="majorHAnsi" w:cs="Arial"/>
          <w:b/>
          <w:bCs/>
          <w:sz w:val="29"/>
          <w:szCs w:val="29"/>
          <w:lang w:bidi="ar-EG"/>
        </w:rPr>
        <w:t>Wisconsin Works (W-2)</w:t>
      </w:r>
      <w:r w:rsidRPr="0079494F">
        <w:rPr>
          <w:rFonts w:asciiTheme="majorHAnsi" w:hAnsiTheme="majorHAnsi" w:cs="Arial"/>
          <w:b/>
          <w:bCs/>
          <w:sz w:val="29"/>
          <w:szCs w:val="29"/>
          <w:rtl/>
          <w:lang w:bidi="ar-EG"/>
        </w:rPr>
        <w:t xml:space="preserve"> بشأن موقع التدريب على العمل</w:t>
      </w:r>
    </w:p>
    <w:p w14:paraId="5B574C75" w14:textId="3F403896" w:rsidR="006C62EC" w:rsidRPr="0079494F" w:rsidRDefault="006C62EC" w:rsidP="00E76558">
      <w:pPr>
        <w:bidi/>
        <w:spacing w:after="240"/>
        <w:jc w:val="center"/>
        <w:rPr>
          <w:rFonts w:asciiTheme="majorHAnsi" w:hAnsiTheme="majorHAnsi" w:cs="Arial"/>
          <w:bCs/>
          <w:caps/>
        </w:rPr>
      </w:pPr>
      <w:r w:rsidRPr="0079494F">
        <w:rPr>
          <w:rFonts w:asciiTheme="majorHAnsi" w:hAnsiTheme="majorHAnsi" w:cs="Arial"/>
          <w:bCs/>
          <w:caps/>
        </w:rPr>
        <w:t>Wisconsin Works (W-2) Work Training Site Agreement</w:t>
      </w:r>
    </w:p>
    <w:p w14:paraId="6417854A" w14:textId="24E86497" w:rsidR="00FD589F" w:rsidRPr="0079494F" w:rsidRDefault="00FD738E" w:rsidP="00593FFC">
      <w:pPr>
        <w:bidi/>
        <w:spacing w:after="120" w:line="252" w:lineRule="auto"/>
        <w:rPr>
          <w:rFonts w:asciiTheme="majorHAnsi" w:hAnsiTheme="majorHAnsi" w:cs="Arial"/>
          <w:sz w:val="21"/>
          <w:szCs w:val="21"/>
        </w:rPr>
      </w:pPr>
      <w:r w:rsidRPr="0079494F">
        <w:rPr>
          <w:rFonts w:asciiTheme="majorHAnsi" w:hAnsiTheme="majorHAnsi" w:cs="Arial"/>
          <w:sz w:val="21"/>
          <w:szCs w:val="21"/>
          <w:rtl/>
        </w:rPr>
        <w:t>إنّ المعلومات الشخصية التي تُقدِّمُها قد تُستخدَم لأغراض ثانوية</w:t>
      </w:r>
      <w:r w:rsidR="00ED2757" w:rsidRPr="0079494F">
        <w:rPr>
          <w:rFonts w:asciiTheme="majorHAnsi" w:hAnsiTheme="majorHAnsi" w:cs="Arial"/>
          <w:sz w:val="21"/>
          <w:szCs w:val="21"/>
          <w:rtl/>
        </w:rPr>
        <w:t xml:space="preserve"> </w:t>
      </w:r>
      <w:r w:rsidR="00FD589F" w:rsidRPr="0079494F">
        <w:rPr>
          <w:rFonts w:asciiTheme="majorHAnsi" w:hAnsiTheme="majorHAnsi" w:cs="Arial"/>
        </w:rPr>
        <w:t>[Privacy Law, s. 15.04(1)(m), Wisconsin Statutes]</w:t>
      </w:r>
      <w:r w:rsidR="0022653F" w:rsidRPr="0079494F">
        <w:rPr>
          <w:rFonts w:asciiTheme="majorHAnsi" w:hAnsiTheme="majorHAnsi" w:cs="Arial"/>
          <w:sz w:val="21"/>
          <w:szCs w:val="21"/>
          <w:rtl/>
        </w:rPr>
        <w:t>.</w:t>
      </w:r>
    </w:p>
    <w:p w14:paraId="5AB19576" w14:textId="4530EEEF" w:rsidR="006C62EC" w:rsidRPr="0079494F" w:rsidRDefault="005C73F5" w:rsidP="00593FFC">
      <w:pPr>
        <w:pStyle w:val="ListBullet"/>
        <w:bidi/>
        <w:spacing w:after="120" w:line="252" w:lineRule="auto"/>
        <w:ind w:left="0" w:firstLine="0"/>
        <w:rPr>
          <w:rFonts w:asciiTheme="majorHAnsi" w:hAnsiTheme="majorHAnsi" w:cs="Arial"/>
          <w:sz w:val="21"/>
          <w:szCs w:val="21"/>
        </w:rPr>
      </w:pPr>
      <w:r w:rsidRPr="0079494F">
        <w:rPr>
          <w:rFonts w:asciiTheme="majorHAnsi" w:hAnsiTheme="majorHAnsi" w:cs="Arial"/>
          <w:sz w:val="21"/>
          <w:szCs w:val="21"/>
          <w:rtl/>
        </w:rPr>
        <w:t xml:space="preserve">وإنّ اتفاقية </w:t>
      </w:r>
      <w:r w:rsidRPr="0079494F">
        <w:rPr>
          <w:rFonts w:asciiTheme="majorHAnsi" w:hAnsiTheme="majorHAnsi" w:cs="Arial"/>
          <w:sz w:val="21"/>
          <w:szCs w:val="21"/>
        </w:rPr>
        <w:t>Wisconsin Works (W-2)</w:t>
      </w:r>
      <w:r w:rsidRPr="0079494F">
        <w:rPr>
          <w:rFonts w:asciiTheme="majorHAnsi" w:hAnsiTheme="majorHAnsi" w:cs="Arial"/>
          <w:sz w:val="21"/>
          <w:szCs w:val="21"/>
          <w:rtl/>
        </w:rPr>
        <w:t xml:space="preserve"> هذه المعنية بموقع التدريب على العمل تُحدِّد المتطلبات التي يجب أنْ يستوفيها كل ُمقدِّم تدريب على العمل لكل مشارك في </w:t>
      </w:r>
      <w:r w:rsidRPr="0079494F">
        <w:rPr>
          <w:rFonts w:asciiTheme="majorHAnsi" w:hAnsiTheme="majorHAnsi" w:cs="Arial"/>
          <w:sz w:val="21"/>
          <w:szCs w:val="21"/>
        </w:rPr>
        <w:t>W-2</w:t>
      </w:r>
      <w:r w:rsidRPr="0079494F">
        <w:rPr>
          <w:rFonts w:asciiTheme="majorHAnsi" w:hAnsiTheme="majorHAnsi" w:cs="Arial"/>
          <w:sz w:val="21"/>
          <w:szCs w:val="21"/>
          <w:rtl/>
        </w:rPr>
        <w:t xml:space="preserve"> مُعيَّن في منصب تدريب على مهارات العمل.</w:t>
      </w:r>
    </w:p>
    <w:p w14:paraId="29A61867" w14:textId="77777777" w:rsidR="006C29EE" w:rsidRDefault="00F91634" w:rsidP="006C29EE">
      <w:pPr>
        <w:bidi/>
        <w:spacing w:line="252" w:lineRule="auto"/>
        <w:rPr>
          <w:rFonts w:asciiTheme="majorHAnsi" w:hAnsiTheme="majorHAnsi" w:cs="Arial"/>
          <w:sz w:val="21"/>
          <w:szCs w:val="21"/>
        </w:rPr>
      </w:pPr>
      <w:r w:rsidRPr="0079494F">
        <w:rPr>
          <w:rFonts w:asciiTheme="majorHAnsi" w:hAnsiTheme="majorHAnsi" w:cs="Arial"/>
          <w:sz w:val="21"/>
          <w:szCs w:val="21"/>
          <w:rtl/>
        </w:rPr>
        <w:t xml:space="preserve">وإنّ الهدف من هذه الاتفاقية هو مساعدة المشاركين في </w:t>
      </w:r>
      <w:r w:rsidRPr="0079494F">
        <w:rPr>
          <w:rFonts w:asciiTheme="majorHAnsi" w:hAnsiTheme="majorHAnsi" w:cs="Arial"/>
          <w:sz w:val="21"/>
          <w:szCs w:val="21"/>
        </w:rPr>
        <w:t>W-2</w:t>
      </w:r>
      <w:r w:rsidRPr="0079494F">
        <w:rPr>
          <w:rFonts w:asciiTheme="majorHAnsi" w:hAnsiTheme="majorHAnsi" w:cs="Arial"/>
          <w:sz w:val="21"/>
          <w:szCs w:val="21"/>
          <w:rtl/>
        </w:rPr>
        <w:t xml:space="preserve"> ممن هم مُعيَّنين في برنامج مطابقة توظيف تجريبي</w:t>
      </w:r>
    </w:p>
    <w:p w14:paraId="1B6B9C87" w14:textId="77777777" w:rsidR="006C29EE" w:rsidRDefault="00F91634" w:rsidP="006C29EE">
      <w:pPr>
        <w:bidi/>
        <w:spacing w:line="252" w:lineRule="auto"/>
        <w:rPr>
          <w:rFonts w:asciiTheme="majorHAnsi" w:hAnsiTheme="majorHAnsi" w:cs="Arial"/>
          <w:sz w:val="21"/>
          <w:szCs w:val="21"/>
        </w:rPr>
      </w:pPr>
      <w:r w:rsidRPr="0079494F">
        <w:rPr>
          <w:rFonts w:asciiTheme="majorHAnsi" w:hAnsiTheme="majorHAnsi" w:cs="Arial"/>
          <w:sz w:val="21"/>
          <w:szCs w:val="21"/>
          <w:rtl/>
        </w:rPr>
        <w:t xml:space="preserve"> (</w:t>
      </w:r>
      <w:r w:rsidR="006C29EE">
        <w:rPr>
          <w:rFonts w:asciiTheme="majorHAnsi" w:hAnsiTheme="majorHAnsi" w:cs="Arial"/>
          <w:sz w:val="21"/>
          <w:szCs w:val="21"/>
        </w:rPr>
        <w:t xml:space="preserve">Trial Employment Match Program, </w:t>
      </w:r>
      <w:r w:rsidRPr="0079494F">
        <w:rPr>
          <w:rFonts w:asciiTheme="majorHAnsi" w:hAnsiTheme="majorHAnsi" w:cs="Arial"/>
          <w:sz w:val="21"/>
          <w:szCs w:val="21"/>
        </w:rPr>
        <w:t>TEMP</w:t>
      </w:r>
      <w:r w:rsidRPr="0079494F">
        <w:rPr>
          <w:rFonts w:asciiTheme="majorHAnsi" w:hAnsiTheme="majorHAnsi" w:cs="Arial"/>
          <w:sz w:val="21"/>
          <w:szCs w:val="21"/>
          <w:rtl/>
        </w:rPr>
        <w:t>) أو وظيفة خدمة مجتمعية (</w:t>
      </w:r>
      <w:r w:rsidR="006C29EE">
        <w:rPr>
          <w:rFonts w:asciiTheme="majorHAnsi" w:hAnsiTheme="majorHAnsi" w:cs="Arial"/>
          <w:sz w:val="21"/>
          <w:szCs w:val="21"/>
        </w:rPr>
        <w:t xml:space="preserve">Community Service Job, </w:t>
      </w:r>
      <w:r w:rsidRPr="0079494F">
        <w:rPr>
          <w:rFonts w:asciiTheme="majorHAnsi" w:hAnsiTheme="majorHAnsi" w:cs="Arial"/>
          <w:sz w:val="21"/>
          <w:szCs w:val="21"/>
        </w:rPr>
        <w:t>CSJ</w:t>
      </w:r>
      <w:r w:rsidRPr="0079494F">
        <w:rPr>
          <w:rFonts w:asciiTheme="majorHAnsi" w:hAnsiTheme="majorHAnsi" w:cs="Arial"/>
          <w:sz w:val="21"/>
          <w:szCs w:val="21"/>
          <w:rtl/>
        </w:rPr>
        <w:t xml:space="preserve">) أو وظيفة انتقالية في </w:t>
      </w:r>
      <w:r w:rsidRPr="0079494F">
        <w:rPr>
          <w:rFonts w:asciiTheme="majorHAnsi" w:hAnsiTheme="majorHAnsi" w:cs="Arial"/>
          <w:sz w:val="21"/>
          <w:szCs w:val="21"/>
        </w:rPr>
        <w:t>W-2</w:t>
      </w:r>
    </w:p>
    <w:p w14:paraId="7AA481FD" w14:textId="3EE835FA" w:rsidR="006C62EC" w:rsidRPr="0079494F" w:rsidRDefault="00036870" w:rsidP="006C29EE">
      <w:pPr>
        <w:bidi/>
        <w:spacing w:line="252" w:lineRule="auto"/>
        <w:rPr>
          <w:rFonts w:asciiTheme="majorHAnsi" w:hAnsiTheme="majorHAnsi" w:cs="Arial"/>
          <w:sz w:val="21"/>
          <w:szCs w:val="21"/>
        </w:rPr>
      </w:pPr>
      <w:r w:rsidRPr="0079494F">
        <w:rPr>
          <w:rFonts w:asciiTheme="majorHAnsi" w:hAnsiTheme="majorHAnsi" w:cs="Arial"/>
          <w:sz w:val="21"/>
          <w:szCs w:val="21"/>
          <w:rtl/>
        </w:rPr>
        <w:t xml:space="preserve"> </w:t>
      </w:r>
      <w:r w:rsidR="00F91634" w:rsidRPr="0079494F">
        <w:rPr>
          <w:rFonts w:asciiTheme="majorHAnsi" w:hAnsiTheme="majorHAnsi" w:cs="Arial"/>
          <w:sz w:val="21"/>
          <w:szCs w:val="21"/>
        </w:rPr>
        <w:t>(</w:t>
      </w:r>
      <w:r w:rsidR="006C29EE">
        <w:rPr>
          <w:rFonts w:asciiTheme="majorHAnsi" w:hAnsiTheme="majorHAnsi" w:cs="Arial"/>
          <w:sz w:val="21"/>
          <w:szCs w:val="21"/>
        </w:rPr>
        <w:t>W-2 Transitional Placement,</w:t>
      </w:r>
      <w:r w:rsidR="00D254F3">
        <w:rPr>
          <w:rFonts w:asciiTheme="majorHAnsi" w:hAnsiTheme="majorHAnsi" w:cs="Arial"/>
          <w:sz w:val="21"/>
          <w:szCs w:val="21"/>
        </w:rPr>
        <w:t xml:space="preserve"> </w:t>
      </w:r>
      <w:r w:rsidR="00F91634" w:rsidRPr="0079494F">
        <w:rPr>
          <w:rFonts w:asciiTheme="majorHAnsi" w:hAnsiTheme="majorHAnsi" w:cs="Arial"/>
          <w:sz w:val="21"/>
          <w:szCs w:val="21"/>
        </w:rPr>
        <w:t>W-2 T)</w:t>
      </w:r>
      <w:r w:rsidR="00F91634" w:rsidRPr="0079494F">
        <w:rPr>
          <w:rFonts w:asciiTheme="majorHAnsi" w:hAnsiTheme="majorHAnsi" w:cs="Arial"/>
          <w:sz w:val="21"/>
          <w:szCs w:val="21"/>
          <w:rtl/>
        </w:rPr>
        <w:t xml:space="preserve"> على اكتساب مهارات توظيف قابلة للتحويل من أجل الحصول على عمل مستدام وداعم للأسرة.</w:t>
      </w:r>
    </w:p>
    <w:p w14:paraId="337D7AA4" w14:textId="7343DBAA" w:rsidR="006C62EC" w:rsidRPr="0079494F" w:rsidRDefault="001C018A" w:rsidP="00593FFC">
      <w:pPr>
        <w:bidi/>
        <w:spacing w:after="120" w:line="252" w:lineRule="auto"/>
        <w:rPr>
          <w:rFonts w:asciiTheme="majorHAnsi" w:hAnsiTheme="majorHAnsi" w:cs="Arial"/>
          <w:sz w:val="21"/>
          <w:szCs w:val="21"/>
        </w:rPr>
      </w:pPr>
      <w:r w:rsidRPr="0079494F">
        <w:rPr>
          <w:rFonts w:asciiTheme="majorHAnsi" w:hAnsiTheme="majorHAnsi" w:cs="Arial"/>
          <w:sz w:val="21"/>
          <w:szCs w:val="21"/>
          <w:rtl/>
        </w:rPr>
        <w:t xml:space="preserve">وقد حَدَّدت وكالة </w:t>
      </w:r>
      <w:r w:rsidRPr="0079494F">
        <w:rPr>
          <w:rFonts w:asciiTheme="majorHAnsi" w:hAnsiTheme="majorHAnsi" w:cs="Arial"/>
          <w:sz w:val="21"/>
          <w:szCs w:val="21"/>
        </w:rPr>
        <w:t>W-2</w:t>
      </w:r>
      <w:r w:rsidRPr="0079494F">
        <w:rPr>
          <w:rFonts w:asciiTheme="majorHAnsi" w:hAnsiTheme="majorHAnsi" w:cs="Arial"/>
          <w:sz w:val="21"/>
          <w:szCs w:val="21"/>
          <w:rtl/>
        </w:rPr>
        <w:t xml:space="preserve"> ثلاث فرص للعمل والتدريب.</w:t>
      </w:r>
    </w:p>
    <w:tbl>
      <w:tblPr>
        <w:bidiVisual/>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795"/>
        <w:gridCol w:w="9005"/>
      </w:tblGrid>
      <w:tr w:rsidR="006C62EC" w:rsidRPr="0079494F" w14:paraId="636E4E38" w14:textId="77777777" w:rsidTr="00E76558">
        <w:trPr>
          <w:trHeight w:val="611"/>
        </w:trPr>
        <w:tc>
          <w:tcPr>
            <w:tcW w:w="1795" w:type="dxa"/>
            <w:shd w:val="clear" w:color="auto" w:fill="auto"/>
            <w:vAlign w:val="center"/>
          </w:tcPr>
          <w:p w14:paraId="77CDF39D" w14:textId="3307D50F" w:rsidR="0022325A" w:rsidRPr="0079494F" w:rsidRDefault="0022325A" w:rsidP="00065829">
            <w:pPr>
              <w:bidi/>
              <w:adjustRightInd w:val="0"/>
              <w:snapToGrid w:val="0"/>
              <w:spacing w:before="40" w:after="40"/>
              <w:jc w:val="center"/>
              <w:rPr>
                <w:rFonts w:asciiTheme="majorHAnsi" w:hAnsiTheme="majorHAnsi" w:cs="Arial"/>
                <w:b/>
                <w:bCs/>
                <w:sz w:val="23"/>
                <w:szCs w:val="23"/>
              </w:rPr>
            </w:pPr>
            <w:r w:rsidRPr="0079494F">
              <w:rPr>
                <w:rFonts w:asciiTheme="majorHAnsi" w:hAnsiTheme="majorHAnsi" w:cs="Arial"/>
                <w:b/>
                <w:bCs/>
                <w:sz w:val="23"/>
                <w:szCs w:val="23"/>
              </w:rPr>
              <w:t>W-2</w:t>
            </w:r>
          </w:p>
          <w:p w14:paraId="1A919388" w14:textId="1464833A" w:rsidR="006C62EC" w:rsidRPr="00875557" w:rsidRDefault="00237A15" w:rsidP="00875557">
            <w:pPr>
              <w:bidi/>
              <w:jc w:val="center"/>
              <w:rPr>
                <w:rFonts w:asciiTheme="majorHAnsi" w:hAnsiTheme="majorHAnsi" w:cs="Arial"/>
                <w:b/>
                <w:bCs/>
                <w:sz w:val="22"/>
                <w:szCs w:val="22"/>
              </w:rPr>
            </w:pPr>
            <w:r w:rsidRPr="0079494F">
              <w:rPr>
                <w:rFonts w:asciiTheme="majorHAnsi" w:hAnsiTheme="majorHAnsi" w:cs="Arial"/>
                <w:b/>
                <w:bCs/>
                <w:sz w:val="23"/>
                <w:szCs w:val="23"/>
                <w:rtl/>
              </w:rPr>
              <w:t>نوع الوظيفة</w:t>
            </w:r>
          </w:p>
        </w:tc>
        <w:tc>
          <w:tcPr>
            <w:tcW w:w="9005" w:type="dxa"/>
            <w:shd w:val="clear" w:color="auto" w:fill="auto"/>
            <w:vAlign w:val="center"/>
          </w:tcPr>
          <w:p w14:paraId="5DD58579" w14:textId="740D9585" w:rsidR="007B6923" w:rsidRPr="00875557" w:rsidRDefault="00D87355" w:rsidP="00875557">
            <w:pPr>
              <w:bidi/>
              <w:jc w:val="center"/>
              <w:rPr>
                <w:rFonts w:asciiTheme="majorHAnsi" w:hAnsiTheme="majorHAnsi" w:cs="Arial"/>
                <w:b/>
                <w:bCs/>
                <w:sz w:val="23"/>
                <w:szCs w:val="23"/>
              </w:rPr>
            </w:pPr>
            <w:r w:rsidRPr="0079494F">
              <w:rPr>
                <w:rFonts w:asciiTheme="majorHAnsi" w:hAnsiTheme="majorHAnsi" w:cs="Arial"/>
                <w:b/>
                <w:bCs/>
                <w:sz w:val="23"/>
                <w:szCs w:val="23"/>
                <w:rtl/>
              </w:rPr>
              <w:t>الغرض</w:t>
            </w:r>
          </w:p>
        </w:tc>
      </w:tr>
      <w:tr w:rsidR="006C62EC" w:rsidRPr="0079494F" w14:paraId="4BB71141" w14:textId="77777777" w:rsidTr="00E76558">
        <w:tc>
          <w:tcPr>
            <w:tcW w:w="1795" w:type="dxa"/>
            <w:shd w:val="clear" w:color="auto" w:fill="auto"/>
          </w:tcPr>
          <w:p w14:paraId="19BB9D54" w14:textId="23F6FA6B" w:rsidR="006C62EC" w:rsidRPr="0079494F" w:rsidRDefault="006C62EC" w:rsidP="008C673C">
            <w:pPr>
              <w:bidi/>
              <w:adjustRightInd w:val="0"/>
              <w:snapToGrid w:val="0"/>
              <w:spacing w:before="40" w:after="40" w:line="252" w:lineRule="auto"/>
              <w:jc w:val="center"/>
              <w:rPr>
                <w:rFonts w:asciiTheme="majorHAnsi" w:hAnsiTheme="majorHAnsi" w:cs="Arial"/>
                <w:b/>
                <w:bCs/>
                <w:sz w:val="21"/>
                <w:szCs w:val="21"/>
              </w:rPr>
            </w:pPr>
            <w:r w:rsidRPr="0079494F">
              <w:rPr>
                <w:rFonts w:asciiTheme="majorHAnsi" w:hAnsiTheme="majorHAnsi" w:cs="Arial"/>
                <w:b/>
                <w:bCs/>
                <w:sz w:val="21"/>
                <w:szCs w:val="21"/>
              </w:rPr>
              <w:t>TEM</w:t>
            </w:r>
            <w:r w:rsidR="00875557">
              <w:rPr>
                <w:rFonts w:asciiTheme="majorHAnsi" w:hAnsiTheme="majorHAnsi" w:cs="Arial"/>
                <w:b/>
                <w:bCs/>
                <w:sz w:val="21"/>
                <w:szCs w:val="21"/>
              </w:rPr>
              <w:t>P</w:t>
            </w:r>
          </w:p>
        </w:tc>
        <w:tc>
          <w:tcPr>
            <w:tcW w:w="9005" w:type="dxa"/>
            <w:shd w:val="clear" w:color="auto" w:fill="auto"/>
          </w:tcPr>
          <w:p w14:paraId="0E220F71" w14:textId="22CA12DB" w:rsidR="006C62EC" w:rsidRPr="0079494F" w:rsidRDefault="006151C8" w:rsidP="00593FFC">
            <w:pPr>
              <w:bidi/>
              <w:adjustRightInd w:val="0"/>
              <w:snapToGrid w:val="0"/>
              <w:spacing w:before="40" w:after="40" w:line="252" w:lineRule="auto"/>
              <w:rPr>
                <w:rFonts w:asciiTheme="majorHAnsi" w:hAnsiTheme="majorHAnsi" w:cs="Arial"/>
                <w:sz w:val="21"/>
                <w:szCs w:val="21"/>
              </w:rPr>
            </w:pPr>
            <w:r w:rsidRPr="0079494F">
              <w:rPr>
                <w:rFonts w:asciiTheme="majorHAnsi" w:hAnsiTheme="majorHAnsi" w:cs="Arial"/>
                <w:sz w:val="21"/>
                <w:szCs w:val="21"/>
                <w:rtl/>
              </w:rPr>
              <w:t>يهدف برنامج مطابقة التوظيف التجريبي (</w:t>
            </w:r>
            <w:r w:rsidRPr="0079494F">
              <w:rPr>
                <w:rFonts w:asciiTheme="majorHAnsi" w:hAnsiTheme="majorHAnsi" w:cs="Arial"/>
                <w:sz w:val="21"/>
                <w:szCs w:val="21"/>
              </w:rPr>
              <w:t>TEMP</w:t>
            </w:r>
            <w:r w:rsidRPr="0079494F">
              <w:rPr>
                <w:rFonts w:asciiTheme="majorHAnsi" w:hAnsiTheme="majorHAnsi" w:cs="Arial"/>
                <w:sz w:val="21"/>
                <w:szCs w:val="21"/>
                <w:rtl/>
              </w:rPr>
              <w:t>) إلى توفير الخبرة العملية والتدريب لمساعدة الموظف على الالتحاق بسرعة بوظيفة غير مدعومة. ومن المتوقع أنْ تصبح وظائف هذا البرنامج وظائف غير مدعومة.</w:t>
            </w:r>
          </w:p>
        </w:tc>
      </w:tr>
      <w:tr w:rsidR="006C62EC" w:rsidRPr="0079494F" w14:paraId="3D063EE1" w14:textId="77777777" w:rsidTr="00E76558">
        <w:tc>
          <w:tcPr>
            <w:tcW w:w="1795" w:type="dxa"/>
            <w:shd w:val="clear" w:color="auto" w:fill="auto"/>
          </w:tcPr>
          <w:p w14:paraId="491DD516" w14:textId="5A13E1C0" w:rsidR="006C62EC" w:rsidRPr="0079494F" w:rsidRDefault="006C62EC" w:rsidP="00F31D8F">
            <w:pPr>
              <w:bidi/>
              <w:adjustRightInd w:val="0"/>
              <w:snapToGrid w:val="0"/>
              <w:spacing w:before="40" w:after="40" w:line="252" w:lineRule="auto"/>
              <w:jc w:val="center"/>
              <w:rPr>
                <w:rFonts w:asciiTheme="majorHAnsi" w:hAnsiTheme="majorHAnsi" w:cs="Arial"/>
                <w:b/>
                <w:bCs/>
                <w:sz w:val="21"/>
                <w:szCs w:val="21"/>
              </w:rPr>
            </w:pPr>
            <w:r w:rsidRPr="0079494F">
              <w:rPr>
                <w:rFonts w:asciiTheme="majorHAnsi" w:hAnsiTheme="majorHAnsi" w:cs="Arial"/>
                <w:b/>
                <w:bCs/>
                <w:sz w:val="21"/>
                <w:szCs w:val="21"/>
              </w:rPr>
              <w:t>CSJ</w:t>
            </w:r>
          </w:p>
        </w:tc>
        <w:tc>
          <w:tcPr>
            <w:tcW w:w="9005" w:type="dxa"/>
            <w:shd w:val="clear" w:color="auto" w:fill="auto"/>
          </w:tcPr>
          <w:p w14:paraId="2FD943AE" w14:textId="622BFA7F" w:rsidR="006C62EC" w:rsidRPr="0079494F" w:rsidRDefault="008250BC" w:rsidP="00593FFC">
            <w:pPr>
              <w:bidi/>
              <w:adjustRightInd w:val="0"/>
              <w:snapToGrid w:val="0"/>
              <w:spacing w:before="40" w:after="40" w:line="252" w:lineRule="auto"/>
              <w:rPr>
                <w:rFonts w:asciiTheme="majorHAnsi" w:hAnsiTheme="majorHAnsi" w:cs="Arial"/>
                <w:sz w:val="21"/>
                <w:szCs w:val="21"/>
              </w:rPr>
            </w:pPr>
            <w:r w:rsidRPr="0079494F">
              <w:rPr>
                <w:rFonts w:asciiTheme="majorHAnsi" w:hAnsiTheme="majorHAnsi" w:cs="Arial"/>
                <w:sz w:val="21"/>
                <w:szCs w:val="21"/>
                <w:rtl/>
              </w:rPr>
              <w:t>تهدف هذه الوظيفة إلى تزويد المشاركين غير المستعدين للعمل بفرصة للتمرس على عادات العمل ومهاراته اللازمة للنجاح في بيئة العمل المنتظمة.</w:t>
            </w:r>
          </w:p>
        </w:tc>
      </w:tr>
      <w:tr w:rsidR="006C62EC" w:rsidRPr="0079494F" w14:paraId="3B9C19DD" w14:textId="77777777" w:rsidTr="00E76558">
        <w:tc>
          <w:tcPr>
            <w:tcW w:w="1795" w:type="dxa"/>
            <w:shd w:val="clear" w:color="auto" w:fill="auto"/>
          </w:tcPr>
          <w:p w14:paraId="33A72152" w14:textId="77777777" w:rsidR="006C62EC" w:rsidRPr="0079494F" w:rsidRDefault="006C62EC" w:rsidP="00217C66">
            <w:pPr>
              <w:bidi/>
              <w:adjustRightInd w:val="0"/>
              <w:snapToGrid w:val="0"/>
              <w:spacing w:before="40" w:after="40" w:line="252" w:lineRule="auto"/>
              <w:jc w:val="center"/>
              <w:rPr>
                <w:rFonts w:asciiTheme="majorHAnsi" w:hAnsiTheme="majorHAnsi" w:cs="Arial"/>
                <w:b/>
                <w:bCs/>
                <w:sz w:val="21"/>
                <w:szCs w:val="21"/>
              </w:rPr>
            </w:pPr>
            <w:r w:rsidRPr="0079494F">
              <w:rPr>
                <w:rFonts w:asciiTheme="majorHAnsi" w:hAnsiTheme="majorHAnsi" w:cs="Arial"/>
                <w:b/>
                <w:bCs/>
                <w:sz w:val="21"/>
                <w:szCs w:val="21"/>
              </w:rPr>
              <w:t>W-2 T</w:t>
            </w:r>
          </w:p>
        </w:tc>
        <w:tc>
          <w:tcPr>
            <w:tcW w:w="9005" w:type="dxa"/>
            <w:shd w:val="clear" w:color="auto" w:fill="auto"/>
          </w:tcPr>
          <w:p w14:paraId="2DB609A0" w14:textId="74678199" w:rsidR="00673D58" w:rsidRPr="0079494F" w:rsidRDefault="002C4336" w:rsidP="00593FFC">
            <w:pPr>
              <w:bidi/>
              <w:adjustRightInd w:val="0"/>
              <w:snapToGrid w:val="0"/>
              <w:spacing w:before="40" w:after="40" w:line="252" w:lineRule="auto"/>
              <w:rPr>
                <w:rFonts w:asciiTheme="majorHAnsi" w:hAnsiTheme="majorHAnsi" w:cs="Arial"/>
                <w:sz w:val="21"/>
                <w:szCs w:val="21"/>
              </w:rPr>
            </w:pPr>
            <w:r w:rsidRPr="0079494F">
              <w:rPr>
                <w:rFonts w:asciiTheme="majorHAnsi" w:hAnsiTheme="majorHAnsi" w:cs="Arial"/>
                <w:sz w:val="21"/>
                <w:szCs w:val="21"/>
                <w:rtl/>
              </w:rPr>
              <w:t>تهدف هذه الوظيفة إلى تزويد المشاركين غير المستعدين للعمل بفرصة للتمرس على عادات العمل ومهاراته اللازمة للنجاح في وظيفة منتظمة مع مراعاة العوامل الإضافية الحالية التي قد تمنع المشارك من الحصول على عمل غير مدعوم والحفاظ عليه.</w:t>
            </w:r>
          </w:p>
        </w:tc>
      </w:tr>
    </w:tbl>
    <w:p w14:paraId="00687880" w14:textId="09B7D0DE" w:rsidR="006C62EC" w:rsidRPr="0079494F" w:rsidRDefault="00BB4861" w:rsidP="00BB4861">
      <w:pPr>
        <w:bidi/>
        <w:spacing w:before="120" w:after="240" w:line="252" w:lineRule="auto"/>
        <w:rPr>
          <w:rFonts w:asciiTheme="majorHAnsi" w:hAnsiTheme="majorHAnsi" w:cs="Arial"/>
          <w:color w:val="000000"/>
          <w:sz w:val="21"/>
          <w:szCs w:val="21"/>
        </w:rPr>
      </w:pPr>
      <w:r w:rsidRPr="0079494F">
        <w:rPr>
          <w:rFonts w:asciiTheme="majorHAnsi" w:hAnsiTheme="majorHAnsi" w:cs="Arial"/>
          <w:sz w:val="21"/>
          <w:szCs w:val="21"/>
          <w:rtl/>
        </w:rPr>
        <w:t xml:space="preserve">يجوز تعيين المشارك في وظيفة </w:t>
      </w:r>
      <w:r w:rsidRPr="0079494F">
        <w:rPr>
          <w:rFonts w:asciiTheme="majorHAnsi" w:hAnsiTheme="majorHAnsi" w:cs="Arial"/>
          <w:sz w:val="21"/>
          <w:szCs w:val="21"/>
        </w:rPr>
        <w:t>TEMP</w:t>
      </w:r>
      <w:r w:rsidRPr="0079494F">
        <w:rPr>
          <w:rFonts w:asciiTheme="majorHAnsi" w:hAnsiTheme="majorHAnsi" w:cs="Arial"/>
          <w:sz w:val="21"/>
          <w:szCs w:val="21"/>
          <w:rtl/>
        </w:rPr>
        <w:t xml:space="preserve"> أو </w:t>
      </w:r>
      <w:r w:rsidRPr="0079494F">
        <w:rPr>
          <w:rFonts w:asciiTheme="majorHAnsi" w:hAnsiTheme="majorHAnsi" w:cs="Arial"/>
          <w:sz w:val="21"/>
          <w:szCs w:val="21"/>
        </w:rPr>
        <w:t>CSJ</w:t>
      </w:r>
      <w:r w:rsidRPr="0079494F">
        <w:rPr>
          <w:rFonts w:asciiTheme="majorHAnsi" w:hAnsiTheme="majorHAnsi" w:cs="Arial"/>
          <w:sz w:val="21"/>
          <w:szCs w:val="21"/>
          <w:rtl/>
        </w:rPr>
        <w:t xml:space="preserve"> أو </w:t>
      </w:r>
      <w:r w:rsidRPr="0079494F">
        <w:rPr>
          <w:rFonts w:asciiTheme="majorHAnsi" w:hAnsiTheme="majorHAnsi" w:cs="Arial"/>
          <w:sz w:val="21"/>
          <w:szCs w:val="21"/>
        </w:rPr>
        <w:t>W-2 T</w:t>
      </w:r>
      <w:r w:rsidRPr="0079494F">
        <w:rPr>
          <w:rFonts w:asciiTheme="majorHAnsi" w:hAnsiTheme="majorHAnsi" w:cs="Arial"/>
          <w:sz w:val="21"/>
          <w:szCs w:val="21"/>
          <w:rtl/>
        </w:rPr>
        <w:t xml:space="preserve"> محددة لمدة أقصاها ستة (6) أشهر مع فرصة للتمديد لمدة ثلاثة أشهر.</w:t>
      </w:r>
    </w:p>
    <w:p w14:paraId="0618B705" w14:textId="330CBD30" w:rsidR="003478AA" w:rsidRDefault="005F5D9D" w:rsidP="00593FFC">
      <w:pPr>
        <w:bidi/>
        <w:spacing w:line="252" w:lineRule="auto"/>
        <w:jc w:val="center"/>
        <w:rPr>
          <w:rFonts w:asciiTheme="majorHAnsi" w:hAnsiTheme="majorHAnsi" w:cs="Arial"/>
          <w:bCs/>
          <w:sz w:val="25"/>
          <w:szCs w:val="25"/>
        </w:rPr>
      </w:pPr>
      <w:r w:rsidRPr="0079494F">
        <w:rPr>
          <w:rFonts w:asciiTheme="majorHAnsi" w:hAnsiTheme="majorHAnsi" w:cs="Arial"/>
          <w:bCs/>
          <w:sz w:val="25"/>
          <w:szCs w:val="25"/>
          <w:rtl/>
        </w:rPr>
        <w:t>المتطلبات العامة لمقدمي التدريب على العمل</w:t>
      </w:r>
    </w:p>
    <w:p w14:paraId="56C4525C" w14:textId="77777777" w:rsidR="00812295" w:rsidRPr="0079494F" w:rsidRDefault="00812295" w:rsidP="00812295">
      <w:pPr>
        <w:bidi/>
        <w:spacing w:line="252" w:lineRule="auto"/>
        <w:jc w:val="center"/>
        <w:rPr>
          <w:rFonts w:asciiTheme="majorHAnsi" w:hAnsiTheme="majorHAnsi" w:cs="Arial"/>
          <w:bCs/>
          <w:sz w:val="25"/>
          <w:szCs w:val="25"/>
          <w:rtl/>
        </w:rPr>
      </w:pPr>
    </w:p>
    <w:p w14:paraId="341ED01F" w14:textId="7378F0D0" w:rsidR="006C62EC" w:rsidRPr="0079494F" w:rsidRDefault="004E76D4" w:rsidP="00593FFC">
      <w:pPr>
        <w:bidi/>
        <w:spacing w:line="252" w:lineRule="auto"/>
        <w:rPr>
          <w:rFonts w:asciiTheme="majorHAnsi" w:hAnsiTheme="majorHAnsi" w:cs="Arial"/>
          <w:sz w:val="21"/>
          <w:szCs w:val="21"/>
        </w:rPr>
      </w:pPr>
      <w:r w:rsidRPr="0079494F">
        <w:rPr>
          <w:rFonts w:asciiTheme="majorHAnsi" w:hAnsiTheme="majorHAnsi" w:cs="Arial"/>
          <w:sz w:val="21"/>
          <w:szCs w:val="21"/>
          <w:rtl/>
        </w:rPr>
        <w:t xml:space="preserve">تنطبق المتطلبات التالية على جميع مقدمي التدريب على العمل/أصحاب العمل. ويجب أنْ يقدم مقدم التدريب على العمل/صاحب العمل هذه المتطلبات إلى وكالة </w:t>
      </w:r>
      <w:r w:rsidRPr="0079494F">
        <w:rPr>
          <w:rFonts w:asciiTheme="majorHAnsi" w:hAnsiTheme="majorHAnsi" w:cs="Arial"/>
          <w:sz w:val="21"/>
          <w:szCs w:val="21"/>
        </w:rPr>
        <w:t>W-2</w:t>
      </w:r>
      <w:r w:rsidRPr="0079494F">
        <w:rPr>
          <w:rFonts w:asciiTheme="majorHAnsi" w:hAnsiTheme="majorHAnsi" w:cs="Arial"/>
          <w:sz w:val="21"/>
          <w:szCs w:val="21"/>
          <w:rtl/>
        </w:rPr>
        <w:t xml:space="preserve"> والمشاركين. كما إنّ مقدم التدريب على العمل/صاحب العمل سوف:</w:t>
      </w:r>
    </w:p>
    <w:p w14:paraId="650A09FC" w14:textId="5A3FA4DD" w:rsidR="006C62EC" w:rsidRPr="0079494F" w:rsidRDefault="00744753" w:rsidP="00593FFC">
      <w:pPr>
        <w:numPr>
          <w:ilvl w:val="0"/>
          <w:numId w:val="3"/>
        </w:numPr>
        <w:tabs>
          <w:tab w:val="clear" w:pos="720"/>
          <w:tab w:val="num" w:pos="360"/>
        </w:tabs>
        <w:bidi/>
        <w:spacing w:before="120" w:line="252" w:lineRule="auto"/>
        <w:ind w:left="360"/>
        <w:rPr>
          <w:rFonts w:asciiTheme="majorHAnsi" w:hAnsiTheme="majorHAnsi" w:cs="Arial"/>
          <w:sz w:val="21"/>
          <w:szCs w:val="21"/>
        </w:rPr>
      </w:pPr>
      <w:r w:rsidRPr="0079494F">
        <w:rPr>
          <w:rFonts w:asciiTheme="majorHAnsi" w:hAnsiTheme="majorHAnsi" w:cs="Arial"/>
          <w:sz w:val="21"/>
          <w:szCs w:val="21"/>
          <w:rtl/>
        </w:rPr>
        <w:t xml:space="preserve">يلتزم بجميع القوانين والمراسيم واللوائح الفيدرالية والولائية والمحلية التي تؤثر على المشاركين في </w:t>
      </w:r>
      <w:r w:rsidRPr="0079494F">
        <w:rPr>
          <w:rFonts w:asciiTheme="majorHAnsi" w:hAnsiTheme="majorHAnsi" w:cs="Arial"/>
          <w:sz w:val="21"/>
          <w:szCs w:val="21"/>
        </w:rPr>
        <w:t>W-2</w:t>
      </w:r>
      <w:r w:rsidRPr="0079494F">
        <w:rPr>
          <w:rFonts w:asciiTheme="majorHAnsi" w:hAnsiTheme="majorHAnsi" w:cs="Arial"/>
          <w:sz w:val="21"/>
          <w:szCs w:val="21"/>
          <w:rtl/>
        </w:rPr>
        <w:t>، بما في ذلك:</w:t>
      </w:r>
    </w:p>
    <w:p w14:paraId="4D2E042E" w14:textId="4E826296" w:rsidR="006C62EC" w:rsidRPr="0079494F" w:rsidRDefault="009E3FBE" w:rsidP="00593FFC">
      <w:pPr>
        <w:numPr>
          <w:ilvl w:val="0"/>
          <w:numId w:val="4"/>
        </w:numPr>
        <w:bidi/>
        <w:spacing w:line="252" w:lineRule="auto"/>
        <w:rPr>
          <w:rFonts w:asciiTheme="majorHAnsi" w:hAnsiTheme="majorHAnsi" w:cs="Arial"/>
          <w:sz w:val="21"/>
          <w:szCs w:val="21"/>
        </w:rPr>
      </w:pPr>
      <w:r w:rsidRPr="0079494F">
        <w:rPr>
          <w:rFonts w:asciiTheme="majorHAnsi" w:hAnsiTheme="majorHAnsi" w:cs="Arial"/>
          <w:sz w:val="21"/>
          <w:szCs w:val="21"/>
          <w:rtl/>
        </w:rPr>
        <w:t>قانون الإجازات الأُسرية والطبية</w:t>
      </w:r>
      <w:r w:rsidR="00ED351B">
        <w:rPr>
          <w:rFonts w:asciiTheme="majorHAnsi" w:hAnsiTheme="majorHAnsi" w:cs="Arial"/>
          <w:sz w:val="21"/>
          <w:szCs w:val="21"/>
        </w:rPr>
        <w:t xml:space="preserve">(Family Medical Leave Act) </w:t>
      </w:r>
      <w:r w:rsidRPr="0079494F">
        <w:rPr>
          <w:rFonts w:asciiTheme="majorHAnsi" w:hAnsiTheme="majorHAnsi" w:cs="Arial"/>
          <w:sz w:val="21"/>
          <w:szCs w:val="21"/>
          <w:rtl/>
        </w:rPr>
        <w:t>.</w:t>
      </w:r>
    </w:p>
    <w:p w14:paraId="7963274F" w14:textId="50DA964C" w:rsidR="006C62EC" w:rsidRPr="0079494F" w:rsidRDefault="00C40DD2" w:rsidP="00593FFC">
      <w:pPr>
        <w:numPr>
          <w:ilvl w:val="0"/>
          <w:numId w:val="4"/>
        </w:numPr>
        <w:bidi/>
        <w:spacing w:line="252" w:lineRule="auto"/>
        <w:rPr>
          <w:rFonts w:asciiTheme="majorHAnsi" w:hAnsiTheme="majorHAnsi" w:cs="Arial"/>
          <w:sz w:val="21"/>
          <w:szCs w:val="21"/>
        </w:rPr>
      </w:pPr>
      <w:r w:rsidRPr="0079494F">
        <w:rPr>
          <w:rFonts w:asciiTheme="majorHAnsi" w:hAnsiTheme="majorHAnsi" w:cs="Arial"/>
          <w:sz w:val="21"/>
          <w:szCs w:val="21"/>
          <w:rtl/>
        </w:rPr>
        <w:t>قانون الأميركيين ذوي الإعاقة</w:t>
      </w:r>
      <w:r w:rsidR="00ED351B">
        <w:rPr>
          <w:rFonts w:asciiTheme="majorHAnsi" w:hAnsiTheme="majorHAnsi" w:cs="Arial"/>
          <w:sz w:val="21"/>
          <w:szCs w:val="21"/>
        </w:rPr>
        <w:t xml:space="preserve">(Americans with Disabilities Act) </w:t>
      </w:r>
      <w:r w:rsidRPr="0079494F">
        <w:rPr>
          <w:rFonts w:asciiTheme="majorHAnsi" w:hAnsiTheme="majorHAnsi" w:cs="Arial"/>
          <w:sz w:val="21"/>
          <w:szCs w:val="21"/>
          <w:rtl/>
        </w:rPr>
        <w:t>.</w:t>
      </w:r>
    </w:p>
    <w:p w14:paraId="6BE7F04B" w14:textId="39BB8DBF" w:rsidR="006C62EC" w:rsidRPr="0079494F" w:rsidRDefault="00146303" w:rsidP="00593FFC">
      <w:pPr>
        <w:numPr>
          <w:ilvl w:val="0"/>
          <w:numId w:val="4"/>
        </w:numPr>
        <w:bidi/>
        <w:spacing w:line="252" w:lineRule="auto"/>
        <w:rPr>
          <w:rFonts w:asciiTheme="majorHAnsi" w:hAnsiTheme="majorHAnsi" w:cs="Arial"/>
          <w:sz w:val="21"/>
          <w:szCs w:val="21"/>
        </w:rPr>
      </w:pPr>
      <w:r w:rsidRPr="0079494F">
        <w:rPr>
          <w:rFonts w:asciiTheme="majorHAnsi" w:hAnsiTheme="majorHAnsi" w:cs="Arial"/>
          <w:sz w:val="21"/>
          <w:szCs w:val="21"/>
          <w:rtl/>
        </w:rPr>
        <w:t xml:space="preserve">قانون الحقوق المدنية لعام 1964 </w:t>
      </w:r>
      <w:r w:rsidR="003C32AB">
        <w:rPr>
          <w:rFonts w:asciiTheme="majorHAnsi" w:hAnsiTheme="majorHAnsi" w:cs="Arial"/>
          <w:sz w:val="21"/>
          <w:szCs w:val="21"/>
        </w:rPr>
        <w:t xml:space="preserve"> (</w:t>
      </w:r>
      <w:r w:rsidR="00ED351B">
        <w:rPr>
          <w:rFonts w:asciiTheme="majorHAnsi" w:hAnsiTheme="majorHAnsi" w:cs="Arial"/>
          <w:sz w:val="21"/>
          <w:szCs w:val="21"/>
        </w:rPr>
        <w:t>Civil Rights Act of 1964)</w:t>
      </w:r>
      <w:r w:rsidRPr="0079494F">
        <w:rPr>
          <w:rFonts w:asciiTheme="majorHAnsi" w:hAnsiTheme="majorHAnsi" w:cs="Arial"/>
          <w:sz w:val="21"/>
          <w:szCs w:val="21"/>
          <w:rtl/>
        </w:rPr>
        <w:t>الذي يحظر التمييز ضد أي موظف أو متدرب على أساس العِرق أو اللون أو الجنس أو العمر أو التوجه الجنسي أو الإعاقة أو الانتماء السياسي أو الأصل القومي.</w:t>
      </w:r>
    </w:p>
    <w:p w14:paraId="3BFA4AFB" w14:textId="52E746B2" w:rsidR="006C62EC" w:rsidRPr="0079494F" w:rsidRDefault="00B70822" w:rsidP="00593FFC">
      <w:pPr>
        <w:numPr>
          <w:ilvl w:val="0"/>
          <w:numId w:val="3"/>
        </w:numPr>
        <w:tabs>
          <w:tab w:val="clear" w:pos="720"/>
          <w:tab w:val="num" w:pos="360"/>
          <w:tab w:val="left" w:pos="432"/>
        </w:tabs>
        <w:bidi/>
        <w:spacing w:before="120" w:line="252" w:lineRule="auto"/>
        <w:ind w:left="360"/>
        <w:rPr>
          <w:rFonts w:asciiTheme="majorHAnsi" w:hAnsiTheme="majorHAnsi" w:cs="Arial"/>
          <w:sz w:val="21"/>
          <w:szCs w:val="21"/>
        </w:rPr>
      </w:pPr>
      <w:r w:rsidRPr="0079494F">
        <w:rPr>
          <w:rFonts w:asciiTheme="majorHAnsi" w:hAnsiTheme="majorHAnsi" w:cs="Arial"/>
          <w:sz w:val="21"/>
          <w:szCs w:val="21"/>
          <w:rtl/>
        </w:rPr>
        <w:t>يقدِّم خدمات الإشراف والهيكلة وتقييم الأداء والتدريب والمواد والأدوات التي تُقدَّم عادةً للموظفين المنتظمين.</w:t>
      </w:r>
    </w:p>
    <w:p w14:paraId="0C1B6204" w14:textId="17AB6D21" w:rsidR="006C62EC" w:rsidRPr="0079494F" w:rsidRDefault="00686B0E" w:rsidP="00593FFC">
      <w:pPr>
        <w:numPr>
          <w:ilvl w:val="0"/>
          <w:numId w:val="3"/>
        </w:numPr>
        <w:tabs>
          <w:tab w:val="clear" w:pos="720"/>
          <w:tab w:val="num" w:pos="360"/>
          <w:tab w:val="left" w:pos="432"/>
        </w:tabs>
        <w:bidi/>
        <w:spacing w:before="120" w:line="252" w:lineRule="auto"/>
        <w:ind w:left="360"/>
        <w:rPr>
          <w:rFonts w:asciiTheme="majorHAnsi" w:hAnsiTheme="majorHAnsi" w:cs="Arial"/>
          <w:sz w:val="21"/>
          <w:szCs w:val="21"/>
        </w:rPr>
      </w:pPr>
      <w:r w:rsidRPr="0079494F">
        <w:rPr>
          <w:rFonts w:asciiTheme="majorHAnsi" w:hAnsiTheme="majorHAnsi" w:cs="Arial"/>
          <w:sz w:val="21"/>
          <w:szCs w:val="21"/>
          <w:rtl/>
        </w:rPr>
        <w:t>يوفِّر بيئة عمل آمنة وصحية وفقًا لمعايير الصحة والسلامة الفيدرالية والولائية والمحلية.</w:t>
      </w:r>
    </w:p>
    <w:p w14:paraId="118BFD56" w14:textId="111A2B60" w:rsidR="006C62EC" w:rsidRPr="0079494F" w:rsidRDefault="00686B0E" w:rsidP="00593FFC">
      <w:pPr>
        <w:numPr>
          <w:ilvl w:val="0"/>
          <w:numId w:val="3"/>
        </w:numPr>
        <w:tabs>
          <w:tab w:val="clear" w:pos="720"/>
          <w:tab w:val="num" w:pos="360"/>
          <w:tab w:val="left" w:pos="432"/>
        </w:tabs>
        <w:bidi/>
        <w:spacing w:before="120" w:line="252" w:lineRule="auto"/>
        <w:ind w:left="360"/>
        <w:rPr>
          <w:rFonts w:asciiTheme="majorHAnsi" w:hAnsiTheme="majorHAnsi" w:cs="Arial"/>
          <w:sz w:val="21"/>
          <w:szCs w:val="21"/>
        </w:rPr>
      </w:pPr>
      <w:r w:rsidRPr="0079494F">
        <w:rPr>
          <w:rFonts w:asciiTheme="majorHAnsi" w:hAnsiTheme="majorHAnsi" w:cs="Arial"/>
          <w:sz w:val="21"/>
          <w:szCs w:val="21"/>
          <w:rtl/>
        </w:rPr>
        <w:t xml:space="preserve">يُعِد ويقدِّم توقعات مكتوبة لجميع المناصب التدريبية التي سيشغلها المشاركون في </w:t>
      </w:r>
      <w:r w:rsidRPr="0079494F">
        <w:rPr>
          <w:rFonts w:asciiTheme="majorHAnsi" w:hAnsiTheme="majorHAnsi" w:cs="Arial"/>
          <w:sz w:val="21"/>
          <w:szCs w:val="21"/>
        </w:rPr>
        <w:t>W-2</w:t>
      </w:r>
      <w:r w:rsidRPr="0079494F">
        <w:rPr>
          <w:rFonts w:asciiTheme="majorHAnsi" w:hAnsiTheme="majorHAnsi" w:cs="Arial"/>
          <w:sz w:val="21"/>
          <w:szCs w:val="21"/>
          <w:rtl/>
        </w:rPr>
        <w:t>. وقد تتضمن هذه التوقعات ما يلي:</w:t>
      </w:r>
    </w:p>
    <w:p w14:paraId="42828377" w14:textId="4C4F82A6" w:rsidR="006C62EC" w:rsidRPr="0079494F" w:rsidRDefault="00561249" w:rsidP="00593FFC">
      <w:pPr>
        <w:numPr>
          <w:ilvl w:val="0"/>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قواعد مكان العمل، مثل:</w:t>
      </w:r>
    </w:p>
    <w:p w14:paraId="23FA410D" w14:textId="1D8088B2" w:rsidR="006C62EC" w:rsidRPr="0079494F" w:rsidRDefault="00556FE5"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قواعد اللباس.</w:t>
      </w:r>
    </w:p>
    <w:p w14:paraId="529E5AE0" w14:textId="7B85C0F4" w:rsidR="006C62EC" w:rsidRPr="0079494F" w:rsidRDefault="00A77F67"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سياسات الحضور.</w:t>
      </w:r>
    </w:p>
    <w:p w14:paraId="20112456" w14:textId="60EAF027" w:rsidR="006C62EC" w:rsidRPr="0079494F" w:rsidRDefault="00DD5162"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معايير الصحة والسلامة.</w:t>
      </w:r>
    </w:p>
    <w:p w14:paraId="4CABAC5E" w14:textId="1CFDDF85" w:rsidR="006C62EC" w:rsidRPr="0079494F" w:rsidRDefault="003C04D4"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استخدام ممتلكات الشركة.</w:t>
      </w:r>
    </w:p>
    <w:p w14:paraId="710063AB" w14:textId="4A130686" w:rsidR="006C62EC" w:rsidRPr="0079494F" w:rsidRDefault="00A4773A"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السلوكيات الملائمة في مكان العمل.</w:t>
      </w:r>
    </w:p>
    <w:p w14:paraId="36FC88F0" w14:textId="4D19D072" w:rsidR="006C62EC" w:rsidRPr="0079494F" w:rsidRDefault="00650CB9" w:rsidP="00593FFC">
      <w:pPr>
        <w:numPr>
          <w:ilvl w:val="0"/>
          <w:numId w:val="5"/>
        </w:numPr>
        <w:tabs>
          <w:tab w:val="left" w:pos="432"/>
        </w:tabs>
        <w:bidi/>
        <w:spacing w:before="120" w:line="252" w:lineRule="auto"/>
        <w:rPr>
          <w:rFonts w:asciiTheme="majorHAnsi" w:hAnsiTheme="majorHAnsi" w:cs="Arial"/>
          <w:sz w:val="21"/>
          <w:szCs w:val="21"/>
        </w:rPr>
      </w:pPr>
      <w:r w:rsidRPr="0079494F">
        <w:rPr>
          <w:rFonts w:asciiTheme="majorHAnsi" w:hAnsiTheme="majorHAnsi" w:cs="Arial"/>
          <w:sz w:val="21"/>
          <w:szCs w:val="21"/>
          <w:rtl/>
        </w:rPr>
        <w:t>معلومات عن المناصب التدريبية، مثل:</w:t>
      </w:r>
    </w:p>
    <w:p w14:paraId="111E35BC" w14:textId="164AF12C" w:rsidR="006C62EC" w:rsidRPr="0079494F" w:rsidRDefault="004C11D3"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مسميات المناصب التدريبية.</w:t>
      </w:r>
    </w:p>
    <w:p w14:paraId="4F0018E8" w14:textId="49643B3F" w:rsidR="006C62EC" w:rsidRPr="0079494F" w:rsidRDefault="00396054"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جداول التدريب على العمل.</w:t>
      </w:r>
    </w:p>
    <w:p w14:paraId="6E2593CB" w14:textId="5FFE10E7" w:rsidR="00474B09" w:rsidRPr="0079494F" w:rsidRDefault="00863F09"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أوصاف المهام، و</w:t>
      </w:r>
    </w:p>
    <w:p w14:paraId="51C84B2E" w14:textId="215EF1CD" w:rsidR="006C62EC" w:rsidRPr="0079494F" w:rsidRDefault="00536553" w:rsidP="00593FFC">
      <w:pPr>
        <w:numPr>
          <w:ilvl w:val="1"/>
          <w:numId w:val="5"/>
        </w:numPr>
        <w:tabs>
          <w:tab w:val="left" w:pos="432"/>
        </w:tabs>
        <w:bidi/>
        <w:spacing w:line="252" w:lineRule="auto"/>
        <w:rPr>
          <w:rFonts w:asciiTheme="majorHAnsi" w:hAnsiTheme="majorHAnsi" w:cs="Arial"/>
          <w:sz w:val="21"/>
          <w:szCs w:val="21"/>
        </w:rPr>
      </w:pPr>
      <w:r w:rsidRPr="0079494F">
        <w:rPr>
          <w:rFonts w:asciiTheme="majorHAnsi" w:hAnsiTheme="majorHAnsi" w:cs="Arial"/>
          <w:sz w:val="21"/>
          <w:szCs w:val="21"/>
          <w:rtl/>
        </w:rPr>
        <w:t>المهارات والقدرات اللازمة للنجاح في المنصب.</w:t>
      </w:r>
    </w:p>
    <w:p w14:paraId="0BF907D2" w14:textId="2E04868D" w:rsidR="006C62EC" w:rsidRPr="0079494F" w:rsidRDefault="008A02F9" w:rsidP="00593FFC">
      <w:pPr>
        <w:numPr>
          <w:ilvl w:val="0"/>
          <w:numId w:val="3"/>
        </w:numPr>
        <w:tabs>
          <w:tab w:val="clear" w:pos="720"/>
          <w:tab w:val="num" w:pos="360"/>
          <w:tab w:val="left" w:pos="432"/>
        </w:tabs>
        <w:bidi/>
        <w:spacing w:before="120" w:line="252" w:lineRule="auto"/>
        <w:ind w:left="360"/>
        <w:rPr>
          <w:rFonts w:asciiTheme="majorHAnsi" w:hAnsiTheme="majorHAnsi" w:cs="Arial"/>
          <w:sz w:val="21"/>
          <w:szCs w:val="21"/>
        </w:rPr>
      </w:pPr>
      <w:r w:rsidRPr="0079494F">
        <w:rPr>
          <w:rFonts w:asciiTheme="majorHAnsi" w:hAnsiTheme="majorHAnsi" w:cs="Arial"/>
          <w:sz w:val="21"/>
          <w:szCs w:val="21"/>
          <w:rtl/>
        </w:rPr>
        <w:t>يجمع سجلات الحضور والانصراف ويتحقق من دِقّتها.</w:t>
      </w:r>
    </w:p>
    <w:p w14:paraId="6BADAA2D" w14:textId="48B37E09" w:rsidR="006C62EC" w:rsidRPr="0079494F" w:rsidRDefault="006938EB" w:rsidP="007139C0">
      <w:pPr>
        <w:numPr>
          <w:ilvl w:val="0"/>
          <w:numId w:val="3"/>
        </w:numPr>
        <w:tabs>
          <w:tab w:val="clear" w:pos="720"/>
          <w:tab w:val="num" w:pos="360"/>
        </w:tabs>
        <w:bidi/>
        <w:spacing w:before="120" w:line="264" w:lineRule="auto"/>
        <w:ind w:left="360"/>
        <w:rPr>
          <w:rFonts w:asciiTheme="majorHAnsi" w:hAnsiTheme="majorHAnsi" w:cs="Arial"/>
        </w:rPr>
      </w:pPr>
      <w:r w:rsidRPr="0079494F">
        <w:rPr>
          <w:rFonts w:asciiTheme="majorHAnsi" w:hAnsiTheme="majorHAnsi" w:cs="Arial"/>
          <w:sz w:val="21"/>
          <w:szCs w:val="21"/>
          <w:rtl/>
        </w:rPr>
        <w:t xml:space="preserve">يُخطِر وكالة </w:t>
      </w:r>
      <w:r w:rsidRPr="0079494F">
        <w:rPr>
          <w:rFonts w:asciiTheme="majorHAnsi" w:hAnsiTheme="majorHAnsi" w:cs="Arial"/>
          <w:sz w:val="21"/>
          <w:szCs w:val="21"/>
        </w:rPr>
        <w:t>W-2</w:t>
      </w:r>
      <w:r w:rsidRPr="0079494F">
        <w:rPr>
          <w:rFonts w:asciiTheme="majorHAnsi" w:hAnsiTheme="majorHAnsi" w:cs="Arial"/>
          <w:sz w:val="21"/>
          <w:szCs w:val="21"/>
          <w:rtl/>
        </w:rPr>
        <w:t xml:space="preserve"> على الفور بإصابة المشارك أو تأخُّره أو غيابه غير المصرح به من قبل مقدِّم التدريب على العمل، أو المشاكل التي تضر دائمًا بالنجاح في موقع التدريب على العمل، أو النقل من موقع التدريب على العمل أو الفصل منه.</w:t>
      </w:r>
    </w:p>
    <w:p w14:paraId="0066649B" w14:textId="4D4D8CBB" w:rsidR="006C62EC" w:rsidRPr="0079494F" w:rsidRDefault="00E56FA9" w:rsidP="007139C0">
      <w:pPr>
        <w:numPr>
          <w:ilvl w:val="0"/>
          <w:numId w:val="3"/>
        </w:numPr>
        <w:tabs>
          <w:tab w:val="clear" w:pos="720"/>
          <w:tab w:val="num" w:pos="360"/>
        </w:tabs>
        <w:bidi/>
        <w:spacing w:before="120" w:line="264" w:lineRule="auto"/>
        <w:ind w:left="360"/>
        <w:rPr>
          <w:rFonts w:asciiTheme="majorHAnsi" w:hAnsiTheme="majorHAnsi" w:cs="Arial"/>
          <w:sz w:val="21"/>
          <w:szCs w:val="21"/>
        </w:rPr>
      </w:pPr>
      <w:r w:rsidRPr="0079494F">
        <w:rPr>
          <w:rFonts w:asciiTheme="majorHAnsi" w:hAnsiTheme="majorHAnsi" w:cs="Arial"/>
          <w:sz w:val="21"/>
          <w:szCs w:val="21"/>
          <w:rtl/>
        </w:rPr>
        <w:lastRenderedPageBreak/>
        <w:t xml:space="preserve">يُخطِر وكالة </w:t>
      </w:r>
      <w:r w:rsidRPr="0079494F">
        <w:rPr>
          <w:rFonts w:asciiTheme="majorHAnsi" w:hAnsiTheme="majorHAnsi" w:cs="Arial"/>
          <w:sz w:val="21"/>
          <w:szCs w:val="21"/>
        </w:rPr>
        <w:t>W-2</w:t>
      </w:r>
      <w:r w:rsidRPr="0079494F">
        <w:rPr>
          <w:rFonts w:asciiTheme="majorHAnsi" w:hAnsiTheme="majorHAnsi" w:cs="Arial"/>
          <w:sz w:val="21"/>
          <w:szCs w:val="21"/>
          <w:rtl/>
        </w:rPr>
        <w:t xml:space="preserve"> بأي متطلبات خاصة بموقع التدريب على العمل، مثل اختبار السل ورخصة القيادة والتحقق من الخلفية الثقافية والفحوصات البدنية وما </w:t>
      </w:r>
      <w:r w:rsidRPr="0079494F">
        <w:rPr>
          <w:rFonts w:asciiTheme="majorHAnsi" w:hAnsiTheme="majorHAnsi" w:cs="Arial"/>
          <w:sz w:val="21"/>
          <w:szCs w:val="21"/>
        </w:rPr>
        <w:br/>
      </w:r>
      <w:r w:rsidRPr="0079494F">
        <w:rPr>
          <w:rFonts w:asciiTheme="majorHAnsi" w:hAnsiTheme="majorHAnsi" w:cs="Arial"/>
          <w:sz w:val="21"/>
          <w:szCs w:val="21"/>
          <w:rtl/>
        </w:rPr>
        <w:t>إلى ذلك.</w:t>
      </w:r>
    </w:p>
    <w:p w14:paraId="732E4348" w14:textId="3416C449" w:rsidR="006C62EC" w:rsidRPr="0079494F" w:rsidRDefault="00C41BF1" w:rsidP="007139C0">
      <w:pPr>
        <w:numPr>
          <w:ilvl w:val="0"/>
          <w:numId w:val="3"/>
        </w:numPr>
        <w:tabs>
          <w:tab w:val="clear" w:pos="720"/>
          <w:tab w:val="num" w:pos="360"/>
          <w:tab w:val="left" w:pos="432"/>
        </w:tabs>
        <w:bidi/>
        <w:spacing w:before="120" w:line="264" w:lineRule="auto"/>
        <w:ind w:left="360"/>
        <w:rPr>
          <w:rFonts w:asciiTheme="majorHAnsi" w:hAnsiTheme="majorHAnsi" w:cs="Arial"/>
          <w:sz w:val="21"/>
          <w:szCs w:val="21"/>
        </w:rPr>
      </w:pPr>
      <w:r w:rsidRPr="0079494F">
        <w:rPr>
          <w:rFonts w:asciiTheme="majorHAnsi" w:hAnsiTheme="majorHAnsi" w:cs="Arial"/>
          <w:sz w:val="21"/>
          <w:szCs w:val="21"/>
          <w:rtl/>
        </w:rPr>
        <w:t xml:space="preserve">يُخطِر وكالة </w:t>
      </w:r>
      <w:r w:rsidRPr="0079494F">
        <w:rPr>
          <w:rFonts w:asciiTheme="majorHAnsi" w:hAnsiTheme="majorHAnsi" w:cs="Arial"/>
          <w:sz w:val="21"/>
          <w:szCs w:val="21"/>
        </w:rPr>
        <w:t>W-2</w:t>
      </w:r>
      <w:r w:rsidRPr="0079494F">
        <w:rPr>
          <w:rFonts w:asciiTheme="majorHAnsi" w:hAnsiTheme="majorHAnsi" w:cs="Arial"/>
          <w:sz w:val="21"/>
          <w:szCs w:val="21"/>
          <w:rtl/>
        </w:rPr>
        <w:t xml:space="preserve"> في الوقت المناسب بأي تغييرات، مثل المساومة الجماعية التي تكون في موقع التدريب على العمل والتي قد تؤثر على المشارك في </w:t>
      </w:r>
      <w:r w:rsidRPr="0079494F">
        <w:rPr>
          <w:rFonts w:asciiTheme="majorHAnsi" w:hAnsiTheme="majorHAnsi" w:cs="Arial"/>
          <w:sz w:val="21"/>
          <w:szCs w:val="21"/>
        </w:rPr>
        <w:t>W-2</w:t>
      </w:r>
      <w:r w:rsidRPr="0079494F">
        <w:rPr>
          <w:rFonts w:asciiTheme="majorHAnsi" w:hAnsiTheme="majorHAnsi" w:cs="Arial"/>
          <w:sz w:val="21"/>
          <w:szCs w:val="21"/>
          <w:rtl/>
        </w:rPr>
        <w:t xml:space="preserve"> أو تتطلب إعادة تقييم هذه الاتفاقية.</w:t>
      </w:r>
    </w:p>
    <w:p w14:paraId="50D80B1B" w14:textId="5ADE56CA" w:rsidR="006C62EC" w:rsidRPr="0079494F" w:rsidRDefault="00A40845" w:rsidP="007139C0">
      <w:pPr>
        <w:numPr>
          <w:ilvl w:val="0"/>
          <w:numId w:val="3"/>
        </w:numPr>
        <w:tabs>
          <w:tab w:val="clear" w:pos="720"/>
          <w:tab w:val="num" w:pos="360"/>
          <w:tab w:val="left" w:pos="432"/>
        </w:tabs>
        <w:bidi/>
        <w:spacing w:before="120" w:line="264" w:lineRule="auto"/>
        <w:ind w:left="360"/>
        <w:rPr>
          <w:rFonts w:asciiTheme="majorHAnsi" w:hAnsiTheme="majorHAnsi" w:cs="Arial"/>
          <w:spacing w:val="2"/>
          <w:sz w:val="21"/>
          <w:szCs w:val="21"/>
        </w:rPr>
      </w:pPr>
      <w:r w:rsidRPr="0079494F">
        <w:rPr>
          <w:rFonts w:asciiTheme="majorHAnsi" w:hAnsiTheme="majorHAnsi" w:cs="Arial"/>
          <w:spacing w:val="2"/>
          <w:sz w:val="21"/>
          <w:szCs w:val="21"/>
          <w:rtl/>
        </w:rPr>
        <w:t xml:space="preserve">يُتِيح لموظفي وكالة </w:t>
      </w:r>
      <w:r w:rsidRPr="0079494F">
        <w:rPr>
          <w:rFonts w:asciiTheme="majorHAnsi" w:hAnsiTheme="majorHAnsi" w:cs="Arial"/>
          <w:spacing w:val="2"/>
          <w:sz w:val="21"/>
          <w:szCs w:val="21"/>
        </w:rPr>
        <w:t>W-2</w:t>
      </w:r>
      <w:r w:rsidRPr="0079494F">
        <w:rPr>
          <w:rFonts w:asciiTheme="majorHAnsi" w:hAnsiTheme="majorHAnsi" w:cs="Arial"/>
          <w:spacing w:val="2"/>
          <w:sz w:val="21"/>
          <w:szCs w:val="21"/>
          <w:rtl/>
        </w:rPr>
        <w:t xml:space="preserve"> المُعيَّنين إمكانية الوصول بشكل مناسب إلى المشاركين في </w:t>
      </w:r>
      <w:r w:rsidRPr="0079494F">
        <w:rPr>
          <w:rFonts w:asciiTheme="majorHAnsi" w:hAnsiTheme="majorHAnsi" w:cs="Arial"/>
          <w:spacing w:val="2"/>
          <w:sz w:val="21"/>
          <w:szCs w:val="21"/>
        </w:rPr>
        <w:t>W-2</w:t>
      </w:r>
      <w:r w:rsidRPr="0079494F">
        <w:rPr>
          <w:rFonts w:asciiTheme="majorHAnsi" w:hAnsiTheme="majorHAnsi" w:cs="Arial"/>
          <w:spacing w:val="2"/>
          <w:sz w:val="21"/>
          <w:szCs w:val="21"/>
          <w:rtl/>
        </w:rPr>
        <w:t>، والوصول كذلك إلى جميع سجلات المشاركين.</w:t>
      </w:r>
    </w:p>
    <w:p w14:paraId="0B2EECE5" w14:textId="7BA36A6F" w:rsidR="006C62EC" w:rsidRPr="0079494F" w:rsidRDefault="00A15B62" w:rsidP="007139C0">
      <w:pPr>
        <w:numPr>
          <w:ilvl w:val="0"/>
          <w:numId w:val="3"/>
        </w:numPr>
        <w:tabs>
          <w:tab w:val="clear" w:pos="720"/>
          <w:tab w:val="num" w:pos="360"/>
        </w:tabs>
        <w:bidi/>
        <w:spacing w:before="120" w:line="264" w:lineRule="auto"/>
        <w:ind w:left="360"/>
        <w:rPr>
          <w:rFonts w:asciiTheme="majorHAnsi" w:hAnsiTheme="majorHAnsi" w:cs="Arial"/>
          <w:sz w:val="21"/>
          <w:szCs w:val="21"/>
        </w:rPr>
      </w:pPr>
      <w:r w:rsidRPr="0079494F">
        <w:rPr>
          <w:rFonts w:asciiTheme="majorHAnsi" w:hAnsiTheme="majorHAnsi" w:cs="Arial"/>
          <w:sz w:val="21"/>
          <w:szCs w:val="21"/>
          <w:rtl/>
        </w:rPr>
        <w:t>يوافق على اتباع أحكام</w:t>
      </w:r>
      <w:r w:rsidR="002453B8" w:rsidRPr="0079494F">
        <w:rPr>
          <w:rFonts w:asciiTheme="majorHAnsi" w:hAnsiTheme="majorHAnsi" w:cs="Arial"/>
          <w:sz w:val="21"/>
          <w:szCs w:val="21"/>
          <w:rtl/>
        </w:rPr>
        <w:t xml:space="preserve"> </w:t>
      </w:r>
      <w:hyperlink r:id="rId8" w:history="1">
        <w:r w:rsidR="00A3347F" w:rsidRPr="0079494F">
          <w:rPr>
            <w:rStyle w:val="Hyperlink"/>
            <w:rFonts w:asciiTheme="majorHAnsi" w:hAnsiTheme="majorHAnsi" w:cs="Arial"/>
            <w:sz w:val="21"/>
            <w:szCs w:val="21"/>
            <w:rtl/>
          </w:rPr>
          <w:t xml:space="preserve">سياسة </w:t>
        </w:r>
        <w:r w:rsidR="00A3347F" w:rsidRPr="0079494F">
          <w:rPr>
            <w:rStyle w:val="Hyperlink"/>
            <w:rFonts w:asciiTheme="majorHAnsi" w:hAnsiTheme="majorHAnsi" w:cs="Arial"/>
            <w:sz w:val="21"/>
            <w:szCs w:val="21"/>
          </w:rPr>
          <w:t>Wisconsin Works</w:t>
        </w:r>
        <w:r w:rsidR="00A3347F" w:rsidRPr="0079494F">
          <w:rPr>
            <w:rStyle w:val="Hyperlink"/>
            <w:rFonts w:asciiTheme="majorHAnsi" w:hAnsiTheme="majorHAnsi" w:cs="Arial"/>
            <w:sz w:val="21"/>
            <w:szCs w:val="21"/>
            <w:rtl/>
          </w:rPr>
          <w:t xml:space="preserve"> بشأن شكاوى تسريح الموظفين</w:t>
        </w:r>
        <w:r w:rsidR="0058404B" w:rsidRPr="0079494F">
          <w:rPr>
            <w:rStyle w:val="Hyperlink"/>
            <w:rFonts w:asciiTheme="majorHAnsi" w:hAnsiTheme="majorHAnsi" w:cs="Arial"/>
            <w:sz w:val="21"/>
            <w:szCs w:val="21"/>
            <w:rtl/>
          </w:rPr>
          <w:t xml:space="preserve"> (</w:t>
        </w:r>
        <w:r w:rsidR="00D6555D">
          <w:rPr>
            <w:rStyle w:val="Hyperlink"/>
            <w:rFonts w:asciiTheme="majorHAnsi" w:hAnsiTheme="majorHAnsi" w:cs="Arial"/>
            <w:sz w:val="21"/>
            <w:szCs w:val="21"/>
          </w:rPr>
          <w:t xml:space="preserve">Wisconsin Works Employee Displacement Grievance Policy, </w:t>
        </w:r>
        <w:r w:rsidR="0058404B" w:rsidRPr="0079494F">
          <w:rPr>
            <w:rStyle w:val="Hyperlink"/>
            <w:rFonts w:asciiTheme="majorHAnsi" w:hAnsiTheme="majorHAnsi" w:cs="Arial"/>
            <w:sz w:val="21"/>
            <w:szCs w:val="21"/>
          </w:rPr>
          <w:t>DCF-P-DWSW13121</w:t>
        </w:r>
        <w:r w:rsidR="0058404B" w:rsidRPr="0079494F">
          <w:rPr>
            <w:rStyle w:val="Hyperlink"/>
            <w:rFonts w:asciiTheme="majorHAnsi" w:hAnsiTheme="majorHAnsi" w:cs="Arial"/>
            <w:sz w:val="21"/>
            <w:szCs w:val="21"/>
            <w:rtl/>
          </w:rPr>
          <w:t>‏</w:t>
        </w:r>
        <w:r w:rsidR="0058404B" w:rsidRPr="0079494F">
          <w:rPr>
            <w:rStyle w:val="Hyperlink"/>
            <w:rFonts w:asciiTheme="majorHAnsi" w:hAnsiTheme="majorHAnsi" w:cs="Arial"/>
            <w:sz w:val="21"/>
            <w:szCs w:val="21"/>
            <w:u w:val="none"/>
            <w:rtl/>
          </w:rPr>
          <w:t>)</w:t>
        </w:r>
      </w:hyperlink>
      <w:r w:rsidR="00A3347F" w:rsidRPr="0079494F">
        <w:rPr>
          <w:rFonts w:asciiTheme="majorHAnsi" w:hAnsiTheme="majorHAnsi" w:cs="Arial"/>
          <w:spacing w:val="2"/>
          <w:sz w:val="21"/>
          <w:szCs w:val="21"/>
          <w:rtl/>
        </w:rPr>
        <w:t>.</w:t>
      </w:r>
    </w:p>
    <w:p w14:paraId="2242B7C1" w14:textId="11C8C401" w:rsidR="006C62EC" w:rsidRPr="0079494F" w:rsidRDefault="00492512" w:rsidP="007139C0">
      <w:pPr>
        <w:numPr>
          <w:ilvl w:val="0"/>
          <w:numId w:val="3"/>
        </w:numPr>
        <w:tabs>
          <w:tab w:val="clear" w:pos="720"/>
          <w:tab w:val="num" w:pos="360"/>
        </w:tabs>
        <w:bidi/>
        <w:spacing w:before="120" w:line="264" w:lineRule="auto"/>
        <w:ind w:left="360"/>
        <w:rPr>
          <w:rFonts w:asciiTheme="majorHAnsi" w:hAnsiTheme="majorHAnsi" w:cs="Arial"/>
          <w:sz w:val="21"/>
          <w:szCs w:val="21"/>
        </w:rPr>
      </w:pPr>
      <w:r w:rsidRPr="0079494F">
        <w:rPr>
          <w:rFonts w:asciiTheme="majorHAnsi" w:hAnsiTheme="majorHAnsi" w:cs="Arial"/>
          <w:sz w:val="21"/>
          <w:szCs w:val="21"/>
          <w:rtl/>
        </w:rPr>
        <w:t xml:space="preserve">لن يطلب من المشارك في </w:t>
      </w:r>
      <w:r w:rsidRPr="0079494F">
        <w:rPr>
          <w:rFonts w:asciiTheme="majorHAnsi" w:hAnsiTheme="majorHAnsi" w:cs="Arial"/>
          <w:sz w:val="21"/>
          <w:szCs w:val="21"/>
        </w:rPr>
        <w:t>W-2</w:t>
      </w:r>
      <w:r w:rsidRPr="0079494F">
        <w:rPr>
          <w:rFonts w:asciiTheme="majorHAnsi" w:hAnsiTheme="majorHAnsi" w:cs="Arial"/>
          <w:sz w:val="21"/>
          <w:szCs w:val="21"/>
          <w:rtl/>
        </w:rPr>
        <w:t xml:space="preserve"> العمل في أي مهمة أو نشاط يعزِّز النشاط الديني أو النقابي أو السياسي أو يثبِّطه.</w:t>
      </w:r>
    </w:p>
    <w:p w14:paraId="7490212E" w14:textId="43FAAB08" w:rsidR="006C62EC" w:rsidRPr="0079494F" w:rsidRDefault="002C05A3" w:rsidP="007139C0">
      <w:pPr>
        <w:numPr>
          <w:ilvl w:val="0"/>
          <w:numId w:val="3"/>
        </w:numPr>
        <w:tabs>
          <w:tab w:val="clear" w:pos="720"/>
          <w:tab w:val="num" w:pos="360"/>
        </w:tabs>
        <w:bidi/>
        <w:spacing w:before="120" w:line="264" w:lineRule="auto"/>
        <w:ind w:left="360"/>
        <w:rPr>
          <w:rFonts w:asciiTheme="majorHAnsi" w:hAnsiTheme="majorHAnsi" w:cs="Arial"/>
          <w:sz w:val="21"/>
          <w:szCs w:val="21"/>
        </w:rPr>
      </w:pPr>
      <w:r w:rsidRPr="0079494F">
        <w:rPr>
          <w:rFonts w:asciiTheme="majorHAnsi" w:hAnsiTheme="majorHAnsi" w:cs="Arial"/>
          <w:sz w:val="21"/>
          <w:szCs w:val="21"/>
          <w:rtl/>
        </w:rPr>
        <w:t xml:space="preserve">يوفِّر للمشاركين في </w:t>
      </w:r>
      <w:r w:rsidRPr="0079494F">
        <w:rPr>
          <w:rFonts w:asciiTheme="majorHAnsi" w:hAnsiTheme="majorHAnsi" w:cs="Arial"/>
          <w:sz w:val="21"/>
          <w:szCs w:val="21"/>
        </w:rPr>
        <w:t>W-2</w:t>
      </w:r>
      <w:r w:rsidRPr="0079494F">
        <w:rPr>
          <w:rFonts w:asciiTheme="majorHAnsi" w:hAnsiTheme="majorHAnsi" w:cs="Arial"/>
          <w:sz w:val="21"/>
          <w:szCs w:val="21"/>
          <w:rtl/>
        </w:rPr>
        <w:t xml:space="preserve"> فرص عمل تتناسب مع نقاط قوتهم وقدراتهم.</w:t>
      </w:r>
    </w:p>
    <w:p w14:paraId="5855D925" w14:textId="4D944177" w:rsidR="006C62EC" w:rsidRPr="0079494F" w:rsidRDefault="00D400B3" w:rsidP="007139C0">
      <w:pPr>
        <w:numPr>
          <w:ilvl w:val="0"/>
          <w:numId w:val="3"/>
        </w:numPr>
        <w:tabs>
          <w:tab w:val="clear" w:pos="720"/>
          <w:tab w:val="num" w:pos="360"/>
        </w:tabs>
        <w:bidi/>
        <w:spacing w:before="120" w:line="264" w:lineRule="auto"/>
        <w:ind w:left="360"/>
        <w:rPr>
          <w:rFonts w:asciiTheme="majorHAnsi" w:hAnsiTheme="majorHAnsi" w:cs="Arial"/>
          <w:sz w:val="21"/>
          <w:szCs w:val="21"/>
        </w:rPr>
      </w:pPr>
      <w:r w:rsidRPr="0079494F">
        <w:rPr>
          <w:rFonts w:asciiTheme="majorHAnsi" w:hAnsiTheme="majorHAnsi" w:cs="Arial"/>
          <w:sz w:val="21"/>
          <w:szCs w:val="21"/>
          <w:rtl/>
        </w:rPr>
        <w:t xml:space="preserve">يوافق على عدم الكشف عن المعلومات ذات الصلة بالمشارك في برنامج </w:t>
      </w:r>
      <w:r w:rsidRPr="0079494F">
        <w:rPr>
          <w:rFonts w:asciiTheme="majorHAnsi" w:hAnsiTheme="majorHAnsi" w:cs="Arial"/>
          <w:sz w:val="21"/>
          <w:szCs w:val="21"/>
        </w:rPr>
        <w:t>W-2</w:t>
      </w:r>
      <w:r w:rsidRPr="0079494F">
        <w:rPr>
          <w:rFonts w:asciiTheme="majorHAnsi" w:hAnsiTheme="majorHAnsi" w:cs="Arial"/>
          <w:sz w:val="21"/>
          <w:szCs w:val="21"/>
          <w:rtl/>
        </w:rPr>
        <w:t xml:space="preserve"> لأي غرض لا علاقة له بإدارة البرنامج.</w:t>
      </w:r>
    </w:p>
    <w:p w14:paraId="70784EF5" w14:textId="7DFBF4CA" w:rsidR="006C62EC" w:rsidRPr="0079494F" w:rsidRDefault="00A256AF" w:rsidP="007139C0">
      <w:pPr>
        <w:numPr>
          <w:ilvl w:val="0"/>
          <w:numId w:val="3"/>
        </w:numPr>
        <w:tabs>
          <w:tab w:val="clear" w:pos="720"/>
          <w:tab w:val="num" w:pos="360"/>
        </w:tabs>
        <w:bidi/>
        <w:spacing w:before="120" w:after="240" w:line="264" w:lineRule="auto"/>
        <w:ind w:left="360"/>
        <w:rPr>
          <w:rFonts w:asciiTheme="majorHAnsi" w:hAnsiTheme="majorHAnsi" w:cs="Arial"/>
          <w:sz w:val="21"/>
          <w:szCs w:val="21"/>
        </w:rPr>
      </w:pPr>
      <w:r w:rsidRPr="0079494F">
        <w:rPr>
          <w:rFonts w:asciiTheme="majorHAnsi" w:hAnsiTheme="majorHAnsi" w:cs="Arial"/>
          <w:sz w:val="21"/>
          <w:szCs w:val="21"/>
          <w:rtl/>
        </w:rPr>
        <w:t xml:space="preserve">يوافق على عدم تقديم معلومات كاذبة لأغراض ضمان الحصول على مبالغ مالية من </w:t>
      </w:r>
      <w:r w:rsidRPr="0079494F">
        <w:rPr>
          <w:rFonts w:asciiTheme="majorHAnsi" w:hAnsiTheme="majorHAnsi" w:cs="Arial"/>
          <w:sz w:val="21"/>
          <w:szCs w:val="21"/>
        </w:rPr>
        <w:t>W-2</w:t>
      </w:r>
      <w:r w:rsidRPr="0079494F">
        <w:rPr>
          <w:rFonts w:asciiTheme="majorHAnsi" w:hAnsiTheme="majorHAnsi" w:cs="Arial"/>
          <w:sz w:val="21"/>
          <w:szCs w:val="21"/>
          <w:rtl/>
        </w:rPr>
        <w:t>.</w:t>
      </w:r>
    </w:p>
    <w:tbl>
      <w:tblPr>
        <w:tblStyle w:val="TableGrid"/>
        <w:bidiVisual/>
        <w:tblW w:w="10800" w:type="dxa"/>
        <w:tblCellMar>
          <w:left w:w="43" w:type="dxa"/>
          <w:right w:w="43" w:type="dxa"/>
        </w:tblCellMar>
        <w:tblLook w:val="04A0" w:firstRow="1" w:lastRow="0" w:firstColumn="1" w:lastColumn="0" w:noHBand="0" w:noVBand="1"/>
      </w:tblPr>
      <w:tblGrid>
        <w:gridCol w:w="10800"/>
      </w:tblGrid>
      <w:tr w:rsidR="00673D58" w:rsidRPr="0079494F" w14:paraId="4969AF51" w14:textId="77777777" w:rsidTr="00E76558">
        <w:tc>
          <w:tcPr>
            <w:tcW w:w="10790" w:type="dxa"/>
          </w:tcPr>
          <w:p w14:paraId="7A2541EA" w14:textId="6555EE4B" w:rsidR="00E5628C" w:rsidRPr="0079494F" w:rsidRDefault="00965959" w:rsidP="00D50FB6">
            <w:pPr>
              <w:bidi/>
              <w:spacing w:before="120" w:line="264" w:lineRule="auto"/>
              <w:jc w:val="center"/>
              <w:rPr>
                <w:rFonts w:asciiTheme="majorHAnsi" w:hAnsiTheme="majorHAnsi" w:cs="Arial"/>
                <w:b/>
                <w:bCs/>
                <w:sz w:val="25"/>
                <w:szCs w:val="25"/>
                <w:rtl/>
              </w:rPr>
            </w:pPr>
            <w:r w:rsidRPr="0079494F">
              <w:rPr>
                <w:rFonts w:asciiTheme="majorHAnsi" w:hAnsiTheme="majorHAnsi" w:cs="Arial"/>
                <w:b/>
                <w:bCs/>
                <w:sz w:val="25"/>
                <w:szCs w:val="25"/>
                <w:rtl/>
              </w:rPr>
              <w:t>متطلبات برنامج مطابقة التوظيف التجريبي</w:t>
            </w:r>
          </w:p>
          <w:p w14:paraId="325DD107" w14:textId="030FBD62" w:rsidR="00673D58" w:rsidRPr="0079494F" w:rsidRDefault="00A04053" w:rsidP="000C526B">
            <w:pPr>
              <w:bidi/>
              <w:spacing w:after="240" w:line="264" w:lineRule="auto"/>
              <w:jc w:val="center"/>
              <w:rPr>
                <w:rFonts w:asciiTheme="majorHAnsi" w:hAnsiTheme="majorHAnsi" w:cs="Arial"/>
              </w:rPr>
            </w:pPr>
            <w:r w:rsidRPr="0079494F">
              <w:rPr>
                <w:rFonts w:asciiTheme="majorHAnsi" w:hAnsiTheme="majorHAnsi" w:cs="Arial"/>
                <w:sz w:val="21"/>
                <w:szCs w:val="21"/>
                <w:rtl/>
              </w:rPr>
              <w:t>[وقِّع بالأحرف الأولى من اسمك في المربع المجاور للبند الذي لا ينطبق]</w:t>
            </w:r>
          </w:p>
          <w:p w14:paraId="5428D494" w14:textId="73D61804" w:rsidR="00673D58" w:rsidRPr="0079494F" w:rsidRDefault="002102F7" w:rsidP="00D50FB6">
            <w:pPr>
              <w:bidi/>
              <w:spacing w:after="120" w:line="264" w:lineRule="auto"/>
              <w:rPr>
                <w:rFonts w:asciiTheme="majorHAnsi" w:hAnsiTheme="majorHAnsi" w:cs="Arial"/>
                <w:sz w:val="21"/>
                <w:szCs w:val="21"/>
              </w:rPr>
            </w:pPr>
            <w:r w:rsidRPr="0079494F">
              <w:rPr>
                <w:rFonts w:asciiTheme="majorHAnsi" w:hAnsiTheme="majorHAnsi" w:cs="Arial"/>
                <w:sz w:val="21"/>
                <w:szCs w:val="21"/>
                <w:rtl/>
              </w:rPr>
              <w:t>يؤكد صاحب العمل أنه سوف:</w:t>
            </w:r>
          </w:p>
          <w:p w14:paraId="3D702634" w14:textId="673858CA" w:rsidR="00673D58" w:rsidRPr="0079494F" w:rsidRDefault="00673D58" w:rsidP="00D50FB6">
            <w:pPr>
              <w:numPr>
                <w:ilvl w:val="0"/>
                <w:numId w:val="1"/>
              </w:numPr>
              <w:tabs>
                <w:tab w:val="left" w:pos="360"/>
              </w:tabs>
              <w:bidi/>
              <w:snapToGrid w:val="0"/>
              <w:spacing w:before="40" w:after="40" w:line="264" w:lineRule="auto"/>
              <w:ind w:left="720" w:hanging="720"/>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753B77" w:rsidRPr="0079494F">
              <w:rPr>
                <w:rFonts w:asciiTheme="majorHAnsi" w:hAnsiTheme="majorHAnsi" w:cs="Arial"/>
                <w:sz w:val="21"/>
                <w:szCs w:val="21"/>
                <w:rtl/>
              </w:rPr>
              <w:t xml:space="preserve"> </w:t>
            </w:r>
            <w:r w:rsidR="00173A6F" w:rsidRPr="0079494F">
              <w:rPr>
                <w:rFonts w:asciiTheme="majorHAnsi" w:hAnsiTheme="majorHAnsi" w:cs="Arial"/>
                <w:sz w:val="21"/>
                <w:szCs w:val="21"/>
                <w:rtl/>
              </w:rPr>
              <w:t>يقدِّم تعويضات للعمال بنفس القدر الذي يقدِّمه للموظفين غير المدعومين وفقًا لما يقتضيه القانون الفيدرالي والولائي.</w:t>
            </w:r>
          </w:p>
          <w:p w14:paraId="12767D13" w14:textId="1BD60683" w:rsidR="00673D58" w:rsidRPr="0079494F" w:rsidRDefault="000B1B9D" w:rsidP="00D50FB6">
            <w:pPr>
              <w:numPr>
                <w:ilvl w:val="0"/>
                <w:numId w:val="1"/>
              </w:numPr>
              <w:tabs>
                <w:tab w:val="left" w:pos="360"/>
                <w:tab w:val="num" w:pos="810"/>
              </w:tabs>
              <w:bidi/>
              <w:snapToGrid w:val="0"/>
              <w:spacing w:before="40" w:after="40" w:line="264" w:lineRule="auto"/>
              <w:ind w:left="720" w:hanging="720"/>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BF73F9" w:rsidRPr="0079494F">
              <w:rPr>
                <w:rFonts w:asciiTheme="majorHAnsi" w:hAnsiTheme="majorHAnsi" w:cs="Arial"/>
                <w:sz w:val="21"/>
                <w:szCs w:val="21"/>
                <w:rtl/>
              </w:rPr>
              <w:t xml:space="preserve"> </w:t>
            </w:r>
            <w:r w:rsidR="00095E51" w:rsidRPr="0079494F">
              <w:rPr>
                <w:rFonts w:asciiTheme="majorHAnsi" w:hAnsiTheme="majorHAnsi" w:cs="Arial"/>
                <w:sz w:val="21"/>
                <w:szCs w:val="21"/>
                <w:rtl/>
              </w:rPr>
              <w:t>يوفِّر تأمينًا ضد البطالة بنفس القدر الذي يوفِّره للموظفين غير المدعومين وفقًا لما يقتضيه القانون الفيدرالي والولائي.</w:t>
            </w:r>
          </w:p>
          <w:p w14:paraId="66A8EFC2" w14:textId="4426EC1D" w:rsidR="00673D58" w:rsidRPr="0079494F" w:rsidRDefault="000B1B9D" w:rsidP="00D50FB6">
            <w:pPr>
              <w:numPr>
                <w:ilvl w:val="0"/>
                <w:numId w:val="1"/>
              </w:numPr>
              <w:tabs>
                <w:tab w:val="left" w:pos="360"/>
                <w:tab w:val="num" w:pos="810"/>
              </w:tabs>
              <w:bidi/>
              <w:snapToGrid w:val="0"/>
              <w:spacing w:before="40" w:after="40" w:line="264" w:lineRule="auto"/>
              <w:ind w:left="720" w:hanging="720"/>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661324" w:rsidRPr="0079494F">
              <w:rPr>
                <w:rFonts w:asciiTheme="majorHAnsi" w:hAnsiTheme="majorHAnsi" w:cs="Arial"/>
                <w:sz w:val="21"/>
                <w:szCs w:val="21"/>
                <w:rtl/>
              </w:rPr>
              <w:t xml:space="preserve"> </w:t>
            </w:r>
            <w:r w:rsidR="00253363" w:rsidRPr="0079494F">
              <w:rPr>
                <w:rFonts w:asciiTheme="majorHAnsi" w:hAnsiTheme="majorHAnsi" w:cs="Arial"/>
                <w:sz w:val="21"/>
                <w:szCs w:val="21"/>
                <w:rtl/>
              </w:rPr>
              <w:t>يزوِّد الموظف بالمعلومات ذات الصلة بأهليته المحتملة للحصول على ائتمان الدخل المكتسب الفيدرالي والولائي.</w:t>
            </w:r>
          </w:p>
          <w:p w14:paraId="7A02C59B" w14:textId="41738F00" w:rsidR="00673D58" w:rsidRPr="0079494F" w:rsidRDefault="000B1B9D" w:rsidP="00D50FB6">
            <w:pPr>
              <w:numPr>
                <w:ilvl w:val="0"/>
                <w:numId w:val="1"/>
              </w:numPr>
              <w:tabs>
                <w:tab w:val="left" w:pos="360"/>
                <w:tab w:val="num" w:pos="810"/>
              </w:tabs>
              <w:bidi/>
              <w:snapToGrid w:val="0"/>
              <w:spacing w:before="40" w:after="40" w:line="264" w:lineRule="auto"/>
              <w:ind w:left="720" w:hanging="720"/>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AF2D37" w:rsidRPr="0079494F">
              <w:rPr>
                <w:rFonts w:asciiTheme="majorHAnsi" w:hAnsiTheme="majorHAnsi" w:cs="Arial"/>
                <w:sz w:val="21"/>
                <w:szCs w:val="21"/>
                <w:rtl/>
              </w:rPr>
              <w:t xml:space="preserve"> </w:t>
            </w:r>
            <w:r w:rsidR="00096492" w:rsidRPr="0079494F">
              <w:rPr>
                <w:rFonts w:asciiTheme="majorHAnsi" w:hAnsiTheme="majorHAnsi" w:cs="Arial"/>
                <w:sz w:val="21"/>
                <w:szCs w:val="21"/>
                <w:rtl/>
              </w:rPr>
              <w:t>يوفِّر نفس فرص التعليم والتدريب التي يوفِّرها للموظفين غير المدعومين المماثلين.</w:t>
            </w:r>
          </w:p>
          <w:p w14:paraId="5763CD3C" w14:textId="3CF7F382" w:rsidR="00673D58" w:rsidRPr="0079494F" w:rsidRDefault="000B1B9D" w:rsidP="00D50FB6">
            <w:pPr>
              <w:numPr>
                <w:ilvl w:val="0"/>
                <w:numId w:val="1"/>
              </w:numPr>
              <w:tabs>
                <w:tab w:val="left" w:pos="360"/>
                <w:tab w:val="num" w:pos="810"/>
              </w:tabs>
              <w:bidi/>
              <w:snapToGrid w:val="0"/>
              <w:spacing w:before="40" w:after="40" w:line="264" w:lineRule="auto"/>
              <w:ind w:left="720" w:hanging="720"/>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0F1644" w:rsidRPr="0079494F">
              <w:rPr>
                <w:rFonts w:asciiTheme="majorHAnsi" w:hAnsiTheme="majorHAnsi" w:cs="Arial"/>
                <w:sz w:val="21"/>
                <w:szCs w:val="21"/>
                <w:rtl/>
              </w:rPr>
              <w:t xml:space="preserve"> </w:t>
            </w:r>
            <w:r w:rsidR="00BA599C" w:rsidRPr="0079494F">
              <w:rPr>
                <w:rFonts w:asciiTheme="majorHAnsi" w:hAnsiTheme="majorHAnsi" w:cs="Arial"/>
                <w:sz w:val="21"/>
                <w:szCs w:val="21"/>
                <w:rtl/>
              </w:rPr>
              <w:t>يدرس مسألة توفير أو ترتيب فرص تعليمية وتدريبية إضافية حسب الاقتضاء.</w:t>
            </w:r>
          </w:p>
          <w:p w14:paraId="2AC54F70" w14:textId="09070D12" w:rsidR="00673D58" w:rsidRPr="0079494F" w:rsidRDefault="000B1B9D" w:rsidP="00D50FB6">
            <w:pPr>
              <w:numPr>
                <w:ilvl w:val="0"/>
                <w:numId w:val="1"/>
              </w:numPr>
              <w:tabs>
                <w:tab w:val="left" w:pos="360"/>
                <w:tab w:val="num" w:pos="810"/>
              </w:tabs>
              <w:bidi/>
              <w:snapToGrid w:val="0"/>
              <w:spacing w:before="40" w:after="40" w:line="264" w:lineRule="auto"/>
              <w:ind w:left="720" w:hanging="720"/>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CD13F4" w:rsidRPr="0079494F">
              <w:rPr>
                <w:rFonts w:asciiTheme="majorHAnsi" w:hAnsiTheme="majorHAnsi" w:cs="Arial"/>
                <w:sz w:val="21"/>
                <w:szCs w:val="21"/>
                <w:rtl/>
              </w:rPr>
              <w:t xml:space="preserve"> </w:t>
            </w:r>
            <w:r w:rsidR="000152CE" w:rsidRPr="0079494F">
              <w:rPr>
                <w:rFonts w:asciiTheme="majorHAnsi" w:hAnsiTheme="majorHAnsi" w:cs="Arial"/>
                <w:sz w:val="21"/>
                <w:szCs w:val="21"/>
                <w:rtl/>
              </w:rPr>
              <w:t>يوافق على الاحتفاظ بموظف برنامج مطابقة التوظيف التجريبي (</w:t>
            </w:r>
            <w:r w:rsidR="000152CE" w:rsidRPr="0079494F">
              <w:rPr>
                <w:rFonts w:asciiTheme="majorHAnsi" w:hAnsiTheme="majorHAnsi" w:cs="Arial"/>
                <w:sz w:val="21"/>
                <w:szCs w:val="21"/>
              </w:rPr>
              <w:t>TEMP</w:t>
            </w:r>
            <w:r w:rsidR="000152CE" w:rsidRPr="0079494F">
              <w:rPr>
                <w:rFonts w:asciiTheme="majorHAnsi" w:hAnsiTheme="majorHAnsi" w:cs="Arial"/>
                <w:sz w:val="21"/>
                <w:szCs w:val="21"/>
                <w:rtl/>
              </w:rPr>
              <w:t>) كموظف غير مدعوم عند إتمام فترة برنامج مطابقة التوظيف التجريبي (</w:t>
            </w:r>
            <w:r w:rsidR="000152CE" w:rsidRPr="0079494F">
              <w:rPr>
                <w:rFonts w:asciiTheme="majorHAnsi" w:hAnsiTheme="majorHAnsi" w:cs="Arial"/>
                <w:sz w:val="21"/>
                <w:szCs w:val="21"/>
              </w:rPr>
              <w:t>TEMP</w:t>
            </w:r>
            <w:r w:rsidR="000152CE" w:rsidRPr="0079494F">
              <w:rPr>
                <w:rFonts w:asciiTheme="majorHAnsi" w:hAnsiTheme="majorHAnsi" w:cs="Arial"/>
                <w:sz w:val="21"/>
                <w:szCs w:val="21"/>
                <w:rtl/>
              </w:rPr>
              <w:t>) بنجاح.</w:t>
            </w:r>
          </w:p>
          <w:p w14:paraId="7753156B" w14:textId="71E04A9C" w:rsidR="00673D58" w:rsidRPr="0079494F" w:rsidRDefault="000B1B9D" w:rsidP="00D50FB6">
            <w:pPr>
              <w:numPr>
                <w:ilvl w:val="0"/>
                <w:numId w:val="1"/>
              </w:numPr>
              <w:tabs>
                <w:tab w:val="left" w:pos="360"/>
                <w:tab w:val="num" w:pos="810"/>
              </w:tabs>
              <w:bidi/>
              <w:snapToGrid w:val="0"/>
              <w:spacing w:before="40" w:after="40" w:line="264" w:lineRule="auto"/>
              <w:ind w:left="720" w:right="130" w:hanging="720"/>
              <w:rPr>
                <w:rFonts w:asciiTheme="majorHAnsi" w:hAnsiTheme="majorHAnsi" w:cs="Arial"/>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14614C" w:rsidRPr="0079494F">
              <w:rPr>
                <w:rFonts w:asciiTheme="majorHAnsi" w:hAnsiTheme="majorHAnsi" w:cs="Arial"/>
                <w:sz w:val="21"/>
                <w:szCs w:val="21"/>
                <w:rtl/>
              </w:rPr>
              <w:t xml:space="preserve"> </w:t>
            </w:r>
            <w:r w:rsidR="00111EFD" w:rsidRPr="0079494F">
              <w:rPr>
                <w:rFonts w:asciiTheme="majorHAnsi" w:hAnsiTheme="majorHAnsi" w:cs="Arial"/>
                <w:sz w:val="21"/>
                <w:szCs w:val="21"/>
                <w:rtl/>
              </w:rPr>
              <w:t>يوافق على أنْ يكون مرجع توظيف لموظف برنامج مطابقة التوظيف التجريبي (</w:t>
            </w:r>
            <w:r w:rsidR="00111EFD" w:rsidRPr="0079494F">
              <w:rPr>
                <w:rFonts w:asciiTheme="majorHAnsi" w:hAnsiTheme="majorHAnsi" w:cs="Arial"/>
                <w:sz w:val="21"/>
                <w:szCs w:val="21"/>
              </w:rPr>
              <w:t>TEMP</w:t>
            </w:r>
            <w:r w:rsidR="00111EFD" w:rsidRPr="0079494F">
              <w:rPr>
                <w:rFonts w:asciiTheme="majorHAnsi" w:hAnsiTheme="majorHAnsi" w:cs="Arial"/>
                <w:sz w:val="21"/>
                <w:szCs w:val="21"/>
                <w:rtl/>
              </w:rPr>
              <w:t>) أو يوافق على تقديم تقييم أداء مكتوب لموظف برنامج مطابقة التوظيف التجريبي (</w:t>
            </w:r>
            <w:r w:rsidR="00111EFD" w:rsidRPr="0079494F">
              <w:rPr>
                <w:rFonts w:asciiTheme="majorHAnsi" w:hAnsiTheme="majorHAnsi" w:cs="Arial"/>
                <w:sz w:val="21"/>
                <w:szCs w:val="21"/>
              </w:rPr>
              <w:t>TEMP</w:t>
            </w:r>
            <w:r w:rsidR="00111EFD" w:rsidRPr="0079494F">
              <w:rPr>
                <w:rFonts w:asciiTheme="majorHAnsi" w:hAnsiTheme="majorHAnsi" w:cs="Arial"/>
                <w:sz w:val="21"/>
                <w:szCs w:val="21"/>
                <w:rtl/>
              </w:rPr>
              <w:t xml:space="preserve">) إلى وكالة </w:t>
            </w:r>
            <w:r w:rsidR="00111EFD" w:rsidRPr="0079494F">
              <w:rPr>
                <w:rFonts w:asciiTheme="majorHAnsi" w:hAnsiTheme="majorHAnsi" w:cs="Arial"/>
                <w:sz w:val="21"/>
                <w:szCs w:val="21"/>
              </w:rPr>
              <w:t>W-2</w:t>
            </w:r>
            <w:r w:rsidR="00111EFD" w:rsidRPr="0079494F">
              <w:rPr>
                <w:rFonts w:asciiTheme="majorHAnsi" w:hAnsiTheme="majorHAnsi" w:cs="Arial"/>
                <w:sz w:val="21"/>
                <w:szCs w:val="21"/>
                <w:rtl/>
              </w:rPr>
              <w:t>، بما في ذلك توصيات التحسين، في حالة عدم الاحتفاظ بالموظف كموظف غير مدعوم.</w:t>
            </w:r>
          </w:p>
        </w:tc>
      </w:tr>
    </w:tbl>
    <w:p w14:paraId="3EBCA2C5" w14:textId="77777777" w:rsidR="00673D58" w:rsidRPr="0079494F" w:rsidRDefault="00673D58" w:rsidP="00E76558">
      <w:pPr>
        <w:bidi/>
        <w:rPr>
          <w:rFonts w:asciiTheme="majorHAnsi" w:hAnsiTheme="majorHAnsi" w:cs="Arial"/>
        </w:rPr>
      </w:pPr>
    </w:p>
    <w:tbl>
      <w:tblPr>
        <w:tblStyle w:val="TableGrid"/>
        <w:bidiVisual/>
        <w:tblW w:w="10800" w:type="dxa"/>
        <w:tblLook w:val="04A0" w:firstRow="1" w:lastRow="0" w:firstColumn="1" w:lastColumn="0" w:noHBand="0" w:noVBand="1"/>
      </w:tblPr>
      <w:tblGrid>
        <w:gridCol w:w="10800"/>
      </w:tblGrid>
      <w:tr w:rsidR="00673D58" w:rsidRPr="0079494F" w14:paraId="492EC552" w14:textId="77777777" w:rsidTr="00E76558">
        <w:tc>
          <w:tcPr>
            <w:tcW w:w="10790" w:type="dxa"/>
          </w:tcPr>
          <w:p w14:paraId="6F8D7C80" w14:textId="08998F02" w:rsidR="00120ADC" w:rsidRPr="00852FB6" w:rsidRDefault="00A33260" w:rsidP="00852FB6">
            <w:pPr>
              <w:bidi/>
              <w:spacing w:before="120" w:line="264" w:lineRule="auto"/>
              <w:jc w:val="center"/>
              <w:rPr>
                <w:rFonts w:asciiTheme="majorHAnsi" w:hAnsiTheme="majorHAnsi" w:cs="Arial"/>
                <w:b/>
                <w:bCs/>
                <w:sz w:val="25"/>
                <w:szCs w:val="25"/>
              </w:rPr>
            </w:pPr>
            <w:r w:rsidRPr="0079494F">
              <w:rPr>
                <w:rFonts w:asciiTheme="majorHAnsi" w:hAnsiTheme="majorHAnsi" w:cs="Arial"/>
                <w:b/>
                <w:bCs/>
                <w:sz w:val="25"/>
                <w:szCs w:val="25"/>
                <w:rtl/>
              </w:rPr>
              <w:t>متطلبات وظيفة الخدمة المجتمعية والوظيفة الانتقالية</w:t>
            </w:r>
          </w:p>
          <w:p w14:paraId="21EE3DA0" w14:textId="2E1CD61D" w:rsidR="00120ADC" w:rsidRPr="0079494F" w:rsidRDefault="00A07685" w:rsidP="00852FB6">
            <w:pPr>
              <w:bidi/>
              <w:spacing w:after="240" w:line="264" w:lineRule="auto"/>
              <w:jc w:val="center"/>
              <w:rPr>
                <w:rFonts w:asciiTheme="majorHAnsi" w:hAnsiTheme="majorHAnsi" w:cs="Arial"/>
              </w:rPr>
            </w:pPr>
            <w:r w:rsidRPr="0079494F">
              <w:rPr>
                <w:rFonts w:asciiTheme="majorHAnsi" w:hAnsiTheme="majorHAnsi" w:cs="Arial"/>
                <w:sz w:val="21"/>
                <w:szCs w:val="21"/>
                <w:rtl/>
              </w:rPr>
              <w:t>[وقِّع بالأحرف الأولى من اسمك في المربع المجاور للبند الذي لا ينطبق]</w:t>
            </w:r>
          </w:p>
          <w:p w14:paraId="4BBEF82B" w14:textId="7B00C14D" w:rsidR="00120ADC" w:rsidRPr="0079494F" w:rsidRDefault="001E6056" w:rsidP="00D50FB6">
            <w:pPr>
              <w:bidi/>
              <w:spacing w:after="120" w:line="264" w:lineRule="auto"/>
              <w:rPr>
                <w:rFonts w:asciiTheme="majorHAnsi" w:hAnsiTheme="majorHAnsi" w:cs="Arial"/>
                <w:sz w:val="21"/>
                <w:szCs w:val="21"/>
              </w:rPr>
            </w:pPr>
            <w:r w:rsidRPr="0079494F">
              <w:rPr>
                <w:rFonts w:asciiTheme="majorHAnsi" w:hAnsiTheme="majorHAnsi" w:cs="Arial"/>
                <w:sz w:val="21"/>
                <w:szCs w:val="21"/>
                <w:rtl/>
              </w:rPr>
              <w:t>يؤكد مقدِّم التدريب على العمل أنه سوف:</w:t>
            </w:r>
          </w:p>
          <w:p w14:paraId="784369AD" w14:textId="42D7769A" w:rsidR="00120ADC" w:rsidRPr="0079494F" w:rsidRDefault="0024451F" w:rsidP="00D50FB6">
            <w:pPr>
              <w:numPr>
                <w:ilvl w:val="0"/>
                <w:numId w:val="7"/>
              </w:numPr>
              <w:tabs>
                <w:tab w:val="left" w:pos="360"/>
              </w:tabs>
              <w:bidi/>
              <w:snapToGrid w:val="0"/>
              <w:spacing w:before="40" w:after="40" w:line="264" w:lineRule="auto"/>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474A42" w:rsidRPr="0079494F">
              <w:rPr>
                <w:rFonts w:asciiTheme="majorHAnsi" w:hAnsiTheme="majorHAnsi" w:cs="Arial"/>
                <w:sz w:val="21"/>
                <w:szCs w:val="21"/>
                <w:rtl/>
              </w:rPr>
              <w:t xml:space="preserve"> </w:t>
            </w:r>
            <w:r w:rsidR="006E37C7" w:rsidRPr="0079494F">
              <w:rPr>
                <w:rFonts w:asciiTheme="majorHAnsi" w:hAnsiTheme="majorHAnsi" w:cs="Arial"/>
                <w:sz w:val="21"/>
                <w:szCs w:val="21"/>
                <w:rtl/>
              </w:rPr>
              <w:t>يوفِّر بيئة تدريب على العمل منظَّمة تتضمن إشرافًا دقيقًا واستعدادًا لتوجيه المشاركين في التدريب على العمل وتدريبهم لتحقيق النجاح في مكان العمل.</w:t>
            </w:r>
          </w:p>
          <w:p w14:paraId="4D3A0CCE" w14:textId="50D9E8C8" w:rsidR="00120ADC" w:rsidRPr="0079494F" w:rsidRDefault="0024451F" w:rsidP="00D50FB6">
            <w:pPr>
              <w:numPr>
                <w:ilvl w:val="0"/>
                <w:numId w:val="7"/>
              </w:numPr>
              <w:tabs>
                <w:tab w:val="left" w:pos="360"/>
              </w:tabs>
              <w:bidi/>
              <w:snapToGrid w:val="0"/>
              <w:spacing w:before="40" w:after="40" w:line="264" w:lineRule="auto"/>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E77614" w:rsidRPr="0079494F">
              <w:rPr>
                <w:rFonts w:asciiTheme="majorHAnsi" w:hAnsiTheme="majorHAnsi" w:cs="Arial"/>
                <w:sz w:val="21"/>
                <w:szCs w:val="21"/>
                <w:rtl/>
              </w:rPr>
              <w:t xml:space="preserve"> </w:t>
            </w:r>
            <w:r w:rsidR="00DE2B01" w:rsidRPr="0079494F">
              <w:rPr>
                <w:rFonts w:asciiTheme="majorHAnsi" w:hAnsiTheme="majorHAnsi" w:cs="Arial"/>
                <w:sz w:val="21"/>
                <w:szCs w:val="21"/>
                <w:rtl/>
              </w:rPr>
              <w:t>يوفِّر وظيفة تدريبية تحاكي ظروف العمل الفعلية وتوفِّر مسؤوليات وتوقعات مماثلة للموظفين غير المدعومين. ويراعي عند تحديد المسؤوليات والتوقعات مستوى قدرة المشارك واحتياجاته ذات الصلة برعاية الأطفال والنقل.</w:t>
            </w:r>
          </w:p>
          <w:p w14:paraId="470A1786" w14:textId="060E7260" w:rsidR="00120ADC" w:rsidRPr="0079494F" w:rsidRDefault="0024451F" w:rsidP="00D50FB6">
            <w:pPr>
              <w:numPr>
                <w:ilvl w:val="0"/>
                <w:numId w:val="7"/>
              </w:numPr>
              <w:tabs>
                <w:tab w:val="left" w:pos="360"/>
              </w:tabs>
              <w:bidi/>
              <w:snapToGrid w:val="0"/>
              <w:spacing w:before="40" w:after="40" w:line="264" w:lineRule="auto"/>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1A3A0C" w:rsidRPr="0079494F">
              <w:rPr>
                <w:rFonts w:asciiTheme="majorHAnsi" w:hAnsiTheme="majorHAnsi" w:cs="Arial"/>
                <w:sz w:val="21"/>
                <w:szCs w:val="21"/>
                <w:rtl/>
              </w:rPr>
              <w:t xml:space="preserve"> </w:t>
            </w:r>
            <w:r w:rsidR="0036033C" w:rsidRPr="0079494F">
              <w:rPr>
                <w:rFonts w:asciiTheme="majorHAnsi" w:hAnsiTheme="majorHAnsi" w:cs="Arial"/>
                <w:sz w:val="21"/>
                <w:szCs w:val="21"/>
                <w:rtl/>
              </w:rPr>
              <w:t>يُتِيح للمشارك الفرصة المناسبة لممارسة أنشطة البحث عن عمل.</w:t>
            </w:r>
          </w:p>
          <w:p w14:paraId="69353D9A" w14:textId="4A3FA042" w:rsidR="00120ADC" w:rsidRPr="0079494F" w:rsidRDefault="0024451F" w:rsidP="00D50FB6">
            <w:pPr>
              <w:numPr>
                <w:ilvl w:val="0"/>
                <w:numId w:val="7"/>
              </w:numPr>
              <w:tabs>
                <w:tab w:val="left" w:pos="360"/>
              </w:tabs>
              <w:bidi/>
              <w:snapToGrid w:val="0"/>
              <w:spacing w:before="40" w:after="40" w:line="264" w:lineRule="auto"/>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803CDB" w:rsidRPr="0079494F">
              <w:rPr>
                <w:rFonts w:asciiTheme="majorHAnsi" w:hAnsiTheme="majorHAnsi" w:cs="Arial"/>
                <w:sz w:val="21"/>
                <w:szCs w:val="21"/>
                <w:rtl/>
              </w:rPr>
              <w:t xml:space="preserve"> </w:t>
            </w:r>
            <w:r w:rsidR="003C4C33" w:rsidRPr="0079494F">
              <w:rPr>
                <w:rFonts w:asciiTheme="majorHAnsi" w:hAnsiTheme="majorHAnsi" w:cs="Arial"/>
                <w:sz w:val="21"/>
                <w:szCs w:val="21"/>
                <w:rtl/>
              </w:rPr>
              <w:t xml:space="preserve">يُتِيح للمشارك الفرصة المناسبة لتلبية متطلبات برنامج </w:t>
            </w:r>
            <w:r w:rsidR="003C4C33" w:rsidRPr="0079494F">
              <w:rPr>
                <w:rFonts w:asciiTheme="majorHAnsi" w:hAnsiTheme="majorHAnsi" w:cs="Arial"/>
                <w:sz w:val="21"/>
                <w:szCs w:val="21"/>
              </w:rPr>
              <w:t>W-2</w:t>
            </w:r>
            <w:r w:rsidR="003C4C33" w:rsidRPr="0079494F">
              <w:rPr>
                <w:rFonts w:asciiTheme="majorHAnsi" w:hAnsiTheme="majorHAnsi" w:cs="Arial"/>
                <w:sz w:val="21"/>
                <w:szCs w:val="21"/>
                <w:rtl/>
              </w:rPr>
              <w:t xml:space="preserve"> الأخرى.</w:t>
            </w:r>
          </w:p>
          <w:p w14:paraId="3A89398D" w14:textId="14057D2D" w:rsidR="00120ADC" w:rsidRPr="0079494F" w:rsidRDefault="00267188" w:rsidP="00D50FB6">
            <w:pPr>
              <w:numPr>
                <w:ilvl w:val="0"/>
                <w:numId w:val="7"/>
              </w:numPr>
              <w:tabs>
                <w:tab w:val="left" w:pos="360"/>
              </w:tabs>
              <w:bidi/>
              <w:snapToGrid w:val="0"/>
              <w:spacing w:before="40" w:after="40" w:line="264" w:lineRule="auto"/>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F92D70" w:rsidRPr="0079494F">
              <w:rPr>
                <w:rFonts w:asciiTheme="majorHAnsi" w:hAnsiTheme="majorHAnsi" w:cs="Arial"/>
                <w:sz w:val="21"/>
                <w:szCs w:val="21"/>
                <w:rtl/>
              </w:rPr>
              <w:t xml:space="preserve"> </w:t>
            </w:r>
            <w:r w:rsidR="007130AF" w:rsidRPr="0079494F">
              <w:rPr>
                <w:rFonts w:asciiTheme="majorHAnsi" w:hAnsiTheme="majorHAnsi" w:cs="Arial"/>
                <w:sz w:val="21"/>
                <w:szCs w:val="21"/>
                <w:rtl/>
              </w:rPr>
              <w:t>لن يطلب أكثر من 40 ساعة تدريب على العمل في الأسبوع للمشاركين في وظيفة الخدمة المجتمعية.</w:t>
            </w:r>
          </w:p>
          <w:p w14:paraId="3D71B2AF" w14:textId="48B11845" w:rsidR="00120ADC" w:rsidRPr="0079494F" w:rsidRDefault="00267188" w:rsidP="00D50FB6">
            <w:pPr>
              <w:numPr>
                <w:ilvl w:val="0"/>
                <w:numId w:val="7"/>
              </w:numPr>
              <w:tabs>
                <w:tab w:val="left" w:pos="360"/>
              </w:tabs>
              <w:bidi/>
              <w:snapToGrid w:val="0"/>
              <w:spacing w:before="40" w:after="40" w:line="264" w:lineRule="auto"/>
              <w:rPr>
                <w:rFonts w:asciiTheme="majorHAnsi" w:hAnsiTheme="majorHAnsi" w:cs="Arial"/>
                <w:sz w:val="21"/>
                <w:szCs w:val="21"/>
              </w:rPr>
            </w:pPr>
            <w:r w:rsidRPr="000B1B9D">
              <w:rPr>
                <w:rFonts w:ascii="Garamond" w:hAnsi="Garamond" w:cs="Arial"/>
                <w:sz w:val="22"/>
                <w:szCs w:val="22"/>
              </w:rPr>
              <w:fldChar w:fldCharType="begin">
                <w:ffData>
                  <w:name w:val="Text1"/>
                  <w:enabled/>
                  <w:calcOnExit w:val="0"/>
                  <w:textInput>
                    <w:maxLength w:val="3"/>
                  </w:textInput>
                </w:ffData>
              </w:fldChar>
            </w:r>
            <w:r w:rsidRPr="000B1B9D">
              <w:rPr>
                <w:rFonts w:ascii="Garamond" w:hAnsi="Garamond" w:cs="Arial"/>
                <w:sz w:val="22"/>
                <w:szCs w:val="22"/>
              </w:rPr>
              <w:instrText xml:space="preserve"> FORMTEXT </w:instrText>
            </w:r>
            <w:r w:rsidRPr="000B1B9D">
              <w:rPr>
                <w:rFonts w:ascii="Garamond" w:hAnsi="Garamond" w:cs="Arial"/>
                <w:sz w:val="22"/>
                <w:szCs w:val="22"/>
              </w:rPr>
            </w:r>
            <w:r w:rsidRPr="000B1B9D">
              <w:rPr>
                <w:rFonts w:ascii="Garamond" w:hAnsi="Garamond" w:cs="Arial"/>
                <w:sz w:val="22"/>
                <w:szCs w:val="22"/>
              </w:rPr>
              <w:fldChar w:fldCharType="separate"/>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noProof/>
                <w:sz w:val="22"/>
                <w:szCs w:val="22"/>
              </w:rPr>
              <w:t> </w:t>
            </w:r>
            <w:r w:rsidRPr="000B1B9D">
              <w:rPr>
                <w:rFonts w:ascii="Garamond" w:hAnsi="Garamond" w:cs="Arial"/>
                <w:sz w:val="22"/>
                <w:szCs w:val="22"/>
              </w:rPr>
              <w:fldChar w:fldCharType="end"/>
            </w:r>
            <w:r w:rsidR="008073BC" w:rsidRPr="0079494F">
              <w:rPr>
                <w:rFonts w:asciiTheme="majorHAnsi" w:hAnsiTheme="majorHAnsi" w:cs="Arial"/>
                <w:sz w:val="21"/>
                <w:szCs w:val="21"/>
                <w:rtl/>
              </w:rPr>
              <w:t xml:space="preserve"> </w:t>
            </w:r>
            <w:r w:rsidR="00A60DC7" w:rsidRPr="0079494F">
              <w:rPr>
                <w:rFonts w:asciiTheme="majorHAnsi" w:hAnsiTheme="majorHAnsi" w:cs="Arial"/>
                <w:sz w:val="21"/>
                <w:szCs w:val="21"/>
                <w:rtl/>
              </w:rPr>
              <w:t xml:space="preserve">لن يطلب أكثر من 40 ساعة تدريب على العمل في الأسبوع للمشاركين في وظيفة انتقالية في </w:t>
            </w:r>
            <w:r w:rsidR="00A60DC7" w:rsidRPr="0079494F">
              <w:rPr>
                <w:rFonts w:asciiTheme="majorHAnsi" w:hAnsiTheme="majorHAnsi" w:cs="Arial"/>
                <w:sz w:val="21"/>
                <w:szCs w:val="21"/>
              </w:rPr>
              <w:t>W-2 T</w:t>
            </w:r>
            <w:r w:rsidR="00A60DC7" w:rsidRPr="0079494F">
              <w:rPr>
                <w:rFonts w:asciiTheme="majorHAnsi" w:hAnsiTheme="majorHAnsi" w:cs="Arial"/>
                <w:sz w:val="21"/>
                <w:szCs w:val="21"/>
                <w:rtl/>
              </w:rPr>
              <w:t>.</w:t>
            </w:r>
          </w:p>
          <w:p w14:paraId="4DE0C2F5" w14:textId="391C2853" w:rsidR="00120ADC" w:rsidRPr="0079494F" w:rsidRDefault="007B0F18" w:rsidP="00D50FB6">
            <w:pPr>
              <w:tabs>
                <w:tab w:val="left" w:pos="360"/>
              </w:tabs>
              <w:bidi/>
              <w:snapToGrid w:val="0"/>
              <w:spacing w:before="40" w:after="120" w:line="264" w:lineRule="auto"/>
              <w:rPr>
                <w:rFonts w:asciiTheme="majorHAnsi" w:hAnsiTheme="majorHAnsi" w:cs="Arial"/>
                <w:sz w:val="21"/>
                <w:szCs w:val="21"/>
              </w:rPr>
            </w:pPr>
            <w:r w:rsidRPr="0079494F">
              <w:rPr>
                <w:rFonts w:asciiTheme="majorHAnsi" w:hAnsiTheme="majorHAnsi" w:cs="Arial"/>
                <w:sz w:val="21"/>
                <w:szCs w:val="21"/>
                <w:rtl/>
              </w:rPr>
              <w:t>لا توجد متطلبات لتغطية التأمين ضد البطالة لمقدمي التدريب على العمل للمشاركين في وظيفة الخدمة المجتمعية (</w:t>
            </w:r>
            <w:r w:rsidRPr="0079494F">
              <w:rPr>
                <w:rFonts w:asciiTheme="majorHAnsi" w:hAnsiTheme="majorHAnsi" w:cs="Arial"/>
                <w:sz w:val="21"/>
                <w:szCs w:val="21"/>
              </w:rPr>
              <w:t>CSJ</w:t>
            </w:r>
            <w:r w:rsidRPr="0079494F">
              <w:rPr>
                <w:rFonts w:asciiTheme="majorHAnsi" w:hAnsiTheme="majorHAnsi" w:cs="Arial"/>
                <w:sz w:val="21"/>
                <w:szCs w:val="21"/>
                <w:rtl/>
              </w:rPr>
              <w:t xml:space="preserve">) والوظيفة الانتقالية في </w:t>
            </w:r>
            <w:r w:rsidRPr="0079494F">
              <w:rPr>
                <w:rFonts w:asciiTheme="majorHAnsi" w:hAnsiTheme="majorHAnsi" w:cs="Arial"/>
                <w:sz w:val="21"/>
                <w:szCs w:val="21"/>
              </w:rPr>
              <w:t>W-2 T</w:t>
            </w:r>
            <w:r w:rsidRPr="0079494F">
              <w:rPr>
                <w:rFonts w:asciiTheme="majorHAnsi" w:hAnsiTheme="majorHAnsi" w:cs="Arial"/>
                <w:sz w:val="21"/>
                <w:szCs w:val="21"/>
                <w:rtl/>
              </w:rPr>
              <w:t>.</w:t>
            </w:r>
          </w:p>
          <w:p w14:paraId="7E16BBC7" w14:textId="7F1FB02C" w:rsidR="00673D58" w:rsidRPr="0079494F" w:rsidRDefault="00ED28B9" w:rsidP="00D50FB6">
            <w:pPr>
              <w:bidi/>
              <w:spacing w:after="120" w:line="264" w:lineRule="auto"/>
              <w:rPr>
                <w:rFonts w:asciiTheme="majorHAnsi" w:hAnsiTheme="majorHAnsi" w:cs="Arial"/>
              </w:rPr>
            </w:pPr>
            <w:r w:rsidRPr="0079494F">
              <w:rPr>
                <w:rFonts w:asciiTheme="majorHAnsi" w:hAnsiTheme="majorHAnsi" w:cs="Arial"/>
                <w:sz w:val="21"/>
                <w:szCs w:val="21"/>
                <w:rtl/>
              </w:rPr>
              <w:t>يُعتبر المشاركون في وظيفة الخدمة المجتمعية (</w:t>
            </w:r>
            <w:r w:rsidRPr="0079494F">
              <w:rPr>
                <w:rFonts w:asciiTheme="majorHAnsi" w:hAnsiTheme="majorHAnsi" w:cs="Arial"/>
                <w:sz w:val="21"/>
                <w:szCs w:val="21"/>
              </w:rPr>
              <w:t>CSJ</w:t>
            </w:r>
            <w:r w:rsidRPr="0079494F">
              <w:rPr>
                <w:rFonts w:asciiTheme="majorHAnsi" w:hAnsiTheme="majorHAnsi" w:cs="Arial"/>
                <w:sz w:val="21"/>
                <w:szCs w:val="21"/>
                <w:rtl/>
              </w:rPr>
              <w:t xml:space="preserve">) والوظيفة الانتقالية في </w:t>
            </w:r>
            <w:r w:rsidRPr="0079494F">
              <w:rPr>
                <w:rFonts w:asciiTheme="majorHAnsi" w:hAnsiTheme="majorHAnsi" w:cs="Arial"/>
                <w:sz w:val="21"/>
                <w:szCs w:val="21"/>
              </w:rPr>
              <w:t>W-2 T</w:t>
            </w:r>
            <w:r w:rsidRPr="0079494F">
              <w:rPr>
                <w:rFonts w:asciiTheme="majorHAnsi" w:hAnsiTheme="majorHAnsi" w:cs="Arial"/>
                <w:sz w:val="21"/>
                <w:szCs w:val="21"/>
                <w:rtl/>
              </w:rPr>
              <w:t xml:space="preserve"> موظفين في وكالة </w:t>
            </w:r>
            <w:r w:rsidRPr="0079494F">
              <w:rPr>
                <w:rFonts w:asciiTheme="majorHAnsi" w:hAnsiTheme="majorHAnsi" w:cs="Arial"/>
                <w:sz w:val="21"/>
                <w:szCs w:val="21"/>
              </w:rPr>
              <w:t>W-2</w:t>
            </w:r>
            <w:r w:rsidRPr="0079494F">
              <w:rPr>
                <w:rFonts w:asciiTheme="majorHAnsi" w:hAnsiTheme="majorHAnsi" w:cs="Arial"/>
                <w:sz w:val="21"/>
                <w:szCs w:val="21"/>
                <w:rtl/>
              </w:rPr>
              <w:t xml:space="preserve"> لأغراض تغطية تعويضات العمال، إلا إذا وافق الشخص الذي يؤدي المشارك أنشطة التدريب على العمل من أجله على تغطية تعويضات العمال.</w:t>
            </w:r>
          </w:p>
        </w:tc>
      </w:tr>
    </w:tbl>
    <w:p w14:paraId="31105041" w14:textId="77777777" w:rsidR="006C62EC" w:rsidRPr="0079494F" w:rsidRDefault="006C62EC" w:rsidP="00E76558">
      <w:pPr>
        <w:bidi/>
        <w:jc w:val="center"/>
        <w:rPr>
          <w:rFonts w:asciiTheme="majorHAnsi" w:hAnsiTheme="majorHAnsi" w:cs="Arial"/>
          <w:b/>
          <w:bCs/>
          <w:sz w:val="6"/>
          <w:szCs w:val="6"/>
        </w:rPr>
      </w:pPr>
    </w:p>
    <w:p w14:paraId="7A92185B" w14:textId="77777777" w:rsidR="0076576F" w:rsidRDefault="0076576F" w:rsidP="00AB3ED7">
      <w:pPr>
        <w:bidi/>
        <w:spacing w:before="240" w:after="240" w:line="264" w:lineRule="auto"/>
        <w:rPr>
          <w:rFonts w:asciiTheme="majorHAnsi" w:hAnsiTheme="majorHAnsi" w:cs="Arial"/>
          <w:sz w:val="21"/>
          <w:szCs w:val="21"/>
        </w:rPr>
      </w:pPr>
    </w:p>
    <w:p w14:paraId="49B1694B" w14:textId="31C2004B" w:rsidR="006C62EC" w:rsidRPr="0079494F" w:rsidRDefault="00630B78" w:rsidP="0076576F">
      <w:pPr>
        <w:bidi/>
        <w:spacing w:before="240" w:after="240" w:line="264" w:lineRule="auto"/>
        <w:rPr>
          <w:rFonts w:asciiTheme="majorHAnsi" w:hAnsiTheme="majorHAnsi" w:cs="Arial"/>
          <w:sz w:val="21"/>
          <w:szCs w:val="21"/>
        </w:rPr>
      </w:pPr>
      <w:r w:rsidRPr="0079494F">
        <w:rPr>
          <w:rFonts w:asciiTheme="majorHAnsi" w:hAnsiTheme="majorHAnsi" w:cs="Arial"/>
          <w:sz w:val="21"/>
          <w:szCs w:val="21"/>
          <w:rtl/>
        </w:rPr>
        <w:lastRenderedPageBreak/>
        <w:t xml:space="preserve">يُبرِم </w:t>
      </w:r>
      <w:r w:rsidR="008955A8" w:rsidRPr="0076576F">
        <w:rPr>
          <w:rFonts w:ascii="Garamond" w:hAnsi="Garamond" w:cs="Arial"/>
          <w:sz w:val="22"/>
          <w:szCs w:val="22"/>
        </w:rPr>
        <w:fldChar w:fldCharType="begin">
          <w:ffData>
            <w:name w:val="Text2"/>
            <w:enabled/>
            <w:calcOnExit w:val="0"/>
            <w:textInput>
              <w:maxLength w:val="85"/>
            </w:textInput>
          </w:ffData>
        </w:fldChar>
      </w:r>
      <w:r w:rsidR="008955A8" w:rsidRPr="0076576F">
        <w:rPr>
          <w:rFonts w:ascii="Garamond" w:hAnsi="Garamond" w:cs="Arial"/>
          <w:sz w:val="22"/>
          <w:szCs w:val="22"/>
        </w:rPr>
        <w:instrText xml:space="preserve"> FORMTEXT </w:instrText>
      </w:r>
      <w:r w:rsidR="008955A8" w:rsidRPr="0076576F">
        <w:rPr>
          <w:rFonts w:ascii="Garamond" w:hAnsi="Garamond" w:cs="Arial"/>
          <w:sz w:val="22"/>
          <w:szCs w:val="22"/>
        </w:rPr>
      </w:r>
      <w:r w:rsidR="008955A8" w:rsidRPr="0076576F">
        <w:rPr>
          <w:rFonts w:ascii="Garamond" w:hAnsi="Garamond" w:cs="Arial"/>
          <w:sz w:val="22"/>
          <w:szCs w:val="22"/>
        </w:rPr>
        <w:fldChar w:fldCharType="separate"/>
      </w:r>
      <w:r w:rsidR="008955A8" w:rsidRPr="0076576F">
        <w:rPr>
          <w:rFonts w:ascii="Garamond" w:hAnsi="Garamond" w:cs="Arial"/>
          <w:noProof/>
          <w:sz w:val="22"/>
          <w:szCs w:val="22"/>
        </w:rPr>
        <w:t> </w:t>
      </w:r>
      <w:r w:rsidR="008955A8" w:rsidRPr="0076576F">
        <w:rPr>
          <w:rFonts w:ascii="Garamond" w:hAnsi="Garamond" w:cs="Arial"/>
          <w:noProof/>
          <w:sz w:val="22"/>
          <w:szCs w:val="22"/>
        </w:rPr>
        <w:t> </w:t>
      </w:r>
      <w:r w:rsidR="008955A8" w:rsidRPr="0076576F">
        <w:rPr>
          <w:rFonts w:ascii="Garamond" w:hAnsi="Garamond" w:cs="Arial"/>
          <w:noProof/>
          <w:sz w:val="22"/>
          <w:szCs w:val="22"/>
        </w:rPr>
        <w:t> </w:t>
      </w:r>
      <w:r w:rsidR="008955A8" w:rsidRPr="0076576F">
        <w:rPr>
          <w:rFonts w:ascii="Garamond" w:hAnsi="Garamond" w:cs="Arial"/>
          <w:noProof/>
          <w:sz w:val="22"/>
          <w:szCs w:val="22"/>
        </w:rPr>
        <w:t> </w:t>
      </w:r>
      <w:r w:rsidR="008955A8" w:rsidRPr="0076576F">
        <w:rPr>
          <w:rFonts w:ascii="Garamond" w:hAnsi="Garamond" w:cs="Arial"/>
          <w:noProof/>
          <w:sz w:val="22"/>
          <w:szCs w:val="22"/>
        </w:rPr>
        <w:t> </w:t>
      </w:r>
      <w:r w:rsidR="008955A8" w:rsidRPr="0076576F">
        <w:rPr>
          <w:rFonts w:ascii="Garamond" w:hAnsi="Garamond" w:cs="Arial"/>
          <w:sz w:val="22"/>
          <w:szCs w:val="22"/>
        </w:rPr>
        <w:fldChar w:fldCharType="end"/>
      </w:r>
      <w:r w:rsidR="003F3E60" w:rsidRPr="0079494F">
        <w:rPr>
          <w:rFonts w:asciiTheme="majorHAnsi" w:hAnsiTheme="majorHAnsi" w:cs="Arial"/>
          <w:sz w:val="21"/>
          <w:szCs w:val="21"/>
          <w:rtl/>
        </w:rPr>
        <w:t xml:space="preserve">، </w:t>
      </w:r>
      <w:r w:rsidR="00525D71" w:rsidRPr="0079494F">
        <w:rPr>
          <w:rFonts w:asciiTheme="majorHAnsi" w:hAnsiTheme="majorHAnsi" w:cs="Arial"/>
          <w:sz w:val="21"/>
          <w:szCs w:val="21"/>
          <w:rtl/>
        </w:rPr>
        <w:t>وهو مقدم التدريب على العمل/صاحب العمل، بموجب هذا المستند اتفاقًا مع</w:t>
      </w:r>
      <w:r w:rsidR="003F3E60" w:rsidRPr="0079494F">
        <w:rPr>
          <w:rFonts w:asciiTheme="majorHAnsi" w:hAnsiTheme="majorHAnsi" w:cs="Arial"/>
          <w:sz w:val="21"/>
          <w:szCs w:val="21"/>
          <w:rtl/>
        </w:rPr>
        <w:t xml:space="preserve"> </w:t>
      </w:r>
      <w:r w:rsidR="008955A8" w:rsidRPr="0076576F">
        <w:rPr>
          <w:rFonts w:ascii="Garamond" w:hAnsi="Garamond" w:cs="Arial"/>
          <w:sz w:val="22"/>
          <w:szCs w:val="22"/>
        </w:rPr>
        <w:fldChar w:fldCharType="begin">
          <w:ffData>
            <w:name w:val="Text2"/>
            <w:enabled/>
            <w:calcOnExit w:val="0"/>
            <w:textInput>
              <w:maxLength w:val="85"/>
            </w:textInput>
          </w:ffData>
        </w:fldChar>
      </w:r>
      <w:r w:rsidR="008955A8" w:rsidRPr="0076576F">
        <w:rPr>
          <w:rFonts w:ascii="Garamond" w:hAnsi="Garamond" w:cs="Arial"/>
          <w:sz w:val="22"/>
          <w:szCs w:val="22"/>
        </w:rPr>
        <w:instrText xml:space="preserve"> FORMTEXT </w:instrText>
      </w:r>
      <w:r w:rsidR="008955A8" w:rsidRPr="0076576F">
        <w:rPr>
          <w:rFonts w:ascii="Garamond" w:hAnsi="Garamond" w:cs="Arial"/>
          <w:sz w:val="22"/>
          <w:szCs w:val="22"/>
        </w:rPr>
      </w:r>
      <w:r w:rsidR="008955A8" w:rsidRPr="0076576F">
        <w:rPr>
          <w:rFonts w:ascii="Garamond" w:hAnsi="Garamond" w:cs="Arial"/>
          <w:sz w:val="22"/>
          <w:szCs w:val="22"/>
        </w:rPr>
        <w:fldChar w:fldCharType="separate"/>
      </w:r>
      <w:r w:rsidR="008955A8" w:rsidRPr="0076576F">
        <w:rPr>
          <w:rFonts w:ascii="Garamond" w:hAnsi="Garamond" w:cs="Arial"/>
          <w:noProof/>
          <w:sz w:val="22"/>
          <w:szCs w:val="22"/>
        </w:rPr>
        <w:t> </w:t>
      </w:r>
      <w:r w:rsidR="008955A8" w:rsidRPr="0076576F">
        <w:rPr>
          <w:rFonts w:ascii="Garamond" w:hAnsi="Garamond" w:cs="Arial"/>
          <w:noProof/>
          <w:sz w:val="22"/>
          <w:szCs w:val="22"/>
        </w:rPr>
        <w:t> </w:t>
      </w:r>
      <w:r w:rsidR="008955A8" w:rsidRPr="0076576F">
        <w:rPr>
          <w:rFonts w:ascii="Garamond" w:hAnsi="Garamond" w:cs="Arial"/>
          <w:noProof/>
          <w:sz w:val="22"/>
          <w:szCs w:val="22"/>
        </w:rPr>
        <w:t> </w:t>
      </w:r>
      <w:r w:rsidR="008955A8" w:rsidRPr="0076576F">
        <w:rPr>
          <w:rFonts w:ascii="Garamond" w:hAnsi="Garamond" w:cs="Arial"/>
          <w:noProof/>
          <w:sz w:val="22"/>
          <w:szCs w:val="22"/>
        </w:rPr>
        <w:t> </w:t>
      </w:r>
      <w:r w:rsidR="008955A8" w:rsidRPr="0076576F">
        <w:rPr>
          <w:rFonts w:ascii="Garamond" w:hAnsi="Garamond" w:cs="Arial"/>
          <w:noProof/>
          <w:sz w:val="22"/>
          <w:szCs w:val="22"/>
        </w:rPr>
        <w:t> </w:t>
      </w:r>
      <w:r w:rsidR="008955A8" w:rsidRPr="0076576F">
        <w:rPr>
          <w:rFonts w:ascii="Garamond" w:hAnsi="Garamond" w:cs="Arial"/>
          <w:sz w:val="22"/>
          <w:szCs w:val="22"/>
        </w:rPr>
        <w:fldChar w:fldCharType="end"/>
      </w:r>
      <w:r w:rsidR="003F3E60" w:rsidRPr="0079494F">
        <w:rPr>
          <w:rFonts w:asciiTheme="majorHAnsi" w:hAnsiTheme="majorHAnsi" w:cs="Arial"/>
          <w:sz w:val="21"/>
          <w:szCs w:val="21"/>
          <w:rtl/>
        </w:rPr>
        <w:t>،</w:t>
      </w:r>
      <w:r w:rsidR="00E136E3" w:rsidRPr="0079494F">
        <w:rPr>
          <w:rFonts w:asciiTheme="majorHAnsi" w:hAnsiTheme="majorHAnsi" w:cs="Arial"/>
          <w:sz w:val="21"/>
          <w:szCs w:val="21"/>
          <w:rtl/>
        </w:rPr>
        <w:t xml:space="preserve"> </w:t>
      </w:r>
      <w:r w:rsidR="00255BDA" w:rsidRPr="0079494F">
        <w:rPr>
          <w:rFonts w:asciiTheme="majorHAnsi" w:hAnsiTheme="majorHAnsi" w:cs="Arial"/>
          <w:sz w:val="21"/>
          <w:szCs w:val="21"/>
          <w:rtl/>
        </w:rPr>
        <w:t xml:space="preserve">وهي وكالة إدارية تتبع </w:t>
      </w:r>
      <w:r w:rsidR="00255BDA" w:rsidRPr="0079494F">
        <w:rPr>
          <w:rFonts w:asciiTheme="majorHAnsi" w:hAnsiTheme="majorHAnsi" w:cs="Arial"/>
          <w:sz w:val="21"/>
          <w:szCs w:val="21"/>
        </w:rPr>
        <w:t>W-2</w:t>
      </w:r>
      <w:r w:rsidR="00255BDA" w:rsidRPr="0079494F">
        <w:rPr>
          <w:rFonts w:asciiTheme="majorHAnsi" w:hAnsiTheme="majorHAnsi" w:cs="Arial"/>
          <w:sz w:val="21"/>
          <w:szCs w:val="21"/>
          <w:rtl/>
        </w:rPr>
        <w:t xml:space="preserve">، لتوفير الخبرات العملية وفرص التدريب للمشاركين في </w:t>
      </w:r>
      <w:r w:rsidR="00255BDA" w:rsidRPr="0079494F">
        <w:rPr>
          <w:rFonts w:asciiTheme="majorHAnsi" w:hAnsiTheme="majorHAnsi" w:cs="Arial"/>
          <w:sz w:val="21"/>
          <w:szCs w:val="21"/>
        </w:rPr>
        <w:t>W-2</w:t>
      </w:r>
      <w:r w:rsidR="00255BDA" w:rsidRPr="0079494F">
        <w:rPr>
          <w:rFonts w:asciiTheme="majorHAnsi" w:hAnsiTheme="majorHAnsi" w:cs="Arial"/>
          <w:sz w:val="21"/>
          <w:szCs w:val="21"/>
          <w:rtl/>
        </w:rPr>
        <w:t>.</w:t>
      </w:r>
    </w:p>
    <w:tbl>
      <w:tblPr>
        <w:bidiVisual/>
        <w:tblW w:w="11016" w:type="dxa"/>
        <w:tblBorders>
          <w:top w:val="single" w:sz="6" w:space="0" w:color="auto"/>
          <w:left w:val="single" w:sz="4"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48"/>
        <w:gridCol w:w="3168"/>
      </w:tblGrid>
      <w:tr w:rsidR="006C62EC" w:rsidRPr="0079494F" w14:paraId="36D173FA" w14:textId="77777777" w:rsidTr="00FB2B46">
        <w:trPr>
          <w:trHeight w:val="633"/>
        </w:trPr>
        <w:tc>
          <w:tcPr>
            <w:tcW w:w="7848" w:type="dxa"/>
            <w:tcBorders>
              <w:left w:val="nil"/>
            </w:tcBorders>
          </w:tcPr>
          <w:p w14:paraId="1AFD2810" w14:textId="0C948A5B" w:rsidR="006C62EC" w:rsidRPr="0079494F" w:rsidRDefault="0076576F" w:rsidP="0076576F">
            <w:pPr>
              <w:bidi/>
              <w:spacing w:before="20"/>
              <w:rPr>
                <w:rFonts w:asciiTheme="majorHAnsi" w:hAnsiTheme="majorHAnsi" w:cs="Arial"/>
                <w:sz w:val="21"/>
                <w:szCs w:val="21"/>
              </w:rPr>
            </w:pPr>
            <w:r w:rsidRPr="0079494F">
              <w:rPr>
                <w:rFonts w:asciiTheme="majorHAnsi" w:hAnsiTheme="majorHAnsi" w:cs="Arial"/>
                <w:b/>
                <w:bCs/>
                <w:sz w:val="21"/>
                <w:szCs w:val="21"/>
                <w:rtl/>
              </w:rPr>
              <w:t>التوقيع</w:t>
            </w:r>
            <w:r w:rsidR="00A04FD5" w:rsidRPr="0079494F">
              <w:rPr>
                <w:rFonts w:asciiTheme="majorHAnsi" w:hAnsiTheme="majorHAnsi" w:cs="Arial"/>
                <w:sz w:val="21"/>
                <w:szCs w:val="21"/>
                <w:rtl/>
              </w:rPr>
              <w:t xml:space="preserve"> </w:t>
            </w:r>
            <w:r w:rsidR="006C62EC" w:rsidRPr="0079494F">
              <w:rPr>
                <w:rFonts w:asciiTheme="majorHAnsi" w:hAnsiTheme="majorHAnsi" w:cs="Arial"/>
                <w:sz w:val="21"/>
                <w:szCs w:val="21"/>
              </w:rPr>
              <w:t>–</w:t>
            </w:r>
            <w:r w:rsidR="005F2BA8" w:rsidRPr="0079494F">
              <w:rPr>
                <w:rFonts w:asciiTheme="majorHAnsi" w:hAnsiTheme="majorHAnsi" w:cs="Arial"/>
                <w:sz w:val="21"/>
                <w:szCs w:val="21"/>
                <w:rtl/>
              </w:rPr>
              <w:t xml:space="preserve"> </w:t>
            </w:r>
            <w:r w:rsidR="0061739E" w:rsidRPr="0079494F">
              <w:rPr>
                <w:rFonts w:asciiTheme="majorHAnsi" w:hAnsiTheme="majorHAnsi" w:cs="Arial"/>
                <w:sz w:val="21"/>
                <w:szCs w:val="21"/>
                <w:rtl/>
              </w:rPr>
              <w:t>صاحب العمل/مقدم التدريب على العمل</w:t>
            </w:r>
          </w:p>
          <w:p w14:paraId="31476FFB" w14:textId="7A4B5EA7" w:rsidR="008955A8" w:rsidRPr="00DF6D8A" w:rsidRDefault="008955A8" w:rsidP="00E76558">
            <w:pPr>
              <w:bidi/>
              <w:spacing w:before="20" w:after="40"/>
              <w:rPr>
                <w:rFonts w:ascii="Garamond" w:hAnsi="Garamond" w:cs="Arial"/>
                <w:sz w:val="21"/>
                <w:szCs w:val="21"/>
              </w:rPr>
            </w:pPr>
            <w:r w:rsidRPr="00DF6D8A">
              <w:rPr>
                <w:rFonts w:ascii="Garamond" w:hAnsi="Garamond" w:cs="Arial"/>
                <w:sz w:val="22"/>
                <w:szCs w:val="22"/>
              </w:rPr>
              <w:fldChar w:fldCharType="begin">
                <w:ffData>
                  <w:name w:val="Text2"/>
                  <w:enabled/>
                  <w:calcOnExit w:val="0"/>
                  <w:textInput>
                    <w:maxLength w:val="85"/>
                  </w:textInput>
                </w:ffData>
              </w:fldChar>
            </w:r>
            <w:r w:rsidRPr="00DF6D8A">
              <w:rPr>
                <w:rFonts w:ascii="Garamond" w:hAnsi="Garamond" w:cs="Arial"/>
                <w:sz w:val="22"/>
                <w:szCs w:val="22"/>
              </w:rPr>
              <w:instrText xml:space="preserve"> FORMTEXT </w:instrText>
            </w:r>
            <w:r w:rsidRPr="00DF6D8A">
              <w:rPr>
                <w:rFonts w:ascii="Garamond" w:hAnsi="Garamond" w:cs="Arial"/>
                <w:sz w:val="22"/>
                <w:szCs w:val="22"/>
              </w:rPr>
            </w:r>
            <w:r w:rsidRPr="00DF6D8A">
              <w:rPr>
                <w:rFonts w:ascii="Garamond" w:hAnsi="Garamond" w:cs="Arial"/>
                <w:sz w:val="22"/>
                <w:szCs w:val="22"/>
              </w:rPr>
              <w:fldChar w:fldCharType="separate"/>
            </w:r>
            <w:r w:rsidRPr="00DF6D8A">
              <w:rPr>
                <w:rFonts w:ascii="Garamond" w:hAnsi="Garamond" w:cs="Arial"/>
                <w:noProof/>
                <w:sz w:val="22"/>
                <w:szCs w:val="22"/>
              </w:rPr>
              <w:t> </w:t>
            </w:r>
            <w:r w:rsidRPr="00DF6D8A">
              <w:rPr>
                <w:rFonts w:ascii="Garamond" w:hAnsi="Garamond" w:cs="Arial"/>
                <w:noProof/>
                <w:sz w:val="22"/>
                <w:szCs w:val="22"/>
              </w:rPr>
              <w:t> </w:t>
            </w:r>
            <w:r w:rsidRPr="00DF6D8A">
              <w:rPr>
                <w:rFonts w:ascii="Garamond" w:hAnsi="Garamond" w:cs="Arial"/>
                <w:noProof/>
                <w:sz w:val="22"/>
                <w:szCs w:val="22"/>
              </w:rPr>
              <w:t> </w:t>
            </w:r>
            <w:r w:rsidRPr="00DF6D8A">
              <w:rPr>
                <w:rFonts w:ascii="Garamond" w:hAnsi="Garamond" w:cs="Arial"/>
                <w:noProof/>
                <w:sz w:val="22"/>
                <w:szCs w:val="22"/>
              </w:rPr>
              <w:t> </w:t>
            </w:r>
            <w:r w:rsidRPr="00DF6D8A">
              <w:rPr>
                <w:rFonts w:ascii="Garamond" w:hAnsi="Garamond" w:cs="Arial"/>
                <w:noProof/>
                <w:sz w:val="22"/>
                <w:szCs w:val="22"/>
              </w:rPr>
              <w:t> </w:t>
            </w:r>
            <w:r w:rsidRPr="00DF6D8A">
              <w:rPr>
                <w:rFonts w:ascii="Garamond" w:hAnsi="Garamond" w:cs="Arial"/>
                <w:sz w:val="22"/>
                <w:szCs w:val="22"/>
              </w:rPr>
              <w:fldChar w:fldCharType="end"/>
            </w:r>
          </w:p>
        </w:tc>
        <w:tc>
          <w:tcPr>
            <w:tcW w:w="3168" w:type="dxa"/>
            <w:tcBorders>
              <w:right w:val="nil"/>
            </w:tcBorders>
          </w:tcPr>
          <w:p w14:paraId="2324D2BF" w14:textId="6E404CFA" w:rsidR="006C62EC" w:rsidRPr="0079494F" w:rsidRDefault="007E60A7" w:rsidP="00E76558">
            <w:pPr>
              <w:bidi/>
              <w:spacing w:before="20"/>
              <w:rPr>
                <w:rFonts w:asciiTheme="majorHAnsi" w:hAnsiTheme="majorHAnsi" w:cs="Arial"/>
                <w:sz w:val="21"/>
                <w:szCs w:val="21"/>
              </w:rPr>
            </w:pPr>
            <w:r w:rsidRPr="0079494F">
              <w:rPr>
                <w:rFonts w:asciiTheme="majorHAnsi" w:hAnsiTheme="majorHAnsi" w:cs="Arial"/>
                <w:sz w:val="21"/>
                <w:szCs w:val="21"/>
                <w:rtl/>
              </w:rPr>
              <w:t>تاريخ التوقيع</w:t>
            </w:r>
          </w:p>
          <w:p w14:paraId="1C9FBAE4" w14:textId="39EA1FF7" w:rsidR="00FB3367" w:rsidRPr="00D416A6" w:rsidRDefault="00FB3367" w:rsidP="00E76558">
            <w:pPr>
              <w:bidi/>
              <w:spacing w:before="20" w:after="40"/>
              <w:rPr>
                <w:rFonts w:ascii="Garamond" w:hAnsi="Garamond" w:cs="Arial"/>
                <w:sz w:val="21"/>
                <w:szCs w:val="21"/>
              </w:rPr>
            </w:pPr>
            <w:r w:rsidRPr="00D416A6">
              <w:rPr>
                <w:rFonts w:ascii="Garamond" w:hAnsi="Garamond" w:cs="Arial"/>
                <w:noProof/>
                <w:sz w:val="22"/>
                <w:szCs w:val="22"/>
              </w:rPr>
              <w:fldChar w:fldCharType="begin">
                <w:ffData>
                  <w:name w:val="Text3"/>
                  <w:enabled/>
                  <w:calcOnExit w:val="0"/>
                  <w:textInput>
                    <w:maxLength w:val="10"/>
                  </w:textInput>
                </w:ffData>
              </w:fldChar>
            </w:r>
            <w:r w:rsidRPr="00D416A6">
              <w:rPr>
                <w:rFonts w:ascii="Garamond" w:hAnsi="Garamond" w:cs="Arial"/>
                <w:noProof/>
                <w:sz w:val="22"/>
                <w:szCs w:val="22"/>
              </w:rPr>
              <w:instrText xml:space="preserve"> FORMTEXT </w:instrText>
            </w:r>
            <w:r w:rsidRPr="00D416A6">
              <w:rPr>
                <w:rFonts w:ascii="Garamond" w:hAnsi="Garamond" w:cs="Arial"/>
                <w:noProof/>
                <w:sz w:val="22"/>
                <w:szCs w:val="22"/>
              </w:rPr>
            </w:r>
            <w:r w:rsidRPr="00D416A6">
              <w:rPr>
                <w:rFonts w:ascii="Garamond" w:hAnsi="Garamond" w:cs="Arial"/>
                <w:noProof/>
                <w:sz w:val="22"/>
                <w:szCs w:val="22"/>
              </w:rPr>
              <w:fldChar w:fldCharType="separate"/>
            </w:r>
            <w:r w:rsidRPr="00D416A6">
              <w:rPr>
                <w:rFonts w:ascii="Garamond" w:hAnsi="Garamond" w:cs="Arial"/>
                <w:noProof/>
                <w:sz w:val="22"/>
                <w:szCs w:val="22"/>
              </w:rPr>
              <w:t> </w:t>
            </w:r>
            <w:r w:rsidRPr="00D416A6">
              <w:rPr>
                <w:rFonts w:ascii="Garamond" w:hAnsi="Garamond" w:cs="Arial"/>
                <w:noProof/>
                <w:sz w:val="22"/>
                <w:szCs w:val="22"/>
              </w:rPr>
              <w:t> </w:t>
            </w:r>
            <w:r w:rsidRPr="00D416A6">
              <w:rPr>
                <w:rFonts w:ascii="Garamond" w:hAnsi="Garamond" w:cs="Arial"/>
                <w:noProof/>
                <w:sz w:val="22"/>
                <w:szCs w:val="22"/>
              </w:rPr>
              <w:t> </w:t>
            </w:r>
            <w:r w:rsidRPr="00D416A6">
              <w:rPr>
                <w:rFonts w:ascii="Garamond" w:hAnsi="Garamond" w:cs="Arial"/>
                <w:noProof/>
                <w:sz w:val="22"/>
                <w:szCs w:val="22"/>
              </w:rPr>
              <w:t> </w:t>
            </w:r>
            <w:r w:rsidRPr="00D416A6">
              <w:rPr>
                <w:rFonts w:ascii="Garamond" w:hAnsi="Garamond" w:cs="Arial"/>
                <w:noProof/>
                <w:sz w:val="22"/>
                <w:szCs w:val="22"/>
              </w:rPr>
              <w:t> </w:t>
            </w:r>
            <w:r w:rsidRPr="00D416A6">
              <w:rPr>
                <w:rFonts w:ascii="Garamond" w:hAnsi="Garamond" w:cs="Arial"/>
                <w:noProof/>
                <w:sz w:val="22"/>
                <w:szCs w:val="22"/>
              </w:rPr>
              <w:fldChar w:fldCharType="end"/>
            </w:r>
          </w:p>
        </w:tc>
      </w:tr>
      <w:tr w:rsidR="006C62EC" w:rsidRPr="0079494F" w14:paraId="61E6B70F" w14:textId="77777777" w:rsidTr="00FB2B46">
        <w:trPr>
          <w:trHeight w:val="615"/>
        </w:trPr>
        <w:tc>
          <w:tcPr>
            <w:tcW w:w="7848" w:type="dxa"/>
            <w:tcBorders>
              <w:left w:val="nil"/>
            </w:tcBorders>
          </w:tcPr>
          <w:p w14:paraId="3C39478F" w14:textId="31FF4654" w:rsidR="006C62EC" w:rsidRPr="0079494F" w:rsidRDefault="00C116EC" w:rsidP="0076576F">
            <w:pPr>
              <w:bidi/>
              <w:spacing w:before="20"/>
              <w:rPr>
                <w:rFonts w:asciiTheme="majorHAnsi" w:hAnsiTheme="majorHAnsi" w:cs="Arial"/>
                <w:sz w:val="21"/>
                <w:szCs w:val="21"/>
              </w:rPr>
            </w:pPr>
            <w:r w:rsidRPr="0079494F">
              <w:rPr>
                <w:rFonts w:asciiTheme="majorHAnsi" w:hAnsiTheme="majorHAnsi" w:cs="Arial"/>
                <w:b/>
                <w:bCs/>
                <w:sz w:val="21"/>
                <w:szCs w:val="21"/>
                <w:rtl/>
              </w:rPr>
              <w:t>التوقيع</w:t>
            </w:r>
            <w:r w:rsidR="006C62EC" w:rsidRPr="0079494F">
              <w:rPr>
                <w:rFonts w:asciiTheme="majorHAnsi" w:hAnsiTheme="majorHAnsi" w:cs="Arial"/>
                <w:sz w:val="21"/>
                <w:szCs w:val="21"/>
              </w:rPr>
              <w:t>-</w:t>
            </w:r>
            <w:r w:rsidR="0076576F">
              <w:rPr>
                <w:rFonts w:asciiTheme="majorHAnsi" w:hAnsiTheme="majorHAnsi" w:cs="Arial"/>
                <w:sz w:val="21"/>
                <w:szCs w:val="21"/>
              </w:rPr>
              <w:t xml:space="preserve"> </w:t>
            </w:r>
            <w:r w:rsidR="00522A8B" w:rsidRPr="0079494F">
              <w:rPr>
                <w:rFonts w:asciiTheme="majorHAnsi" w:hAnsiTheme="majorHAnsi" w:cs="Arial"/>
                <w:sz w:val="21"/>
                <w:szCs w:val="21"/>
                <w:rtl/>
              </w:rPr>
              <w:t xml:space="preserve"> </w:t>
            </w:r>
            <w:r w:rsidR="007B7CEF" w:rsidRPr="0079494F">
              <w:rPr>
                <w:rFonts w:asciiTheme="majorHAnsi" w:hAnsiTheme="majorHAnsi" w:cs="Arial"/>
                <w:sz w:val="21"/>
                <w:szCs w:val="21"/>
                <w:rtl/>
              </w:rPr>
              <w:t xml:space="preserve">ممثل وكالة </w:t>
            </w:r>
            <w:r w:rsidR="007B7CEF" w:rsidRPr="0079494F">
              <w:rPr>
                <w:rFonts w:asciiTheme="majorHAnsi" w:hAnsiTheme="majorHAnsi" w:cs="Arial"/>
                <w:sz w:val="21"/>
                <w:szCs w:val="21"/>
              </w:rPr>
              <w:t>W-2</w:t>
            </w:r>
          </w:p>
          <w:p w14:paraId="1C5B0BAC" w14:textId="3A046868" w:rsidR="008955A8" w:rsidRPr="00DF6D8A" w:rsidRDefault="008955A8" w:rsidP="00E76558">
            <w:pPr>
              <w:bidi/>
              <w:spacing w:before="20" w:after="40"/>
              <w:rPr>
                <w:rFonts w:ascii="Garamond" w:hAnsi="Garamond" w:cs="Arial"/>
                <w:sz w:val="21"/>
                <w:szCs w:val="21"/>
              </w:rPr>
            </w:pPr>
            <w:r w:rsidRPr="00DF6D8A">
              <w:rPr>
                <w:rFonts w:ascii="Garamond" w:hAnsi="Garamond" w:cs="Arial"/>
                <w:noProof/>
                <w:sz w:val="22"/>
                <w:szCs w:val="22"/>
              </w:rPr>
              <w:fldChar w:fldCharType="begin">
                <w:ffData>
                  <w:name w:val=""/>
                  <w:enabled/>
                  <w:calcOnExit w:val="0"/>
                  <w:textInput>
                    <w:maxLength w:val="85"/>
                  </w:textInput>
                </w:ffData>
              </w:fldChar>
            </w:r>
            <w:r w:rsidRPr="00DF6D8A">
              <w:rPr>
                <w:rFonts w:ascii="Garamond" w:hAnsi="Garamond" w:cs="Arial"/>
                <w:noProof/>
                <w:sz w:val="22"/>
                <w:szCs w:val="22"/>
              </w:rPr>
              <w:instrText xml:space="preserve"> FORMTEXT </w:instrText>
            </w:r>
            <w:r w:rsidRPr="00DF6D8A">
              <w:rPr>
                <w:rFonts w:ascii="Garamond" w:hAnsi="Garamond" w:cs="Arial"/>
                <w:noProof/>
                <w:sz w:val="22"/>
                <w:szCs w:val="22"/>
              </w:rPr>
            </w:r>
            <w:r w:rsidRPr="00DF6D8A">
              <w:rPr>
                <w:rFonts w:ascii="Garamond" w:hAnsi="Garamond" w:cs="Arial"/>
                <w:noProof/>
                <w:sz w:val="22"/>
                <w:szCs w:val="22"/>
              </w:rPr>
              <w:fldChar w:fldCharType="separate"/>
            </w:r>
            <w:r w:rsidRPr="00DF6D8A">
              <w:rPr>
                <w:rFonts w:ascii="Garamond" w:hAnsi="Garamond" w:cs="Arial"/>
                <w:noProof/>
                <w:sz w:val="22"/>
                <w:szCs w:val="22"/>
              </w:rPr>
              <w:t> </w:t>
            </w:r>
            <w:r w:rsidRPr="00DF6D8A">
              <w:rPr>
                <w:rFonts w:ascii="Garamond" w:hAnsi="Garamond" w:cs="Arial"/>
                <w:noProof/>
                <w:sz w:val="22"/>
                <w:szCs w:val="22"/>
              </w:rPr>
              <w:t> </w:t>
            </w:r>
            <w:r w:rsidRPr="00DF6D8A">
              <w:rPr>
                <w:rFonts w:ascii="Garamond" w:hAnsi="Garamond" w:cs="Arial"/>
                <w:noProof/>
                <w:sz w:val="22"/>
                <w:szCs w:val="22"/>
              </w:rPr>
              <w:t> </w:t>
            </w:r>
            <w:r w:rsidRPr="00DF6D8A">
              <w:rPr>
                <w:rFonts w:ascii="Garamond" w:hAnsi="Garamond" w:cs="Arial"/>
                <w:noProof/>
                <w:sz w:val="22"/>
                <w:szCs w:val="22"/>
              </w:rPr>
              <w:t> </w:t>
            </w:r>
            <w:r w:rsidRPr="00DF6D8A">
              <w:rPr>
                <w:rFonts w:ascii="Garamond" w:hAnsi="Garamond" w:cs="Arial"/>
                <w:noProof/>
                <w:sz w:val="22"/>
                <w:szCs w:val="22"/>
              </w:rPr>
              <w:t> </w:t>
            </w:r>
            <w:r w:rsidRPr="00DF6D8A">
              <w:rPr>
                <w:rFonts w:ascii="Garamond" w:hAnsi="Garamond" w:cs="Arial"/>
                <w:noProof/>
                <w:sz w:val="22"/>
                <w:szCs w:val="22"/>
              </w:rPr>
              <w:fldChar w:fldCharType="end"/>
            </w:r>
          </w:p>
        </w:tc>
        <w:tc>
          <w:tcPr>
            <w:tcW w:w="3168" w:type="dxa"/>
            <w:tcBorders>
              <w:right w:val="nil"/>
            </w:tcBorders>
          </w:tcPr>
          <w:p w14:paraId="7338DEDD" w14:textId="017BA458" w:rsidR="006C62EC" w:rsidRPr="0079494F" w:rsidRDefault="007E60A7" w:rsidP="00E76558">
            <w:pPr>
              <w:bidi/>
              <w:spacing w:before="20"/>
              <w:rPr>
                <w:rFonts w:asciiTheme="majorHAnsi" w:hAnsiTheme="majorHAnsi" w:cs="Arial"/>
                <w:sz w:val="21"/>
                <w:szCs w:val="21"/>
              </w:rPr>
            </w:pPr>
            <w:r w:rsidRPr="0079494F">
              <w:rPr>
                <w:rFonts w:asciiTheme="majorHAnsi" w:hAnsiTheme="majorHAnsi" w:cs="Arial"/>
                <w:sz w:val="21"/>
                <w:szCs w:val="21"/>
                <w:rtl/>
              </w:rPr>
              <w:t>تاريخ التوقيع</w:t>
            </w:r>
          </w:p>
          <w:p w14:paraId="6BDB94C2" w14:textId="474993A7" w:rsidR="00FB3367" w:rsidRPr="00D416A6" w:rsidRDefault="00FB3367" w:rsidP="00E76558">
            <w:pPr>
              <w:bidi/>
              <w:spacing w:before="20" w:after="40"/>
              <w:rPr>
                <w:rFonts w:ascii="Garamond" w:hAnsi="Garamond" w:cs="Arial"/>
                <w:sz w:val="21"/>
                <w:szCs w:val="21"/>
              </w:rPr>
            </w:pPr>
            <w:r w:rsidRPr="00D416A6">
              <w:rPr>
                <w:rFonts w:ascii="Garamond" w:hAnsi="Garamond" w:cs="Arial"/>
                <w:noProof/>
                <w:sz w:val="22"/>
                <w:szCs w:val="22"/>
              </w:rPr>
              <w:fldChar w:fldCharType="begin">
                <w:ffData>
                  <w:name w:val=""/>
                  <w:enabled/>
                  <w:calcOnExit w:val="0"/>
                  <w:textInput>
                    <w:maxLength w:val="10"/>
                  </w:textInput>
                </w:ffData>
              </w:fldChar>
            </w:r>
            <w:r w:rsidRPr="00D416A6">
              <w:rPr>
                <w:rFonts w:ascii="Garamond" w:hAnsi="Garamond" w:cs="Arial"/>
                <w:noProof/>
                <w:sz w:val="22"/>
                <w:szCs w:val="22"/>
              </w:rPr>
              <w:instrText xml:space="preserve"> FORMTEXT </w:instrText>
            </w:r>
            <w:r w:rsidRPr="00D416A6">
              <w:rPr>
                <w:rFonts w:ascii="Garamond" w:hAnsi="Garamond" w:cs="Arial"/>
                <w:noProof/>
                <w:sz w:val="22"/>
                <w:szCs w:val="22"/>
              </w:rPr>
            </w:r>
            <w:r w:rsidRPr="00D416A6">
              <w:rPr>
                <w:rFonts w:ascii="Garamond" w:hAnsi="Garamond" w:cs="Arial"/>
                <w:noProof/>
                <w:sz w:val="22"/>
                <w:szCs w:val="22"/>
              </w:rPr>
              <w:fldChar w:fldCharType="separate"/>
            </w:r>
            <w:r w:rsidRPr="00D416A6">
              <w:rPr>
                <w:rFonts w:ascii="Garamond" w:hAnsi="Garamond" w:cs="Arial"/>
                <w:noProof/>
                <w:sz w:val="22"/>
                <w:szCs w:val="22"/>
              </w:rPr>
              <w:t> </w:t>
            </w:r>
            <w:r w:rsidRPr="00D416A6">
              <w:rPr>
                <w:rFonts w:ascii="Garamond" w:hAnsi="Garamond" w:cs="Arial"/>
                <w:noProof/>
                <w:sz w:val="22"/>
                <w:szCs w:val="22"/>
              </w:rPr>
              <w:t> </w:t>
            </w:r>
            <w:r w:rsidRPr="00D416A6">
              <w:rPr>
                <w:rFonts w:ascii="Garamond" w:hAnsi="Garamond" w:cs="Arial"/>
                <w:noProof/>
                <w:sz w:val="22"/>
                <w:szCs w:val="22"/>
              </w:rPr>
              <w:t> </w:t>
            </w:r>
            <w:r w:rsidRPr="00D416A6">
              <w:rPr>
                <w:rFonts w:ascii="Garamond" w:hAnsi="Garamond" w:cs="Arial"/>
                <w:noProof/>
                <w:sz w:val="22"/>
                <w:szCs w:val="22"/>
              </w:rPr>
              <w:t> </w:t>
            </w:r>
            <w:r w:rsidRPr="00D416A6">
              <w:rPr>
                <w:rFonts w:ascii="Garamond" w:hAnsi="Garamond" w:cs="Arial"/>
                <w:noProof/>
                <w:sz w:val="22"/>
                <w:szCs w:val="22"/>
              </w:rPr>
              <w:t> </w:t>
            </w:r>
            <w:r w:rsidRPr="00D416A6">
              <w:rPr>
                <w:rFonts w:ascii="Garamond" w:hAnsi="Garamond" w:cs="Arial"/>
                <w:noProof/>
                <w:sz w:val="22"/>
                <w:szCs w:val="22"/>
              </w:rPr>
              <w:fldChar w:fldCharType="end"/>
            </w:r>
          </w:p>
        </w:tc>
      </w:tr>
    </w:tbl>
    <w:p w14:paraId="6B099988" w14:textId="77777777" w:rsidR="006C62EC" w:rsidRPr="0079494F" w:rsidRDefault="006C62EC" w:rsidP="00E76558">
      <w:pPr>
        <w:bidi/>
        <w:rPr>
          <w:rFonts w:asciiTheme="majorHAnsi" w:hAnsiTheme="majorHAnsi" w:cs="Arial"/>
          <w:sz w:val="2"/>
          <w:szCs w:val="2"/>
        </w:rPr>
      </w:pPr>
    </w:p>
    <w:p w14:paraId="1D1F003E" w14:textId="41D0414B" w:rsidR="006C62EC" w:rsidRPr="0079494F" w:rsidRDefault="006C62EC" w:rsidP="00E76558">
      <w:pPr>
        <w:bidi/>
        <w:rPr>
          <w:rFonts w:asciiTheme="majorHAnsi" w:hAnsiTheme="majorHAnsi" w:cs="Arial"/>
        </w:rPr>
      </w:pPr>
    </w:p>
    <w:sectPr w:rsidR="006C62EC" w:rsidRPr="0079494F" w:rsidSect="00673D58">
      <w:footerReference w:type="default" r:id="rId9"/>
      <w:headerReference w:type="first" r:id="rId10"/>
      <w:footerReference w:type="first" r:id="rId11"/>
      <w:pgSz w:w="12240" w:h="15840" w:code="1"/>
      <w:pgMar w:top="720" w:right="720" w:bottom="720"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547E" w14:textId="77777777" w:rsidR="00CD4DF3" w:rsidRDefault="00CD4DF3" w:rsidP="005542DE">
      <w:r>
        <w:separator/>
      </w:r>
    </w:p>
  </w:endnote>
  <w:endnote w:type="continuationSeparator" w:id="0">
    <w:p w14:paraId="4FAC8547" w14:textId="77777777" w:rsidR="00CD4DF3" w:rsidRDefault="00CD4DF3"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E2CC" w14:textId="38C42352" w:rsidR="00685BAE" w:rsidRPr="005309E1" w:rsidRDefault="00685BAE" w:rsidP="00673D58">
    <w:pPr>
      <w:pStyle w:val="Footer"/>
      <w:tabs>
        <w:tab w:val="clear" w:pos="4680"/>
        <w:tab w:val="clear" w:pos="9360"/>
      </w:tabs>
      <w:rPr>
        <w:rFonts w:asciiTheme="majorHAnsi" w:hAnsiTheme="majorHAnsi"/>
        <w:sz w:val="16"/>
        <w:szCs w:val="16"/>
      </w:rPr>
    </w:pPr>
    <w:r w:rsidRPr="005309E1">
      <w:rPr>
        <w:rFonts w:asciiTheme="majorHAnsi" w:hAnsiTheme="majorHAnsi"/>
        <w:sz w:val="16"/>
        <w:szCs w:val="16"/>
      </w:rPr>
      <w:t>DCF-F-DWSP10792</w:t>
    </w:r>
    <w:r w:rsidR="004B009C">
      <w:rPr>
        <w:rFonts w:asciiTheme="majorHAnsi" w:hAnsiTheme="majorHAnsi"/>
        <w:sz w:val="16"/>
        <w:szCs w:val="16"/>
      </w:rPr>
      <w:t>-E</w:t>
    </w:r>
    <w:r w:rsidR="00FC0EB4">
      <w:rPr>
        <w:rFonts w:asciiTheme="majorHAnsi" w:hAnsiTheme="majorHAnsi"/>
        <w:sz w:val="16"/>
        <w:szCs w:val="16"/>
      </w:rPr>
      <w:t>-Y</w:t>
    </w:r>
    <w:r w:rsidRPr="005309E1">
      <w:rPr>
        <w:rFonts w:asciiTheme="majorHAnsi" w:hAnsiTheme="majorHAnsi"/>
        <w:sz w:val="16"/>
        <w:szCs w:val="16"/>
      </w:rPr>
      <w:t xml:space="preserve"> (R. </w:t>
    </w:r>
    <w:r w:rsidR="005C1FD7">
      <w:rPr>
        <w:rFonts w:asciiTheme="majorHAnsi" w:hAnsiTheme="majorHAnsi"/>
        <w:sz w:val="16"/>
        <w:szCs w:val="16"/>
      </w:rPr>
      <w:t>10</w:t>
    </w:r>
    <w:r w:rsidRPr="005309E1">
      <w:rPr>
        <w:rFonts w:asciiTheme="majorHAnsi" w:hAnsiTheme="majorHAnsi"/>
        <w:sz w:val="16"/>
        <w:szCs w:val="16"/>
      </w:rPr>
      <w:t>/2024</w:t>
    </w:r>
    <w:r w:rsidR="00673D58">
      <w:rPr>
        <w:rFonts w:asciiTheme="majorHAnsi" w:hAnsiTheme="majorHAnsi"/>
        <w:sz w:val="16"/>
        <w:szCs w:val="16"/>
      </w:rPr>
      <w:t>)</w:t>
    </w:r>
    <w:r w:rsidR="00FC0EB4">
      <w:rPr>
        <w:rFonts w:asciiTheme="majorHAnsi" w:hAnsiTheme="majorHAnsi"/>
        <w:sz w:val="16"/>
        <w:szCs w:val="16"/>
      </w:rPr>
      <w:t xml:space="preserve"> (T. 12/2024)</w:t>
    </w:r>
    <w:r w:rsidR="00673D58">
      <w:rPr>
        <w:rFonts w:asciiTheme="majorHAnsi" w:hAnsiTheme="majorHAnsi"/>
        <w:sz w:val="16"/>
        <w:szCs w:val="16"/>
      </w:rPr>
      <w:ptab w:relativeTo="margin" w:alignment="right" w:leader="none"/>
    </w:r>
    <w:r w:rsidR="004B009C" w:rsidRPr="004B009C">
      <w:rPr>
        <w:rFonts w:asciiTheme="majorHAnsi" w:hAnsiTheme="majorHAnsi"/>
        <w:sz w:val="16"/>
        <w:szCs w:val="16"/>
      </w:rPr>
      <w:fldChar w:fldCharType="begin"/>
    </w:r>
    <w:r w:rsidR="004B009C" w:rsidRPr="004B009C">
      <w:rPr>
        <w:rFonts w:asciiTheme="majorHAnsi" w:hAnsiTheme="majorHAnsi"/>
        <w:sz w:val="16"/>
        <w:szCs w:val="16"/>
      </w:rPr>
      <w:instrText xml:space="preserve"> PAGE   \* MERGEFORMAT </w:instrText>
    </w:r>
    <w:r w:rsidR="004B009C" w:rsidRPr="004B009C">
      <w:rPr>
        <w:rFonts w:asciiTheme="majorHAnsi" w:hAnsiTheme="majorHAnsi"/>
        <w:sz w:val="16"/>
        <w:szCs w:val="16"/>
      </w:rPr>
      <w:fldChar w:fldCharType="separate"/>
    </w:r>
    <w:r w:rsidR="004B009C" w:rsidRPr="004B009C">
      <w:rPr>
        <w:rFonts w:asciiTheme="majorHAnsi" w:hAnsiTheme="majorHAnsi"/>
        <w:noProof/>
        <w:sz w:val="16"/>
        <w:szCs w:val="16"/>
      </w:rPr>
      <w:t>1</w:t>
    </w:r>
    <w:r w:rsidR="004B009C" w:rsidRPr="004B009C">
      <w:rPr>
        <w:rFonts w:asciiTheme="majorHAnsi" w:hAnsiTheme="maj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0518" w14:textId="6EDD1661" w:rsidR="00673D58" w:rsidRPr="005309E1" w:rsidRDefault="00673D58" w:rsidP="00673D58">
    <w:pPr>
      <w:pStyle w:val="Footer"/>
      <w:tabs>
        <w:tab w:val="clear" w:pos="4680"/>
        <w:tab w:val="clear" w:pos="9360"/>
      </w:tabs>
      <w:rPr>
        <w:rFonts w:asciiTheme="majorHAnsi" w:hAnsiTheme="majorHAnsi"/>
        <w:sz w:val="16"/>
        <w:szCs w:val="16"/>
      </w:rPr>
    </w:pPr>
    <w:r w:rsidRPr="005309E1">
      <w:rPr>
        <w:rFonts w:asciiTheme="majorHAnsi" w:hAnsiTheme="majorHAnsi"/>
        <w:sz w:val="16"/>
        <w:szCs w:val="16"/>
      </w:rPr>
      <w:t>DCF-F-DWSP10792</w:t>
    </w:r>
    <w:r>
      <w:rPr>
        <w:rFonts w:asciiTheme="majorHAnsi" w:hAnsiTheme="majorHAnsi"/>
        <w:sz w:val="16"/>
        <w:szCs w:val="16"/>
      </w:rPr>
      <w:t>-E</w:t>
    </w:r>
    <w:r w:rsidR="00FC0EB4">
      <w:rPr>
        <w:rFonts w:asciiTheme="majorHAnsi" w:hAnsiTheme="majorHAnsi"/>
        <w:sz w:val="16"/>
        <w:szCs w:val="16"/>
      </w:rPr>
      <w:t>-Y</w:t>
    </w:r>
    <w:r w:rsidRPr="005309E1">
      <w:rPr>
        <w:rFonts w:asciiTheme="majorHAnsi" w:hAnsiTheme="majorHAnsi"/>
        <w:sz w:val="16"/>
        <w:szCs w:val="16"/>
      </w:rPr>
      <w:t xml:space="preserve"> (R. </w:t>
    </w:r>
    <w:r>
      <w:rPr>
        <w:rFonts w:asciiTheme="majorHAnsi" w:hAnsiTheme="majorHAnsi"/>
        <w:sz w:val="16"/>
        <w:szCs w:val="16"/>
      </w:rPr>
      <w:t>10</w:t>
    </w:r>
    <w:r w:rsidRPr="005309E1">
      <w:rPr>
        <w:rFonts w:asciiTheme="majorHAnsi" w:hAnsiTheme="majorHAnsi"/>
        <w:sz w:val="16"/>
        <w:szCs w:val="16"/>
      </w:rPr>
      <w:t>/2024</w:t>
    </w:r>
    <w:r>
      <w:rPr>
        <w:rFonts w:asciiTheme="majorHAnsi" w:hAnsiTheme="majorHAnsi"/>
        <w:sz w:val="16"/>
        <w:szCs w:val="16"/>
      </w:rPr>
      <w:t>)</w:t>
    </w:r>
    <w:r w:rsidR="00FC0EB4">
      <w:rPr>
        <w:rFonts w:asciiTheme="majorHAnsi" w:hAnsiTheme="majorHAnsi"/>
        <w:sz w:val="16"/>
        <w:szCs w:val="16"/>
      </w:rPr>
      <w:t xml:space="preserve"> (T. 12/2024)</w:t>
    </w:r>
    <w:r>
      <w:rPr>
        <w:rFonts w:asciiTheme="majorHAnsi" w:hAnsiTheme="majorHAnsi"/>
        <w:sz w:val="16"/>
        <w:szCs w:val="16"/>
      </w:rPr>
      <w:ptab w:relativeTo="margin" w:alignment="right" w:leader="none"/>
    </w:r>
    <w:r w:rsidRPr="004B009C">
      <w:rPr>
        <w:rFonts w:asciiTheme="majorHAnsi" w:hAnsiTheme="majorHAnsi"/>
        <w:sz w:val="16"/>
        <w:szCs w:val="16"/>
      </w:rPr>
      <w:fldChar w:fldCharType="begin"/>
    </w:r>
    <w:r w:rsidRPr="004B009C">
      <w:rPr>
        <w:rFonts w:asciiTheme="majorHAnsi" w:hAnsiTheme="majorHAnsi"/>
        <w:sz w:val="16"/>
        <w:szCs w:val="16"/>
      </w:rPr>
      <w:instrText xml:space="preserve"> PAGE   \* MERGEFORMAT </w:instrText>
    </w:r>
    <w:r w:rsidRPr="004B009C">
      <w:rPr>
        <w:rFonts w:asciiTheme="majorHAnsi" w:hAnsiTheme="majorHAnsi"/>
        <w:sz w:val="16"/>
        <w:szCs w:val="16"/>
      </w:rPr>
      <w:fldChar w:fldCharType="separate"/>
    </w:r>
    <w:r>
      <w:rPr>
        <w:rFonts w:asciiTheme="majorHAnsi" w:hAnsiTheme="majorHAnsi"/>
        <w:sz w:val="16"/>
        <w:szCs w:val="16"/>
      </w:rPr>
      <w:t>3</w:t>
    </w:r>
    <w:r w:rsidRPr="004B009C">
      <w:rPr>
        <w:rFonts w:asciiTheme="majorHAnsi" w:hAnsiTheme="maj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8EF5" w14:textId="77777777" w:rsidR="00CD4DF3" w:rsidRDefault="00CD4DF3" w:rsidP="005542DE">
      <w:r>
        <w:separator/>
      </w:r>
    </w:p>
  </w:footnote>
  <w:footnote w:type="continuationSeparator" w:id="0">
    <w:p w14:paraId="09B0C418" w14:textId="77777777" w:rsidR="00CD4DF3" w:rsidRDefault="00CD4DF3"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F6CF" w14:textId="77777777" w:rsidR="00673D58" w:rsidRPr="005309E1" w:rsidRDefault="00673D58" w:rsidP="00673D58">
    <w:pPr>
      <w:rPr>
        <w:rFonts w:asciiTheme="majorHAnsi" w:hAnsiTheme="majorHAnsi" w:cs="Arial"/>
        <w:b/>
        <w:bCs/>
        <w:sz w:val="16"/>
      </w:rPr>
    </w:pPr>
    <w:r w:rsidRPr="005309E1">
      <w:rPr>
        <w:rFonts w:asciiTheme="majorHAnsi" w:hAnsiTheme="majorHAnsi" w:cs="Arial"/>
        <w:b/>
        <w:bCs/>
        <w:sz w:val="16"/>
      </w:rPr>
      <w:t>DEPARTMENT OF CHILDREN AND FAMILIES</w:t>
    </w:r>
  </w:p>
  <w:p w14:paraId="65751387" w14:textId="77777777" w:rsidR="00673D58" w:rsidRDefault="00673D58" w:rsidP="00673D58">
    <w:pPr>
      <w:rPr>
        <w:rFonts w:asciiTheme="majorHAnsi" w:hAnsiTheme="majorHAnsi" w:cs="Arial"/>
        <w:sz w:val="16"/>
      </w:rPr>
    </w:pPr>
    <w:r w:rsidRPr="005309E1">
      <w:rPr>
        <w:rFonts w:asciiTheme="majorHAnsi" w:hAnsiTheme="majorHAnsi" w:cs="Arial"/>
        <w:sz w:val="16"/>
      </w:rPr>
      <w:t xml:space="preserve">Division of Family and Economic Security </w:t>
    </w:r>
  </w:p>
  <w:p w14:paraId="577B01F3" w14:textId="77777777" w:rsidR="00673D58" w:rsidRPr="005309E1" w:rsidRDefault="00673D58" w:rsidP="00673D58">
    <w:pPr>
      <w:rPr>
        <w:rFonts w:asciiTheme="majorHAnsi" w:hAnsiTheme="majorHAnsi"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477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92316F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3437D8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B41082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9B0728E"/>
    <w:multiLevelType w:val="hybridMultilevel"/>
    <w:tmpl w:val="0254A6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8E76CB"/>
    <w:multiLevelType w:val="hybridMultilevel"/>
    <w:tmpl w:val="56EC1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582BCC"/>
    <w:multiLevelType w:val="hybridMultilevel"/>
    <w:tmpl w:val="C6901C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3091328">
    <w:abstractNumId w:val="1"/>
  </w:num>
  <w:num w:numId="2" w16cid:durableId="741296724">
    <w:abstractNumId w:val="0"/>
  </w:num>
  <w:num w:numId="3" w16cid:durableId="1500610026">
    <w:abstractNumId w:val="6"/>
  </w:num>
  <w:num w:numId="4" w16cid:durableId="1019814885">
    <w:abstractNumId w:val="5"/>
  </w:num>
  <w:num w:numId="5" w16cid:durableId="821501485">
    <w:abstractNumId w:val="4"/>
  </w:num>
  <w:num w:numId="6" w16cid:durableId="1793013712">
    <w:abstractNumId w:val="2"/>
  </w:num>
  <w:num w:numId="7" w16cid:durableId="1126698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qsZphXm5Wgoft6pyScUza83DW/xFiE8WqrzOWfN0hb9cBJ1Eyo8kuQcyoQJ0gm9Ch+T94p2pKPzpHFGOUiEB1w==" w:salt="FaxVrDCFvXOyPf90ynhV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D7"/>
    <w:rsid w:val="00001889"/>
    <w:rsid w:val="0000524C"/>
    <w:rsid w:val="000152CE"/>
    <w:rsid w:val="00016AA6"/>
    <w:rsid w:val="000212D5"/>
    <w:rsid w:val="00024BB1"/>
    <w:rsid w:val="00036870"/>
    <w:rsid w:val="00042186"/>
    <w:rsid w:val="000641AE"/>
    <w:rsid w:val="00065829"/>
    <w:rsid w:val="00074904"/>
    <w:rsid w:val="000912C2"/>
    <w:rsid w:val="00095E51"/>
    <w:rsid w:val="00096492"/>
    <w:rsid w:val="000B1B9D"/>
    <w:rsid w:val="000B55C5"/>
    <w:rsid w:val="000C526B"/>
    <w:rsid w:val="000C58C9"/>
    <w:rsid w:val="000F0B63"/>
    <w:rsid w:val="000F1644"/>
    <w:rsid w:val="000F3E94"/>
    <w:rsid w:val="00100BC5"/>
    <w:rsid w:val="001020E5"/>
    <w:rsid w:val="00103262"/>
    <w:rsid w:val="00111EFD"/>
    <w:rsid w:val="00114FE2"/>
    <w:rsid w:val="001179AC"/>
    <w:rsid w:val="00120ADC"/>
    <w:rsid w:val="00121145"/>
    <w:rsid w:val="00122224"/>
    <w:rsid w:val="00130597"/>
    <w:rsid w:val="00136FB6"/>
    <w:rsid w:val="0014614C"/>
    <w:rsid w:val="00146303"/>
    <w:rsid w:val="0015178A"/>
    <w:rsid w:val="00161D18"/>
    <w:rsid w:val="00171C54"/>
    <w:rsid w:val="00171F6D"/>
    <w:rsid w:val="001726C8"/>
    <w:rsid w:val="00173A6F"/>
    <w:rsid w:val="00183E18"/>
    <w:rsid w:val="0018633F"/>
    <w:rsid w:val="00190F2A"/>
    <w:rsid w:val="0019320D"/>
    <w:rsid w:val="00195341"/>
    <w:rsid w:val="001A3A0C"/>
    <w:rsid w:val="001A6CBC"/>
    <w:rsid w:val="001B266E"/>
    <w:rsid w:val="001C018A"/>
    <w:rsid w:val="001C26BC"/>
    <w:rsid w:val="001C26CC"/>
    <w:rsid w:val="001D41C7"/>
    <w:rsid w:val="001E6056"/>
    <w:rsid w:val="001E64A0"/>
    <w:rsid w:val="001F5328"/>
    <w:rsid w:val="002102F7"/>
    <w:rsid w:val="00212BC2"/>
    <w:rsid w:val="002171FB"/>
    <w:rsid w:val="00217C66"/>
    <w:rsid w:val="00221723"/>
    <w:rsid w:val="002223B2"/>
    <w:rsid w:val="00222D29"/>
    <w:rsid w:val="0022325A"/>
    <w:rsid w:val="002241F4"/>
    <w:rsid w:val="0022653F"/>
    <w:rsid w:val="002357D0"/>
    <w:rsid w:val="00237A15"/>
    <w:rsid w:val="00241225"/>
    <w:rsid w:val="0024451F"/>
    <w:rsid w:val="00244F9D"/>
    <w:rsid w:val="002453B8"/>
    <w:rsid w:val="00253363"/>
    <w:rsid w:val="00254196"/>
    <w:rsid w:val="00255BDA"/>
    <w:rsid w:val="0026436C"/>
    <w:rsid w:val="0026681A"/>
    <w:rsid w:val="00267188"/>
    <w:rsid w:val="002752FE"/>
    <w:rsid w:val="002758C0"/>
    <w:rsid w:val="0029017D"/>
    <w:rsid w:val="002977DD"/>
    <w:rsid w:val="002A545A"/>
    <w:rsid w:val="002A797A"/>
    <w:rsid w:val="002B070A"/>
    <w:rsid w:val="002B47A0"/>
    <w:rsid w:val="002C05A3"/>
    <w:rsid w:val="002C4336"/>
    <w:rsid w:val="002E1C7C"/>
    <w:rsid w:val="002E3B2A"/>
    <w:rsid w:val="002E41D2"/>
    <w:rsid w:val="002E49FD"/>
    <w:rsid w:val="002E4F63"/>
    <w:rsid w:val="002E6E48"/>
    <w:rsid w:val="00302234"/>
    <w:rsid w:val="00311DCB"/>
    <w:rsid w:val="00312E17"/>
    <w:rsid w:val="00330906"/>
    <w:rsid w:val="00332697"/>
    <w:rsid w:val="003478AA"/>
    <w:rsid w:val="00356F6D"/>
    <w:rsid w:val="0036033C"/>
    <w:rsid w:val="003644B5"/>
    <w:rsid w:val="003648B3"/>
    <w:rsid w:val="00367DB0"/>
    <w:rsid w:val="00373BC5"/>
    <w:rsid w:val="00376310"/>
    <w:rsid w:val="0037765E"/>
    <w:rsid w:val="00377F7D"/>
    <w:rsid w:val="00381126"/>
    <w:rsid w:val="00391430"/>
    <w:rsid w:val="00392AA3"/>
    <w:rsid w:val="00392FDB"/>
    <w:rsid w:val="003933CF"/>
    <w:rsid w:val="003954A9"/>
    <w:rsid w:val="00396054"/>
    <w:rsid w:val="00397B9E"/>
    <w:rsid w:val="003A115F"/>
    <w:rsid w:val="003B0591"/>
    <w:rsid w:val="003B19C6"/>
    <w:rsid w:val="003B2D17"/>
    <w:rsid w:val="003B38FB"/>
    <w:rsid w:val="003B5852"/>
    <w:rsid w:val="003C04D4"/>
    <w:rsid w:val="003C32AB"/>
    <w:rsid w:val="003C4C33"/>
    <w:rsid w:val="003C57D8"/>
    <w:rsid w:val="003C76EE"/>
    <w:rsid w:val="003D1303"/>
    <w:rsid w:val="003D1D56"/>
    <w:rsid w:val="003D64E7"/>
    <w:rsid w:val="003D6F2E"/>
    <w:rsid w:val="003D73DA"/>
    <w:rsid w:val="003E6B9C"/>
    <w:rsid w:val="003F1EAE"/>
    <w:rsid w:val="003F2A0E"/>
    <w:rsid w:val="003F3E60"/>
    <w:rsid w:val="00402EF7"/>
    <w:rsid w:val="00406F70"/>
    <w:rsid w:val="00413CAB"/>
    <w:rsid w:val="004156DC"/>
    <w:rsid w:val="00416E3B"/>
    <w:rsid w:val="0042243C"/>
    <w:rsid w:val="0043296A"/>
    <w:rsid w:val="00434A32"/>
    <w:rsid w:val="0044036E"/>
    <w:rsid w:val="00450153"/>
    <w:rsid w:val="0045231D"/>
    <w:rsid w:val="00452D20"/>
    <w:rsid w:val="004572CB"/>
    <w:rsid w:val="00472686"/>
    <w:rsid w:val="004737FF"/>
    <w:rsid w:val="00474A42"/>
    <w:rsid w:val="00474B09"/>
    <w:rsid w:val="004773F6"/>
    <w:rsid w:val="00482F24"/>
    <w:rsid w:val="004862FC"/>
    <w:rsid w:val="00492512"/>
    <w:rsid w:val="004943CC"/>
    <w:rsid w:val="00497257"/>
    <w:rsid w:val="004B009C"/>
    <w:rsid w:val="004B5CBD"/>
    <w:rsid w:val="004B743A"/>
    <w:rsid w:val="004C11D3"/>
    <w:rsid w:val="004C6B1C"/>
    <w:rsid w:val="004C7255"/>
    <w:rsid w:val="004C773B"/>
    <w:rsid w:val="004E06F5"/>
    <w:rsid w:val="004E76D4"/>
    <w:rsid w:val="004F6C3C"/>
    <w:rsid w:val="005012E4"/>
    <w:rsid w:val="00506A0B"/>
    <w:rsid w:val="00507DA7"/>
    <w:rsid w:val="00520267"/>
    <w:rsid w:val="00522069"/>
    <w:rsid w:val="00522A8B"/>
    <w:rsid w:val="00525D71"/>
    <w:rsid w:val="005309E1"/>
    <w:rsid w:val="005314E7"/>
    <w:rsid w:val="00536553"/>
    <w:rsid w:val="00544B26"/>
    <w:rsid w:val="0055223A"/>
    <w:rsid w:val="005542DE"/>
    <w:rsid w:val="00556FE5"/>
    <w:rsid w:val="00561249"/>
    <w:rsid w:val="00564381"/>
    <w:rsid w:val="00564EF4"/>
    <w:rsid w:val="00565090"/>
    <w:rsid w:val="00570D08"/>
    <w:rsid w:val="005827E5"/>
    <w:rsid w:val="0058404B"/>
    <w:rsid w:val="00592C90"/>
    <w:rsid w:val="00593FFC"/>
    <w:rsid w:val="005960ED"/>
    <w:rsid w:val="005A1ED3"/>
    <w:rsid w:val="005B1F96"/>
    <w:rsid w:val="005B6BA9"/>
    <w:rsid w:val="005C1FD7"/>
    <w:rsid w:val="005C51B9"/>
    <w:rsid w:val="005C73F5"/>
    <w:rsid w:val="005C76F0"/>
    <w:rsid w:val="005D38C0"/>
    <w:rsid w:val="005D5B3A"/>
    <w:rsid w:val="005E50D2"/>
    <w:rsid w:val="005E7EEC"/>
    <w:rsid w:val="005F1E82"/>
    <w:rsid w:val="005F2BA8"/>
    <w:rsid w:val="005F5D9D"/>
    <w:rsid w:val="00612B89"/>
    <w:rsid w:val="006151C8"/>
    <w:rsid w:val="00616C85"/>
    <w:rsid w:val="00616DF8"/>
    <w:rsid w:val="0061739E"/>
    <w:rsid w:val="0062064E"/>
    <w:rsid w:val="00630B78"/>
    <w:rsid w:val="00634673"/>
    <w:rsid w:val="00640307"/>
    <w:rsid w:val="00645BF2"/>
    <w:rsid w:val="00650CB9"/>
    <w:rsid w:val="00650D2A"/>
    <w:rsid w:val="00661324"/>
    <w:rsid w:val="00667C03"/>
    <w:rsid w:val="00670373"/>
    <w:rsid w:val="00670ECC"/>
    <w:rsid w:val="00673D58"/>
    <w:rsid w:val="00675935"/>
    <w:rsid w:val="00685048"/>
    <w:rsid w:val="00685BAE"/>
    <w:rsid w:val="00686B0E"/>
    <w:rsid w:val="006873D7"/>
    <w:rsid w:val="006938EB"/>
    <w:rsid w:val="006A013B"/>
    <w:rsid w:val="006B0255"/>
    <w:rsid w:val="006B7B64"/>
    <w:rsid w:val="006C0D24"/>
    <w:rsid w:val="006C29EE"/>
    <w:rsid w:val="006C62EC"/>
    <w:rsid w:val="006D1CDB"/>
    <w:rsid w:val="006E37C7"/>
    <w:rsid w:val="006E5179"/>
    <w:rsid w:val="00700BCA"/>
    <w:rsid w:val="00703DB3"/>
    <w:rsid w:val="00704DEC"/>
    <w:rsid w:val="007124F6"/>
    <w:rsid w:val="007130AF"/>
    <w:rsid w:val="007138A6"/>
    <w:rsid w:val="007139C0"/>
    <w:rsid w:val="00723F33"/>
    <w:rsid w:val="00727A22"/>
    <w:rsid w:val="00731532"/>
    <w:rsid w:val="00744753"/>
    <w:rsid w:val="00744A80"/>
    <w:rsid w:val="00753B77"/>
    <w:rsid w:val="00757BAA"/>
    <w:rsid w:val="00762890"/>
    <w:rsid w:val="0076576F"/>
    <w:rsid w:val="00772847"/>
    <w:rsid w:val="007807E2"/>
    <w:rsid w:val="00784FCC"/>
    <w:rsid w:val="0079137C"/>
    <w:rsid w:val="00793935"/>
    <w:rsid w:val="0079494F"/>
    <w:rsid w:val="007A0675"/>
    <w:rsid w:val="007A2254"/>
    <w:rsid w:val="007A2417"/>
    <w:rsid w:val="007A525B"/>
    <w:rsid w:val="007A730A"/>
    <w:rsid w:val="007B0F18"/>
    <w:rsid w:val="007B6588"/>
    <w:rsid w:val="007B6923"/>
    <w:rsid w:val="007B7CEF"/>
    <w:rsid w:val="007C064B"/>
    <w:rsid w:val="007C3FF5"/>
    <w:rsid w:val="007E60A7"/>
    <w:rsid w:val="007F1AFF"/>
    <w:rsid w:val="008002F8"/>
    <w:rsid w:val="00803CDB"/>
    <w:rsid w:val="008073BC"/>
    <w:rsid w:val="00812295"/>
    <w:rsid w:val="0081553F"/>
    <w:rsid w:val="0082199C"/>
    <w:rsid w:val="008250BC"/>
    <w:rsid w:val="008322A4"/>
    <w:rsid w:val="00834D54"/>
    <w:rsid w:val="00836CC9"/>
    <w:rsid w:val="00842C4D"/>
    <w:rsid w:val="008447B3"/>
    <w:rsid w:val="00845CC0"/>
    <w:rsid w:val="00852FB6"/>
    <w:rsid w:val="00856FF1"/>
    <w:rsid w:val="00862322"/>
    <w:rsid w:val="00863F09"/>
    <w:rsid w:val="00875557"/>
    <w:rsid w:val="008869F9"/>
    <w:rsid w:val="00887D82"/>
    <w:rsid w:val="008955A8"/>
    <w:rsid w:val="00897842"/>
    <w:rsid w:val="008A02F9"/>
    <w:rsid w:val="008C00F6"/>
    <w:rsid w:val="008C03A3"/>
    <w:rsid w:val="008C504F"/>
    <w:rsid w:val="008C5480"/>
    <w:rsid w:val="008C673C"/>
    <w:rsid w:val="008D735A"/>
    <w:rsid w:val="008E42D6"/>
    <w:rsid w:val="008F4206"/>
    <w:rsid w:val="008F43FF"/>
    <w:rsid w:val="008F650B"/>
    <w:rsid w:val="00904C12"/>
    <w:rsid w:val="00904C3D"/>
    <w:rsid w:val="00906D8D"/>
    <w:rsid w:val="00906D91"/>
    <w:rsid w:val="00917DC6"/>
    <w:rsid w:val="0092142E"/>
    <w:rsid w:val="00930DFF"/>
    <w:rsid w:val="00941AE4"/>
    <w:rsid w:val="00945B0E"/>
    <w:rsid w:val="00965959"/>
    <w:rsid w:val="00967D86"/>
    <w:rsid w:val="00970D4B"/>
    <w:rsid w:val="00972470"/>
    <w:rsid w:val="00982D32"/>
    <w:rsid w:val="00984361"/>
    <w:rsid w:val="0099203B"/>
    <w:rsid w:val="00992D1D"/>
    <w:rsid w:val="009979FF"/>
    <w:rsid w:val="009A38CE"/>
    <w:rsid w:val="009B09BB"/>
    <w:rsid w:val="009B0DA0"/>
    <w:rsid w:val="009B5C6C"/>
    <w:rsid w:val="009B6A9F"/>
    <w:rsid w:val="009B6F34"/>
    <w:rsid w:val="009C1DC5"/>
    <w:rsid w:val="009D7AC6"/>
    <w:rsid w:val="009E0714"/>
    <w:rsid w:val="009E3FBE"/>
    <w:rsid w:val="009F6AE1"/>
    <w:rsid w:val="00A04053"/>
    <w:rsid w:val="00A04FD5"/>
    <w:rsid w:val="00A07685"/>
    <w:rsid w:val="00A1315D"/>
    <w:rsid w:val="00A15AAB"/>
    <w:rsid w:val="00A15B62"/>
    <w:rsid w:val="00A20C7A"/>
    <w:rsid w:val="00A256AF"/>
    <w:rsid w:val="00A33260"/>
    <w:rsid w:val="00A3347F"/>
    <w:rsid w:val="00A3715E"/>
    <w:rsid w:val="00A3760B"/>
    <w:rsid w:val="00A40845"/>
    <w:rsid w:val="00A4773A"/>
    <w:rsid w:val="00A50AF7"/>
    <w:rsid w:val="00A53D25"/>
    <w:rsid w:val="00A60DC7"/>
    <w:rsid w:val="00A72102"/>
    <w:rsid w:val="00A77263"/>
    <w:rsid w:val="00A77F67"/>
    <w:rsid w:val="00A801D9"/>
    <w:rsid w:val="00A82449"/>
    <w:rsid w:val="00A87C0A"/>
    <w:rsid w:val="00A955A9"/>
    <w:rsid w:val="00A97C50"/>
    <w:rsid w:val="00AA0B3F"/>
    <w:rsid w:val="00AA12CF"/>
    <w:rsid w:val="00AB3ED7"/>
    <w:rsid w:val="00AB45D7"/>
    <w:rsid w:val="00AB6ECD"/>
    <w:rsid w:val="00AC68F5"/>
    <w:rsid w:val="00AD38E9"/>
    <w:rsid w:val="00AD6C42"/>
    <w:rsid w:val="00AD7235"/>
    <w:rsid w:val="00AE6214"/>
    <w:rsid w:val="00AF2D37"/>
    <w:rsid w:val="00B22879"/>
    <w:rsid w:val="00B32F0C"/>
    <w:rsid w:val="00B36697"/>
    <w:rsid w:val="00B526E1"/>
    <w:rsid w:val="00B64964"/>
    <w:rsid w:val="00B65560"/>
    <w:rsid w:val="00B70822"/>
    <w:rsid w:val="00B825EB"/>
    <w:rsid w:val="00BA3EF9"/>
    <w:rsid w:val="00BA599C"/>
    <w:rsid w:val="00BA7754"/>
    <w:rsid w:val="00BB4861"/>
    <w:rsid w:val="00BC394F"/>
    <w:rsid w:val="00BE17F2"/>
    <w:rsid w:val="00BE2F94"/>
    <w:rsid w:val="00BF3EF9"/>
    <w:rsid w:val="00BF6346"/>
    <w:rsid w:val="00BF73F9"/>
    <w:rsid w:val="00C017A7"/>
    <w:rsid w:val="00C069FC"/>
    <w:rsid w:val="00C10653"/>
    <w:rsid w:val="00C116EC"/>
    <w:rsid w:val="00C3758D"/>
    <w:rsid w:val="00C37A9B"/>
    <w:rsid w:val="00C37E3E"/>
    <w:rsid w:val="00C40DD2"/>
    <w:rsid w:val="00C417E0"/>
    <w:rsid w:val="00C41BF1"/>
    <w:rsid w:val="00C432FD"/>
    <w:rsid w:val="00C44043"/>
    <w:rsid w:val="00C51CCD"/>
    <w:rsid w:val="00C56650"/>
    <w:rsid w:val="00C56720"/>
    <w:rsid w:val="00C60D71"/>
    <w:rsid w:val="00C826BD"/>
    <w:rsid w:val="00C90B62"/>
    <w:rsid w:val="00C92713"/>
    <w:rsid w:val="00CA2708"/>
    <w:rsid w:val="00CA5266"/>
    <w:rsid w:val="00CD01A3"/>
    <w:rsid w:val="00CD13F4"/>
    <w:rsid w:val="00CD2E7D"/>
    <w:rsid w:val="00CD4DF3"/>
    <w:rsid w:val="00CD4EDC"/>
    <w:rsid w:val="00CE0FBE"/>
    <w:rsid w:val="00CF1BE0"/>
    <w:rsid w:val="00CF634C"/>
    <w:rsid w:val="00D0321A"/>
    <w:rsid w:val="00D07EEC"/>
    <w:rsid w:val="00D141DF"/>
    <w:rsid w:val="00D1515D"/>
    <w:rsid w:val="00D254F3"/>
    <w:rsid w:val="00D30F81"/>
    <w:rsid w:val="00D400B3"/>
    <w:rsid w:val="00D416A6"/>
    <w:rsid w:val="00D50FB6"/>
    <w:rsid w:val="00D57656"/>
    <w:rsid w:val="00D6555D"/>
    <w:rsid w:val="00D67005"/>
    <w:rsid w:val="00D73B71"/>
    <w:rsid w:val="00D87355"/>
    <w:rsid w:val="00DA31C8"/>
    <w:rsid w:val="00DA718C"/>
    <w:rsid w:val="00DD5162"/>
    <w:rsid w:val="00DE056D"/>
    <w:rsid w:val="00DE2B01"/>
    <w:rsid w:val="00DE3F4F"/>
    <w:rsid w:val="00DF43FE"/>
    <w:rsid w:val="00DF6D8A"/>
    <w:rsid w:val="00E010A6"/>
    <w:rsid w:val="00E10342"/>
    <w:rsid w:val="00E10BA2"/>
    <w:rsid w:val="00E136E3"/>
    <w:rsid w:val="00E13D26"/>
    <w:rsid w:val="00E23743"/>
    <w:rsid w:val="00E24A9E"/>
    <w:rsid w:val="00E27C1D"/>
    <w:rsid w:val="00E304D4"/>
    <w:rsid w:val="00E36EDC"/>
    <w:rsid w:val="00E402BC"/>
    <w:rsid w:val="00E4333E"/>
    <w:rsid w:val="00E44657"/>
    <w:rsid w:val="00E54D5D"/>
    <w:rsid w:val="00E5558D"/>
    <w:rsid w:val="00E55BDF"/>
    <w:rsid w:val="00E5628C"/>
    <w:rsid w:val="00E56FA9"/>
    <w:rsid w:val="00E66F44"/>
    <w:rsid w:val="00E672BF"/>
    <w:rsid w:val="00E74FA7"/>
    <w:rsid w:val="00E76558"/>
    <w:rsid w:val="00E76E32"/>
    <w:rsid w:val="00E77614"/>
    <w:rsid w:val="00E7762A"/>
    <w:rsid w:val="00E84BBC"/>
    <w:rsid w:val="00E84DF8"/>
    <w:rsid w:val="00EB1DD9"/>
    <w:rsid w:val="00EC353E"/>
    <w:rsid w:val="00ED2757"/>
    <w:rsid w:val="00ED28B9"/>
    <w:rsid w:val="00ED351B"/>
    <w:rsid w:val="00ED3B79"/>
    <w:rsid w:val="00EE50EF"/>
    <w:rsid w:val="00EF1EC2"/>
    <w:rsid w:val="00EF4CC7"/>
    <w:rsid w:val="00EF6E18"/>
    <w:rsid w:val="00F038A3"/>
    <w:rsid w:val="00F14C02"/>
    <w:rsid w:val="00F2148F"/>
    <w:rsid w:val="00F24548"/>
    <w:rsid w:val="00F2576E"/>
    <w:rsid w:val="00F25EC7"/>
    <w:rsid w:val="00F308BD"/>
    <w:rsid w:val="00F31D8F"/>
    <w:rsid w:val="00F525EC"/>
    <w:rsid w:val="00F56285"/>
    <w:rsid w:val="00F629A0"/>
    <w:rsid w:val="00F65B3D"/>
    <w:rsid w:val="00F71D6A"/>
    <w:rsid w:val="00F743BE"/>
    <w:rsid w:val="00F91634"/>
    <w:rsid w:val="00F92D70"/>
    <w:rsid w:val="00F9612C"/>
    <w:rsid w:val="00F968F6"/>
    <w:rsid w:val="00FA18E1"/>
    <w:rsid w:val="00FA36DC"/>
    <w:rsid w:val="00FA716F"/>
    <w:rsid w:val="00FB2B46"/>
    <w:rsid w:val="00FB3367"/>
    <w:rsid w:val="00FB400E"/>
    <w:rsid w:val="00FC0EB4"/>
    <w:rsid w:val="00FC57F0"/>
    <w:rsid w:val="00FD234D"/>
    <w:rsid w:val="00FD312B"/>
    <w:rsid w:val="00FD589F"/>
    <w:rsid w:val="00FD738E"/>
    <w:rsid w:val="00FD76FB"/>
    <w:rsid w:val="00FE2449"/>
    <w:rsid w:val="00FF1D97"/>
    <w:rsid w:val="00FF39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A1DCD"/>
  <w15:chartTrackingRefBased/>
  <w15:docId w15:val="{F62D5620-D06F-41B8-87CC-2A458D39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D7"/>
    <w:pPr>
      <w:spacing w:after="0" w:line="240" w:lineRule="auto"/>
    </w:pPr>
    <w:rPr>
      <w:rFonts w:ascii="CG Times (W1)" w:eastAsia="Times New Roman" w:hAnsi="CG Times (W1)" w:cs="Times New Roman"/>
      <w:sz w:val="20"/>
      <w:szCs w:val="20"/>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paragraph" w:styleId="ListBullet">
    <w:name w:val="List Bullet"/>
    <w:basedOn w:val="Normal"/>
    <w:rsid w:val="006873D7"/>
    <w:pPr>
      <w:ind w:left="360" w:hanging="360"/>
    </w:pPr>
  </w:style>
  <w:style w:type="character" w:styleId="Hyperlink">
    <w:name w:val="Hyperlink"/>
    <w:rsid w:val="006873D7"/>
    <w:rPr>
      <w:color w:val="0563C1"/>
      <w:u w:val="single"/>
    </w:rPr>
  </w:style>
  <w:style w:type="paragraph" w:styleId="Revision">
    <w:name w:val="Revision"/>
    <w:hidden/>
    <w:uiPriority w:val="99"/>
    <w:semiHidden/>
    <w:rsid w:val="006C62EC"/>
    <w:pPr>
      <w:spacing w:after="0" w:line="240" w:lineRule="auto"/>
    </w:pPr>
    <w:rPr>
      <w:rFonts w:ascii="CG Times (W1)" w:eastAsia="Times New Roman" w:hAnsi="CG Times (W1)" w:cs="Times New Roman"/>
      <w:sz w:val="20"/>
      <w:szCs w:val="20"/>
    </w:rPr>
  </w:style>
  <w:style w:type="character" w:styleId="CommentReference">
    <w:name w:val="annotation reference"/>
    <w:basedOn w:val="DefaultParagraphFont"/>
    <w:uiPriority w:val="99"/>
    <w:semiHidden/>
    <w:unhideWhenUsed/>
    <w:rsid w:val="006C62EC"/>
    <w:rPr>
      <w:sz w:val="16"/>
      <w:szCs w:val="16"/>
    </w:rPr>
  </w:style>
  <w:style w:type="paragraph" w:styleId="CommentText">
    <w:name w:val="annotation text"/>
    <w:basedOn w:val="Normal"/>
    <w:link w:val="CommentTextChar"/>
    <w:uiPriority w:val="99"/>
    <w:unhideWhenUsed/>
    <w:rsid w:val="006C62EC"/>
  </w:style>
  <w:style w:type="character" w:customStyle="1" w:styleId="CommentTextChar">
    <w:name w:val="Comment Text Char"/>
    <w:basedOn w:val="DefaultParagraphFont"/>
    <w:link w:val="CommentText"/>
    <w:uiPriority w:val="99"/>
    <w:rsid w:val="006C62EC"/>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6C62EC"/>
    <w:rPr>
      <w:b/>
      <w:bCs/>
    </w:rPr>
  </w:style>
  <w:style w:type="character" w:customStyle="1" w:styleId="CommentSubjectChar">
    <w:name w:val="Comment Subject Char"/>
    <w:basedOn w:val="CommentTextChar"/>
    <w:link w:val="CommentSubject"/>
    <w:uiPriority w:val="99"/>
    <w:semiHidden/>
    <w:rsid w:val="006C62EC"/>
    <w:rPr>
      <w:rFonts w:ascii="CG Times (W1)" w:eastAsia="Times New Roman" w:hAnsi="CG Times (W1)" w:cs="Times New Roman"/>
      <w:b/>
      <w:bCs/>
      <w:sz w:val="20"/>
      <w:szCs w:val="20"/>
    </w:rPr>
  </w:style>
  <w:style w:type="character" w:styleId="FollowedHyperlink">
    <w:name w:val="FollowedHyperlink"/>
    <w:basedOn w:val="DefaultParagraphFont"/>
    <w:uiPriority w:val="99"/>
    <w:semiHidden/>
    <w:unhideWhenUsed/>
    <w:rsid w:val="002E6E48"/>
    <w:rPr>
      <w:color w:val="AF3962" w:themeColor="followedHyperlink"/>
      <w:u w:val="single"/>
    </w:rPr>
  </w:style>
  <w:style w:type="table" w:styleId="TableGrid">
    <w:name w:val="Table Grid"/>
    <w:basedOn w:val="TableNormal"/>
    <w:uiPriority w:val="39"/>
    <w:rsid w:val="006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files/publications/pdf/1312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EC301-1B42-4DBD-9CED-CB6E822B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Wisconsin Works (W-2) Work Training Site Agreement (Arabic), DCF-F-DWSP10792-E-Y</vt:lpstr>
    </vt:vector>
  </TitlesOfParts>
  <Company>DCF - State of Wisconsin</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Work Training Site Agreement (Arabic), DCF-F-DWSP10792-E-Y</dc:title>
  <dc:subject>Division of Family and Economic Security</dc:subject>
  <dc:creator/>
  <cp:keywords>department of children and families, division of family and economic security, bureau of working families, dcf-f-dwsp10792-e-y wisconsin works work training site agreement, dcf-f-dwsp10792-e-y w-2 work training site agreement, dcf-f-dwsp10792-e-y, wisconsin works work training site agreement, w-2 work training site agreement, wisconsin works, w-2, w2, arabic</cp:keywords>
  <dc:description>R. 10/2024. T. 12/2024.</dc:description>
  <cp:lastModifiedBy>Kramer, Kathleen M - DCF</cp:lastModifiedBy>
  <cp:revision>4</cp:revision>
  <dcterms:created xsi:type="dcterms:W3CDTF">2024-12-05T21:17:00Z</dcterms:created>
  <dcterms:modified xsi:type="dcterms:W3CDTF">2024-12-05T21:17:00Z</dcterms:modified>
  <cp:category>Forms</cp:category>
</cp:coreProperties>
</file>