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1E0" w:firstRow="1" w:lastRow="1" w:firstColumn="1" w:lastColumn="1" w:noHBand="0" w:noVBand="0"/>
      </w:tblPr>
      <w:tblGrid>
        <w:gridCol w:w="5508"/>
        <w:gridCol w:w="5508"/>
      </w:tblGrid>
      <w:tr w:rsidR="00836690" w:rsidTr="00836690">
        <w:tc>
          <w:tcPr>
            <w:tcW w:w="5508" w:type="dxa"/>
            <w:tcBorders>
              <w:top w:val="nil"/>
              <w:left w:val="nil"/>
              <w:bottom w:val="nil"/>
              <w:right w:val="nil"/>
            </w:tcBorders>
          </w:tcPr>
          <w:p w:rsidR="00836690" w:rsidRDefault="00836690" w:rsidP="00836690">
            <w:pPr>
              <w:shd w:val="clear" w:color="auto" w:fill="FFFFFF"/>
              <w:tabs>
                <w:tab w:val="center" w:pos="5040"/>
                <w:tab w:val="right" w:pos="10800"/>
              </w:tabs>
              <w:rPr>
                <w:caps/>
                <w:sz w:val="16"/>
              </w:rPr>
            </w:pPr>
            <w:r>
              <w:rPr>
                <w:caps/>
                <w:sz w:val="16"/>
              </w:rPr>
              <w:t xml:space="preserve">state of </w:t>
            </w:r>
            <w:smartTag w:uri="urn:schemas-microsoft-com:office:smarttags" w:element="place">
              <w:smartTag w:uri="urn:schemas-microsoft-com:office:smarttags" w:element="State">
                <w:r>
                  <w:rPr>
                    <w:caps/>
                    <w:sz w:val="16"/>
                  </w:rPr>
                  <w:t>WISCONsin</w:t>
                </w:r>
              </w:smartTag>
            </w:smartTag>
            <w:r w:rsidRPr="00FE7073">
              <w:rPr>
                <w:b/>
                <w:caps/>
                <w:sz w:val="48"/>
                <w:szCs w:val="48"/>
              </w:rPr>
              <w:t xml:space="preserve"> </w:t>
            </w:r>
          </w:p>
          <w:p w:rsidR="00836690" w:rsidRDefault="00836690" w:rsidP="00836690">
            <w:pPr>
              <w:tabs>
                <w:tab w:val="center" w:pos="5040"/>
                <w:tab w:val="right" w:pos="10800"/>
              </w:tabs>
              <w:rPr>
                <w:caps/>
                <w:sz w:val="16"/>
              </w:rPr>
            </w:pPr>
            <w:r>
              <w:rPr>
                <w:caps/>
                <w:sz w:val="16"/>
              </w:rPr>
              <w:t>Department of CHILDREN AND FAMILIES</w:t>
            </w:r>
          </w:p>
          <w:p w:rsidR="00836690" w:rsidRDefault="00836690" w:rsidP="00836690">
            <w:pPr>
              <w:pStyle w:val="Header"/>
              <w:tabs>
                <w:tab w:val="clear" w:pos="8640"/>
                <w:tab w:val="right" w:pos="10800"/>
              </w:tabs>
              <w:rPr>
                <w:b/>
              </w:rPr>
            </w:pPr>
            <w:r>
              <w:rPr>
                <w:caps/>
                <w:sz w:val="16"/>
              </w:rPr>
              <w:t>D</w:t>
            </w:r>
            <w:r>
              <w:rPr>
                <w:sz w:val="16"/>
              </w:rPr>
              <w:t>ivision of Family and Economic Security</w:t>
            </w:r>
          </w:p>
        </w:tc>
        <w:tc>
          <w:tcPr>
            <w:tcW w:w="5508" w:type="dxa"/>
            <w:tcBorders>
              <w:top w:val="nil"/>
              <w:left w:val="nil"/>
              <w:bottom w:val="nil"/>
              <w:right w:val="nil"/>
            </w:tcBorders>
          </w:tcPr>
          <w:p w:rsidR="00836690" w:rsidRPr="00FE7073" w:rsidRDefault="00836690" w:rsidP="00836690">
            <w:pPr>
              <w:pStyle w:val="Header"/>
              <w:tabs>
                <w:tab w:val="clear" w:pos="8640"/>
                <w:tab w:val="right" w:pos="10800"/>
              </w:tabs>
              <w:jc w:val="right"/>
              <w:rPr>
                <w:b/>
                <w:sz w:val="48"/>
                <w:szCs w:val="48"/>
              </w:rPr>
            </w:pPr>
            <w:r>
              <w:rPr>
                <w:b/>
                <w:sz w:val="48"/>
                <w:szCs w:val="48"/>
              </w:rPr>
              <w:t>OP</w:t>
            </w:r>
          </w:p>
        </w:tc>
      </w:tr>
    </w:tbl>
    <w:p w:rsidR="002A79EC" w:rsidRDefault="002A79EC">
      <w:pPr>
        <w:jc w:val="center"/>
        <w:rPr>
          <w:b/>
          <w:sz w:val="12"/>
        </w:rPr>
      </w:pPr>
    </w:p>
    <w:p w:rsidR="002A79EC" w:rsidRDefault="002A79EC">
      <w:pPr>
        <w:jc w:val="center"/>
        <w:rPr>
          <w:b/>
          <w:sz w:val="24"/>
        </w:rPr>
      </w:pPr>
      <w:smartTag w:uri="urn:schemas-microsoft-com:office:smarttags" w:element="place">
        <w:r>
          <w:rPr>
            <w:b/>
            <w:sz w:val="24"/>
          </w:rPr>
          <w:t>WISCONSIN</w:t>
        </w:r>
      </w:smartTag>
      <w:r>
        <w:rPr>
          <w:b/>
          <w:sz w:val="24"/>
        </w:rPr>
        <w:t xml:space="preserve"> WORKS (W-2) REPAYMENT AGREEMENT</w:t>
      </w:r>
    </w:p>
    <w:p w:rsidR="002A79EC" w:rsidRDefault="002A79EC">
      <w:pPr>
        <w:rPr>
          <w:sz w:val="12"/>
        </w:rPr>
      </w:pPr>
    </w:p>
    <w:p w:rsidR="002A79EC" w:rsidRPr="00DA3DCC" w:rsidRDefault="002A79EC" w:rsidP="00DA3DCC">
      <w:pPr>
        <w:rPr>
          <w:sz w:val="16"/>
        </w:rPr>
      </w:pPr>
      <w:r w:rsidRPr="00DA3DCC">
        <w:rPr>
          <w:sz w:val="16"/>
        </w:rPr>
        <w:t>Personal information you provide may be used for secondary purposes [Privacy Law, s. 15.04 (1</w:t>
      </w:r>
      <w:proofErr w:type="gramStart"/>
      <w:r w:rsidRPr="00DA3DCC">
        <w:rPr>
          <w:sz w:val="16"/>
        </w:rPr>
        <w:t>)(</w:t>
      </w:r>
      <w:proofErr w:type="gramEnd"/>
      <w:r w:rsidRPr="00DA3DCC">
        <w:rPr>
          <w:sz w:val="16"/>
        </w:rPr>
        <w:t>m)</w:t>
      </w:r>
      <w:r w:rsidR="00DA3DCC">
        <w:rPr>
          <w:sz w:val="16"/>
        </w:rPr>
        <w:t>, Wisconsin Statutes</w:t>
      </w:r>
      <w:r w:rsidRPr="00DA3DCC">
        <w:rPr>
          <w:sz w:val="16"/>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72"/>
        <w:gridCol w:w="3672"/>
        <w:gridCol w:w="3672"/>
      </w:tblGrid>
      <w:tr w:rsidR="002A79EC">
        <w:tblPrEx>
          <w:tblCellMar>
            <w:top w:w="0" w:type="dxa"/>
            <w:bottom w:w="0" w:type="dxa"/>
          </w:tblCellMar>
        </w:tblPrEx>
        <w:trPr>
          <w:trHeight w:hRule="exact" w:val="480"/>
        </w:trPr>
        <w:tc>
          <w:tcPr>
            <w:tcW w:w="3672" w:type="dxa"/>
          </w:tcPr>
          <w:p w:rsidR="002A79EC" w:rsidRDefault="002A79EC">
            <w:pPr>
              <w:rPr>
                <w:b/>
                <w:sz w:val="18"/>
              </w:rPr>
            </w:pPr>
            <w:r>
              <w:rPr>
                <w:sz w:val="18"/>
              </w:rPr>
              <w:t>Case Name</w:t>
            </w:r>
          </w:p>
        </w:tc>
        <w:tc>
          <w:tcPr>
            <w:tcW w:w="3672" w:type="dxa"/>
          </w:tcPr>
          <w:p w:rsidR="002A79EC" w:rsidRDefault="002A79EC">
            <w:pPr>
              <w:rPr>
                <w:b/>
                <w:sz w:val="18"/>
              </w:rPr>
            </w:pPr>
            <w:r>
              <w:rPr>
                <w:sz w:val="18"/>
              </w:rPr>
              <w:t>Case Number</w:t>
            </w:r>
          </w:p>
        </w:tc>
        <w:tc>
          <w:tcPr>
            <w:tcW w:w="3672" w:type="dxa"/>
          </w:tcPr>
          <w:p w:rsidR="002A79EC" w:rsidRDefault="002A79EC">
            <w:pPr>
              <w:rPr>
                <w:b/>
                <w:sz w:val="18"/>
              </w:rPr>
            </w:pPr>
            <w:r>
              <w:rPr>
                <w:sz w:val="18"/>
              </w:rPr>
              <w:t>PIN</w:t>
            </w:r>
          </w:p>
        </w:tc>
      </w:tr>
      <w:tr w:rsidR="002A79EC">
        <w:tblPrEx>
          <w:tblCellMar>
            <w:top w:w="0" w:type="dxa"/>
            <w:bottom w:w="0" w:type="dxa"/>
          </w:tblCellMar>
        </w:tblPrEx>
        <w:trPr>
          <w:trHeight w:hRule="exact" w:val="480"/>
        </w:trPr>
        <w:tc>
          <w:tcPr>
            <w:tcW w:w="3672" w:type="dxa"/>
          </w:tcPr>
          <w:p w:rsidR="002A79EC" w:rsidRDefault="002A79EC">
            <w:pPr>
              <w:rPr>
                <w:b/>
                <w:sz w:val="18"/>
              </w:rPr>
            </w:pPr>
            <w:r>
              <w:rPr>
                <w:sz w:val="18"/>
              </w:rPr>
              <w:t>Date</w:t>
            </w:r>
          </w:p>
        </w:tc>
        <w:tc>
          <w:tcPr>
            <w:tcW w:w="3672" w:type="dxa"/>
          </w:tcPr>
          <w:p w:rsidR="002A79EC" w:rsidRDefault="002A79EC">
            <w:pPr>
              <w:rPr>
                <w:b/>
                <w:sz w:val="18"/>
              </w:rPr>
            </w:pPr>
            <w:r>
              <w:rPr>
                <w:sz w:val="18"/>
              </w:rPr>
              <w:t>Agency Representative Name</w:t>
            </w:r>
          </w:p>
        </w:tc>
        <w:tc>
          <w:tcPr>
            <w:tcW w:w="3672" w:type="dxa"/>
          </w:tcPr>
          <w:p w:rsidR="002A79EC" w:rsidRDefault="002A79EC">
            <w:pPr>
              <w:rPr>
                <w:b/>
                <w:sz w:val="18"/>
              </w:rPr>
            </w:pPr>
            <w:r>
              <w:rPr>
                <w:sz w:val="18"/>
              </w:rPr>
              <w:t>Amount $</w:t>
            </w:r>
          </w:p>
        </w:tc>
      </w:tr>
    </w:tbl>
    <w:p w:rsidR="00812A48" w:rsidRDefault="00812A48">
      <w:pPr>
        <w:rPr>
          <w:b/>
          <w:sz w:val="17"/>
        </w:rPr>
      </w:pPr>
    </w:p>
    <w:p w:rsidR="002A79EC" w:rsidRDefault="002A79EC">
      <w:pPr>
        <w:rPr>
          <w:b/>
          <w:sz w:val="17"/>
        </w:rPr>
      </w:pPr>
      <w:r>
        <w:rPr>
          <w:b/>
          <w:sz w:val="17"/>
        </w:rPr>
        <w:t>Complete and sign th</w:t>
      </w:r>
      <w:r w:rsidR="00867787">
        <w:rPr>
          <w:b/>
          <w:sz w:val="17"/>
        </w:rPr>
        <w:t>is</w:t>
      </w:r>
      <w:r>
        <w:rPr>
          <w:b/>
          <w:sz w:val="17"/>
        </w:rPr>
        <w:t xml:space="preserve"> </w:t>
      </w:r>
      <w:r w:rsidR="00867787">
        <w:rPr>
          <w:b/>
          <w:sz w:val="17"/>
        </w:rPr>
        <w:t>form</w:t>
      </w:r>
      <w:r>
        <w:rPr>
          <w:b/>
          <w:sz w:val="17"/>
        </w:rPr>
        <w:t xml:space="preserve"> below.  </w:t>
      </w:r>
      <w:r w:rsidR="00B77D98">
        <w:rPr>
          <w:b/>
          <w:sz w:val="17"/>
          <w:u w:val="single"/>
        </w:rPr>
        <w:t>R</w:t>
      </w:r>
      <w:r>
        <w:rPr>
          <w:b/>
          <w:sz w:val="17"/>
          <w:u w:val="single"/>
        </w:rPr>
        <w:t xml:space="preserve">eturn </w:t>
      </w:r>
      <w:r w:rsidR="00867787">
        <w:rPr>
          <w:b/>
          <w:sz w:val="17"/>
        </w:rPr>
        <w:t>the form</w:t>
      </w:r>
      <w:r>
        <w:rPr>
          <w:b/>
          <w:sz w:val="17"/>
        </w:rPr>
        <w:t xml:space="preserve"> no later than _____/______/______ to:</w:t>
      </w:r>
    </w:p>
    <w:p w:rsidR="00812A48" w:rsidRDefault="00812A48">
      <w:pPr>
        <w:rPr>
          <w:b/>
          <w:sz w:val="17"/>
        </w:rPr>
      </w:pPr>
    </w:p>
    <w:p w:rsidR="002A79EC" w:rsidRDefault="002A79EC">
      <w:pPr>
        <w:jc w:val="center"/>
        <w:rPr>
          <w:b/>
          <w:sz w:val="17"/>
        </w:rPr>
      </w:pPr>
      <w:r>
        <w:rPr>
          <w:b/>
          <w:sz w:val="17"/>
        </w:rPr>
        <w:t>_______________________________________________________</w:t>
      </w:r>
    </w:p>
    <w:p w:rsidR="002A79EC" w:rsidRDefault="002A79EC">
      <w:pPr>
        <w:jc w:val="center"/>
        <w:rPr>
          <w:b/>
          <w:sz w:val="17"/>
        </w:rPr>
      </w:pPr>
    </w:p>
    <w:p w:rsidR="002A79EC" w:rsidRDefault="002A79EC">
      <w:pPr>
        <w:jc w:val="center"/>
        <w:rPr>
          <w:b/>
          <w:sz w:val="17"/>
        </w:rPr>
      </w:pPr>
      <w:r>
        <w:rPr>
          <w:b/>
          <w:sz w:val="17"/>
        </w:rPr>
        <w:t>_______________________________________________________</w:t>
      </w:r>
    </w:p>
    <w:p w:rsidR="002A79EC" w:rsidRDefault="002A79EC">
      <w:pPr>
        <w:jc w:val="center"/>
        <w:rPr>
          <w:b/>
          <w:sz w:val="17"/>
        </w:rPr>
      </w:pPr>
    </w:p>
    <w:p w:rsidR="002A79EC" w:rsidRDefault="002A79EC">
      <w:pPr>
        <w:jc w:val="center"/>
        <w:rPr>
          <w:b/>
          <w:sz w:val="17"/>
        </w:rPr>
      </w:pPr>
      <w:r>
        <w:rPr>
          <w:b/>
          <w:sz w:val="17"/>
        </w:rPr>
        <w:t>_______________________________________________________</w:t>
      </w:r>
    </w:p>
    <w:p w:rsidR="00812A48" w:rsidRDefault="00812A48">
      <w:pPr>
        <w:rPr>
          <w:b/>
          <w:sz w:val="17"/>
        </w:rPr>
      </w:pPr>
    </w:p>
    <w:p w:rsidR="002A79EC" w:rsidRPr="00D37FD2" w:rsidRDefault="002A79EC">
      <w:pPr>
        <w:rPr>
          <w:sz w:val="17"/>
        </w:rPr>
      </w:pPr>
      <w:r w:rsidRPr="00D37FD2">
        <w:rPr>
          <w:sz w:val="17"/>
        </w:rPr>
        <w:t>You received notice of a W-2 overpayment.  You are responsible to repay overpayment claims for W-2 which may include Child Care overpayments.</w:t>
      </w:r>
      <w:r w:rsidR="00D37FD2">
        <w:rPr>
          <w:sz w:val="17"/>
        </w:rPr>
        <w:t xml:space="preserve">  </w:t>
      </w:r>
      <w:r w:rsidRPr="00D37FD2">
        <w:rPr>
          <w:sz w:val="17"/>
        </w:rPr>
        <w:t>Payment is due in full at the agency listed above by _____/_____/_____.</w:t>
      </w:r>
      <w:r w:rsidR="00C61608" w:rsidRPr="00D37FD2">
        <w:rPr>
          <w:sz w:val="17"/>
        </w:rPr>
        <w:t xml:space="preserve">  </w:t>
      </w:r>
      <w:r w:rsidRPr="00D37FD2">
        <w:rPr>
          <w:sz w:val="17"/>
        </w:rPr>
        <w:t xml:space="preserve">If you are unable to pay the amount in full before </w:t>
      </w:r>
      <w:r w:rsidR="00C61608" w:rsidRPr="00D37FD2">
        <w:rPr>
          <w:sz w:val="17"/>
        </w:rPr>
        <w:t>that date,</w:t>
      </w:r>
      <w:r w:rsidRPr="00D37FD2">
        <w:rPr>
          <w:sz w:val="17"/>
        </w:rPr>
        <w:t xml:space="preserve"> you may make installment payments by completing and returning this agreement to the agency listed above.  YOUR FIRST MONTHLY INSTALLMENT MUST ACCOMPANY THIS REPAYMENT AGREEMENT.  Signing this Repayment Agreement does not preclude you from being referred to the tax offset program.</w:t>
      </w:r>
    </w:p>
    <w:p w:rsidR="002A79EC" w:rsidRPr="00D37FD2" w:rsidRDefault="002A79EC">
      <w:pPr>
        <w:rPr>
          <w:sz w:val="16"/>
        </w:rPr>
      </w:pPr>
    </w:p>
    <w:p w:rsidR="00AA4B35" w:rsidRPr="00D37FD2" w:rsidRDefault="00AA4B35" w:rsidP="00AA4B35">
      <w:pPr>
        <w:rPr>
          <w:sz w:val="17"/>
        </w:rPr>
      </w:pPr>
      <w:r w:rsidRPr="00D37FD2">
        <w:rPr>
          <w:sz w:val="17"/>
        </w:rPr>
        <w:t>If your overpayment balance is under $500.00, you are required to pay monthly installments of at least $50.00 per month.</w:t>
      </w:r>
      <w:r w:rsidR="00D37FD2">
        <w:rPr>
          <w:sz w:val="17"/>
        </w:rPr>
        <w:t xml:space="preserve">  </w:t>
      </w:r>
      <w:r w:rsidRPr="00D37FD2">
        <w:rPr>
          <w:sz w:val="17"/>
        </w:rPr>
        <w:t>If your overpayment balance due is over $500.00 you are required to pay equal monthly installments and have your balance paid in full within three years.</w:t>
      </w:r>
    </w:p>
    <w:p w:rsidR="00AA4B35" w:rsidRPr="00D37FD2" w:rsidRDefault="00AA4B35" w:rsidP="00AA4B35">
      <w:pPr>
        <w:rPr>
          <w:sz w:val="16"/>
        </w:rPr>
      </w:pPr>
    </w:p>
    <w:p w:rsidR="00AA4B35" w:rsidRPr="00D37FD2" w:rsidRDefault="00AA4B35" w:rsidP="00AA4B35">
      <w:pPr>
        <w:rPr>
          <w:sz w:val="17"/>
        </w:rPr>
      </w:pPr>
      <w:r w:rsidRPr="00D37FD2">
        <w:rPr>
          <w:sz w:val="17"/>
        </w:rPr>
        <w:t>If you are unable to make these arrangements, call 1-800-943-9499, or the local agency listed above to negotiate a payment agreement.</w:t>
      </w:r>
    </w:p>
    <w:p w:rsidR="00AA4B35" w:rsidRPr="00D37FD2" w:rsidRDefault="00AA4B35" w:rsidP="00AA4B35">
      <w:pPr>
        <w:rPr>
          <w:sz w:val="16"/>
        </w:rPr>
      </w:pPr>
    </w:p>
    <w:p w:rsidR="00AA4B35" w:rsidRPr="00D37FD2" w:rsidRDefault="00AA4B35" w:rsidP="00AA4B35">
      <w:pPr>
        <w:rPr>
          <w:sz w:val="17"/>
        </w:rPr>
      </w:pPr>
      <w:r w:rsidRPr="00D37FD2">
        <w:rPr>
          <w:sz w:val="17"/>
        </w:rPr>
        <w:t>If you have a previous agreement with the District Attorney’s Office or a court ordered amount, continue to repay according to the agreed upon amount.  You are still required to sign this agreement and return it to the agency listed above.</w:t>
      </w:r>
    </w:p>
    <w:p w:rsidR="00AA4B35" w:rsidRPr="00D37FD2" w:rsidRDefault="00AA4B35" w:rsidP="00AA4B35">
      <w:pPr>
        <w:rPr>
          <w:sz w:val="16"/>
        </w:rPr>
      </w:pPr>
    </w:p>
    <w:p w:rsidR="002A79EC" w:rsidRDefault="00D37FD2" w:rsidP="00AA4B35">
      <w:pPr>
        <w:rPr>
          <w:b/>
          <w:sz w:val="16"/>
        </w:rPr>
      </w:pPr>
      <w:r w:rsidRPr="00D37FD2">
        <w:rPr>
          <w:sz w:val="17"/>
        </w:rPr>
        <w:t xml:space="preserve">Please see your notice for specific </w:t>
      </w:r>
      <w:r>
        <w:rPr>
          <w:sz w:val="17"/>
        </w:rPr>
        <w:t>information regarding the overpayment, automatic reduction of benefits, and your right to a fair hearing for Child Care overpayments or a fact finding review for W-2 overpayments.</w:t>
      </w:r>
    </w:p>
    <w:p w:rsidR="00AA4B35" w:rsidRDefault="00AA4B35">
      <w:pPr>
        <w:rPr>
          <w:b/>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016"/>
      </w:tblGrid>
      <w:tr w:rsidR="002A79EC">
        <w:tblPrEx>
          <w:tblCellMar>
            <w:top w:w="0" w:type="dxa"/>
            <w:bottom w:w="0" w:type="dxa"/>
          </w:tblCellMar>
        </w:tblPrEx>
        <w:tc>
          <w:tcPr>
            <w:tcW w:w="11016" w:type="dxa"/>
          </w:tcPr>
          <w:p w:rsidR="002A79EC" w:rsidRDefault="002A79EC">
            <w:pPr>
              <w:rPr>
                <w:b/>
                <w:sz w:val="17"/>
              </w:rPr>
            </w:pPr>
            <w:r>
              <w:rPr>
                <w:b/>
                <w:sz w:val="17"/>
              </w:rPr>
              <w:t>Terms:</w:t>
            </w:r>
          </w:p>
          <w:p w:rsidR="002A79EC" w:rsidRDefault="002A79EC">
            <w:pPr>
              <w:rPr>
                <w:b/>
                <w:sz w:val="16"/>
              </w:rPr>
            </w:pPr>
          </w:p>
          <w:bookmarkStart w:id="0" w:name="_GoBack"/>
          <w:p w:rsidR="002A79EC" w:rsidRDefault="002A79EC">
            <w:pPr>
              <w:rPr>
                <w:sz w:val="17"/>
              </w:rPr>
            </w:pPr>
            <w:r>
              <w:rPr>
                <w:sz w:val="17"/>
              </w:rPr>
              <w:fldChar w:fldCharType="begin">
                <w:ffData>
                  <w:name w:val="Check1"/>
                  <w:enabled/>
                  <w:calcOnExit w:val="0"/>
                  <w:checkBox>
                    <w:sizeAuto/>
                    <w:default w:val="0"/>
                  </w:checkBox>
                </w:ffData>
              </w:fldChar>
            </w:r>
            <w:bookmarkStart w:id="1" w:name="Check1"/>
            <w:r>
              <w:rPr>
                <w:sz w:val="17"/>
              </w:rPr>
              <w:instrText xml:space="preserve"> FORMCHECKBOX </w:instrText>
            </w:r>
            <w:r>
              <w:rPr>
                <w:sz w:val="17"/>
              </w:rPr>
            </w:r>
            <w:r>
              <w:rPr>
                <w:sz w:val="17"/>
              </w:rPr>
              <w:fldChar w:fldCharType="end"/>
            </w:r>
            <w:bookmarkEnd w:id="1"/>
            <w:bookmarkEnd w:id="0"/>
            <w:r>
              <w:rPr>
                <w:sz w:val="17"/>
              </w:rPr>
              <w:t xml:space="preserve">  I am returning this repayment agreement with my payment of the entire amount of the overpayment</w:t>
            </w:r>
            <w:r w:rsidR="00B77D98">
              <w:rPr>
                <w:sz w:val="17"/>
              </w:rPr>
              <w:t>.</w:t>
            </w:r>
          </w:p>
          <w:p w:rsidR="002A79EC" w:rsidRDefault="002A79EC">
            <w:pPr>
              <w:rPr>
                <w:sz w:val="16"/>
              </w:rPr>
            </w:pPr>
          </w:p>
          <w:p w:rsidR="002A79EC" w:rsidRDefault="002A79EC">
            <w:pPr>
              <w:rPr>
                <w:sz w:val="17"/>
              </w:rPr>
            </w:pPr>
            <w:r>
              <w:rPr>
                <w:sz w:val="17"/>
              </w:rPr>
              <w:fldChar w:fldCharType="begin">
                <w:ffData>
                  <w:name w:val="Check2"/>
                  <w:enabled/>
                  <w:calcOnExit w:val="0"/>
                  <w:checkBox>
                    <w:sizeAuto/>
                    <w:default w:val="0"/>
                  </w:checkBox>
                </w:ffData>
              </w:fldChar>
            </w:r>
            <w:bookmarkStart w:id="2" w:name="Check2"/>
            <w:r>
              <w:rPr>
                <w:sz w:val="17"/>
              </w:rPr>
              <w:instrText xml:space="preserve"> FORMCHECKBOX </w:instrText>
            </w:r>
            <w:r>
              <w:rPr>
                <w:sz w:val="17"/>
              </w:rPr>
            </w:r>
            <w:r>
              <w:rPr>
                <w:sz w:val="17"/>
              </w:rPr>
              <w:fldChar w:fldCharType="end"/>
            </w:r>
            <w:bookmarkEnd w:id="2"/>
            <w:r>
              <w:rPr>
                <w:sz w:val="17"/>
              </w:rPr>
              <w:t xml:space="preserve">  I agree to repay $____________ of the overpayment in monthly installments.  I am returning this signed agreement with my first installment.</w:t>
            </w:r>
          </w:p>
          <w:p w:rsidR="002A79EC" w:rsidRDefault="002A79EC">
            <w:pPr>
              <w:rPr>
                <w:sz w:val="16"/>
              </w:rPr>
            </w:pPr>
          </w:p>
          <w:p w:rsidR="002A79EC" w:rsidRDefault="002A79EC">
            <w:pPr>
              <w:rPr>
                <w:sz w:val="17"/>
              </w:rPr>
            </w:pPr>
            <w:r>
              <w:rPr>
                <w:sz w:val="17"/>
              </w:rPr>
              <w:t>If there is a change in your financial situation, the terms of this agreement may be renegotiated.  Please contact the agency listed above to renegotiate your repayment agreement.  If your case is open, your monthly payment will be reduced to collect the overpayment.</w:t>
            </w:r>
          </w:p>
          <w:p w:rsidR="002A79EC" w:rsidRDefault="002A79EC">
            <w:pPr>
              <w:rPr>
                <w:sz w:val="16"/>
              </w:rPr>
            </w:pPr>
          </w:p>
          <w:p w:rsidR="002A79EC" w:rsidRDefault="002A79EC">
            <w:pPr>
              <w:rPr>
                <w:sz w:val="17"/>
              </w:rPr>
            </w:pPr>
            <w:r>
              <w:rPr>
                <w:sz w:val="17"/>
              </w:rPr>
              <w:t xml:space="preserve">Failure to </w:t>
            </w:r>
            <w:r w:rsidR="00812A48">
              <w:rPr>
                <w:sz w:val="17"/>
              </w:rPr>
              <w:t>complete the repayment agreement</w:t>
            </w:r>
            <w:r w:rsidR="00867787">
              <w:rPr>
                <w:sz w:val="17"/>
              </w:rPr>
              <w:t xml:space="preserve"> </w:t>
            </w:r>
            <w:r w:rsidR="00812A48">
              <w:rPr>
                <w:sz w:val="17"/>
              </w:rPr>
              <w:t>or make scheduled payments</w:t>
            </w:r>
            <w:r>
              <w:rPr>
                <w:sz w:val="17"/>
              </w:rPr>
              <w:t xml:space="preserve"> may result in further collection actions </w:t>
            </w:r>
            <w:r w:rsidR="00812A48">
              <w:rPr>
                <w:sz w:val="17"/>
              </w:rPr>
              <w:t xml:space="preserve">including, but </w:t>
            </w:r>
            <w:r>
              <w:rPr>
                <w:sz w:val="17"/>
              </w:rPr>
              <w:t>not limited to any of the following:</w:t>
            </w:r>
          </w:p>
          <w:p w:rsidR="002A79EC" w:rsidRPr="00867787" w:rsidRDefault="002A79EC">
            <w:pPr>
              <w:numPr>
                <w:ilvl w:val="0"/>
                <w:numId w:val="1"/>
              </w:numPr>
              <w:rPr>
                <w:sz w:val="17"/>
              </w:rPr>
            </w:pPr>
            <w:r w:rsidRPr="00867787">
              <w:rPr>
                <w:sz w:val="17"/>
              </w:rPr>
              <w:t>Referral to a credit bureau</w:t>
            </w:r>
            <w:r w:rsidR="00812A48" w:rsidRPr="00867787">
              <w:rPr>
                <w:sz w:val="17"/>
              </w:rPr>
              <w:t xml:space="preserve"> or collection agency</w:t>
            </w:r>
          </w:p>
          <w:p w:rsidR="002A79EC" w:rsidRPr="00867787" w:rsidRDefault="002A79EC">
            <w:pPr>
              <w:numPr>
                <w:ilvl w:val="0"/>
                <w:numId w:val="2"/>
              </w:numPr>
              <w:rPr>
                <w:sz w:val="17"/>
              </w:rPr>
            </w:pPr>
            <w:r w:rsidRPr="00867787">
              <w:rPr>
                <w:sz w:val="17"/>
              </w:rPr>
              <w:t>Referral to Federal or State Tax Offset</w:t>
            </w:r>
            <w:r w:rsidR="00812A48" w:rsidRPr="00867787">
              <w:rPr>
                <w:sz w:val="17"/>
              </w:rPr>
              <w:t xml:space="preserve"> programs</w:t>
            </w:r>
          </w:p>
          <w:p w:rsidR="002A79EC" w:rsidRPr="00867787" w:rsidRDefault="002A79EC">
            <w:pPr>
              <w:tabs>
                <w:tab w:val="left" w:pos="720"/>
                <w:tab w:val="left" w:pos="1080"/>
              </w:tabs>
              <w:rPr>
                <w:sz w:val="17"/>
              </w:rPr>
            </w:pPr>
            <w:r w:rsidRPr="00867787">
              <w:rPr>
                <w:sz w:val="17"/>
              </w:rPr>
              <w:tab/>
            </w:r>
            <w:r w:rsidR="00812A48" w:rsidRPr="00867787">
              <w:rPr>
                <w:sz w:val="17"/>
              </w:rPr>
              <w:t>3</w:t>
            </w:r>
            <w:r w:rsidRPr="00867787">
              <w:rPr>
                <w:sz w:val="17"/>
              </w:rPr>
              <w:t>.</w:t>
            </w:r>
            <w:r w:rsidRPr="00867787">
              <w:rPr>
                <w:sz w:val="17"/>
              </w:rPr>
              <w:tab/>
              <w:t>Wage garnishment</w:t>
            </w:r>
          </w:p>
          <w:p w:rsidR="00812A48" w:rsidRPr="00867787" w:rsidRDefault="00812A48" w:rsidP="00812A48">
            <w:pPr>
              <w:tabs>
                <w:tab w:val="left" w:pos="720"/>
                <w:tab w:val="left" w:pos="1080"/>
              </w:tabs>
              <w:ind w:left="1080" w:hanging="1080"/>
              <w:rPr>
                <w:sz w:val="17"/>
              </w:rPr>
            </w:pPr>
            <w:r w:rsidRPr="00867787">
              <w:rPr>
                <w:sz w:val="17"/>
              </w:rPr>
              <w:tab/>
              <w:t>4.</w:t>
            </w:r>
            <w:r w:rsidRPr="00867787">
              <w:rPr>
                <w:sz w:val="17"/>
              </w:rPr>
              <w:tab/>
              <w:t>Issuance of warrant which will be considered a final judgment constituting a perfected lien upon debtor’s right, title and interest in all real and personal property</w:t>
            </w:r>
          </w:p>
          <w:p w:rsidR="00812A48" w:rsidRDefault="00812A48" w:rsidP="00867787">
            <w:pPr>
              <w:tabs>
                <w:tab w:val="left" w:pos="720"/>
                <w:tab w:val="left" w:pos="1080"/>
              </w:tabs>
              <w:ind w:left="1080" w:hanging="1080"/>
              <w:rPr>
                <w:sz w:val="17"/>
              </w:rPr>
            </w:pPr>
            <w:r w:rsidRPr="00867787">
              <w:rPr>
                <w:sz w:val="17"/>
              </w:rPr>
              <w:tab/>
              <w:t>5.</w:t>
            </w:r>
            <w:r w:rsidRPr="00867787">
              <w:rPr>
                <w:sz w:val="17"/>
              </w:rPr>
              <w:tab/>
              <w:t>Issuance of a levy, which may be issued against your personal property held by third parties such as your wages and bank accounts</w:t>
            </w:r>
          </w:p>
          <w:p w:rsidR="00D37FD2" w:rsidRDefault="00D37FD2" w:rsidP="00867787">
            <w:pPr>
              <w:tabs>
                <w:tab w:val="left" w:pos="720"/>
                <w:tab w:val="left" w:pos="1080"/>
              </w:tabs>
              <w:ind w:left="1080" w:hanging="1080"/>
              <w:rPr>
                <w:sz w:val="17"/>
              </w:rPr>
            </w:pPr>
          </w:p>
          <w:p w:rsidR="00D37FD2" w:rsidRPr="00D37FD2" w:rsidRDefault="00D37FD2" w:rsidP="00D37FD2">
            <w:pPr>
              <w:rPr>
                <w:sz w:val="17"/>
              </w:rPr>
            </w:pPr>
            <w:r w:rsidRPr="00D37FD2">
              <w:rPr>
                <w:sz w:val="17"/>
              </w:rPr>
              <w:t>The terms of this agreement are based on your current eligibility for assistance.</w:t>
            </w:r>
          </w:p>
          <w:p w:rsidR="00D37FD2" w:rsidRDefault="00D37FD2" w:rsidP="00867787">
            <w:pPr>
              <w:tabs>
                <w:tab w:val="left" w:pos="720"/>
                <w:tab w:val="left" w:pos="1080"/>
              </w:tabs>
              <w:ind w:left="1080" w:hanging="1080"/>
              <w:rPr>
                <w:b/>
                <w:sz w:val="18"/>
              </w:rPr>
            </w:pPr>
          </w:p>
        </w:tc>
      </w:tr>
    </w:tbl>
    <w:p w:rsidR="002A79EC" w:rsidRDefault="002A79EC">
      <w:pPr>
        <w:rPr>
          <w:b/>
          <w:sz w:val="16"/>
        </w:rPr>
      </w:pPr>
    </w:p>
    <w:p w:rsidR="002A79EC" w:rsidRDefault="002A79EC">
      <w:pPr>
        <w:rPr>
          <w:b/>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72"/>
        <w:gridCol w:w="3672"/>
        <w:gridCol w:w="1134"/>
        <w:gridCol w:w="2538"/>
      </w:tblGrid>
      <w:tr w:rsidR="002A79EC">
        <w:tblPrEx>
          <w:tblCellMar>
            <w:top w:w="0" w:type="dxa"/>
            <w:bottom w:w="0" w:type="dxa"/>
          </w:tblCellMar>
        </w:tblPrEx>
        <w:trPr>
          <w:trHeight w:hRule="exact" w:val="480"/>
        </w:trPr>
        <w:tc>
          <w:tcPr>
            <w:tcW w:w="3672" w:type="dxa"/>
          </w:tcPr>
          <w:p w:rsidR="002A79EC" w:rsidRDefault="002A79EC">
            <w:pPr>
              <w:rPr>
                <w:b/>
                <w:sz w:val="18"/>
              </w:rPr>
            </w:pPr>
            <w:r>
              <w:rPr>
                <w:sz w:val="18"/>
              </w:rPr>
              <w:t>Claim Number</w:t>
            </w:r>
          </w:p>
        </w:tc>
        <w:tc>
          <w:tcPr>
            <w:tcW w:w="3672" w:type="dxa"/>
          </w:tcPr>
          <w:p w:rsidR="002A79EC" w:rsidRDefault="002A79EC">
            <w:pPr>
              <w:rPr>
                <w:b/>
                <w:sz w:val="18"/>
              </w:rPr>
            </w:pPr>
            <w:r>
              <w:rPr>
                <w:sz w:val="18"/>
              </w:rPr>
              <w:t>Overpayment Period</w:t>
            </w:r>
          </w:p>
        </w:tc>
        <w:tc>
          <w:tcPr>
            <w:tcW w:w="3672" w:type="dxa"/>
            <w:gridSpan w:val="2"/>
          </w:tcPr>
          <w:p w:rsidR="002A79EC" w:rsidRDefault="002A79EC">
            <w:pPr>
              <w:rPr>
                <w:b/>
                <w:sz w:val="18"/>
              </w:rPr>
            </w:pPr>
            <w:r>
              <w:rPr>
                <w:sz w:val="18"/>
              </w:rPr>
              <w:t>Outstanding Balance</w:t>
            </w:r>
          </w:p>
        </w:tc>
      </w:tr>
      <w:tr w:rsidR="002A79EC">
        <w:tblPrEx>
          <w:tblCellMar>
            <w:top w:w="0" w:type="dxa"/>
            <w:bottom w:w="0" w:type="dxa"/>
          </w:tblCellMar>
        </w:tblPrEx>
        <w:trPr>
          <w:trHeight w:hRule="exact" w:val="480"/>
        </w:trPr>
        <w:tc>
          <w:tcPr>
            <w:tcW w:w="8478" w:type="dxa"/>
            <w:gridSpan w:val="3"/>
          </w:tcPr>
          <w:p w:rsidR="002A79EC" w:rsidRDefault="002A79EC">
            <w:pPr>
              <w:rPr>
                <w:sz w:val="18"/>
              </w:rPr>
            </w:pPr>
            <w:r>
              <w:rPr>
                <w:sz w:val="18"/>
              </w:rPr>
              <w:t>Participant’s Signature</w:t>
            </w:r>
          </w:p>
        </w:tc>
        <w:tc>
          <w:tcPr>
            <w:tcW w:w="2538" w:type="dxa"/>
          </w:tcPr>
          <w:p w:rsidR="002A79EC" w:rsidRDefault="002A79EC">
            <w:pPr>
              <w:rPr>
                <w:sz w:val="18"/>
              </w:rPr>
            </w:pPr>
            <w:r>
              <w:rPr>
                <w:sz w:val="18"/>
              </w:rPr>
              <w:t>Date Signed</w:t>
            </w:r>
          </w:p>
        </w:tc>
      </w:tr>
      <w:tr w:rsidR="002A79EC">
        <w:tblPrEx>
          <w:tblCellMar>
            <w:top w:w="0" w:type="dxa"/>
            <w:bottom w:w="0" w:type="dxa"/>
          </w:tblCellMar>
        </w:tblPrEx>
        <w:trPr>
          <w:trHeight w:hRule="exact" w:val="480"/>
        </w:trPr>
        <w:tc>
          <w:tcPr>
            <w:tcW w:w="8478" w:type="dxa"/>
            <w:gridSpan w:val="3"/>
          </w:tcPr>
          <w:p w:rsidR="002A79EC" w:rsidRDefault="002A79EC">
            <w:pPr>
              <w:rPr>
                <w:b/>
                <w:sz w:val="18"/>
              </w:rPr>
            </w:pPr>
            <w:r>
              <w:rPr>
                <w:sz w:val="18"/>
              </w:rPr>
              <w:t>Participant’s Spouse’s Signature</w:t>
            </w:r>
          </w:p>
        </w:tc>
        <w:tc>
          <w:tcPr>
            <w:tcW w:w="2538" w:type="dxa"/>
          </w:tcPr>
          <w:p w:rsidR="002A79EC" w:rsidRDefault="002A79EC">
            <w:pPr>
              <w:rPr>
                <w:b/>
                <w:sz w:val="18"/>
              </w:rPr>
            </w:pPr>
            <w:r>
              <w:rPr>
                <w:sz w:val="18"/>
              </w:rPr>
              <w:t>Date Signed</w:t>
            </w:r>
          </w:p>
        </w:tc>
      </w:tr>
    </w:tbl>
    <w:p w:rsidR="002A79EC" w:rsidRDefault="002A79EC">
      <w:pPr>
        <w:rPr>
          <w:b/>
          <w:sz w:val="8"/>
        </w:rPr>
      </w:pPr>
    </w:p>
    <w:p w:rsidR="002A79EC" w:rsidRDefault="002A79EC">
      <w:pPr>
        <w:rPr>
          <w:sz w:val="16"/>
        </w:rPr>
      </w:pPr>
    </w:p>
    <w:p w:rsidR="002A79EC" w:rsidRDefault="002A79EC">
      <w:pPr>
        <w:rPr>
          <w:sz w:val="16"/>
        </w:rPr>
      </w:pPr>
    </w:p>
    <w:p w:rsidR="00D1349B" w:rsidRDefault="00D1349B">
      <w:pPr>
        <w:rPr>
          <w:sz w:val="16"/>
        </w:rPr>
      </w:pPr>
    </w:p>
    <w:p w:rsidR="00D1349B" w:rsidRDefault="00D1349B">
      <w:pPr>
        <w:rPr>
          <w:sz w:val="16"/>
        </w:rPr>
      </w:pPr>
    </w:p>
    <w:p w:rsidR="002A79EC" w:rsidRDefault="002A79EC" w:rsidP="00D1349B">
      <w:pPr>
        <w:jc w:val="center"/>
        <w:rPr>
          <w:b/>
          <w:sz w:val="16"/>
        </w:rPr>
      </w:pPr>
      <w:r>
        <w:rPr>
          <w:b/>
          <w:sz w:val="16"/>
        </w:rPr>
        <w:t>RETAIN COMPLETED FORM IN CASE RECORD</w:t>
      </w:r>
    </w:p>
    <w:p w:rsidR="00D1349B" w:rsidRDefault="00D1349B">
      <w:pPr>
        <w:rPr>
          <w:b/>
          <w:sz w:val="16"/>
        </w:rPr>
      </w:pPr>
    </w:p>
    <w:p w:rsidR="00D1349B" w:rsidRDefault="00D1349B">
      <w:pPr>
        <w:rPr>
          <w:b/>
          <w:sz w:val="16"/>
        </w:rPr>
      </w:pPr>
    </w:p>
    <w:p w:rsidR="00D1349B" w:rsidRDefault="00D1349B">
      <w:pPr>
        <w:rPr>
          <w:sz w:val="16"/>
        </w:rPr>
      </w:pPr>
      <w:r>
        <w:rPr>
          <w:sz w:val="16"/>
        </w:rPr>
        <w:t>DCF-F-DES10790 (R. 06/2011)</w:t>
      </w:r>
    </w:p>
    <w:sectPr w:rsidR="00D1349B">
      <w:pgSz w:w="12240" w:h="15840"/>
      <w:pgMar w:top="446" w:right="720" w:bottom="360" w:left="72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03ABA5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52AC12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C7C25C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158543E"/>
    <w:lvl w:ilvl="0">
      <w:start w:val="1"/>
      <w:numFmt w:val="decimal"/>
      <w:pStyle w:val="ListNumber2"/>
      <w:lvlText w:val="%1."/>
      <w:lvlJc w:val="left"/>
      <w:pPr>
        <w:tabs>
          <w:tab w:val="num" w:pos="720"/>
        </w:tabs>
        <w:ind w:left="720" w:hanging="360"/>
      </w:pPr>
    </w:lvl>
  </w:abstractNum>
  <w:abstractNum w:abstractNumId="4">
    <w:nsid w:val="FFFFFF80"/>
    <w:multiLevelType w:val="singleLevel"/>
    <w:tmpl w:val="5F34A89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8BAF1A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E0CF11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5A437E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F44B1A2"/>
    <w:lvl w:ilvl="0">
      <w:start w:val="1"/>
      <w:numFmt w:val="decimal"/>
      <w:pStyle w:val="ListNumber"/>
      <w:lvlText w:val="%1."/>
      <w:lvlJc w:val="left"/>
      <w:pPr>
        <w:tabs>
          <w:tab w:val="num" w:pos="360"/>
        </w:tabs>
        <w:ind w:left="360" w:hanging="360"/>
      </w:pPr>
    </w:lvl>
  </w:abstractNum>
  <w:abstractNum w:abstractNumId="9">
    <w:nsid w:val="FFFFFF89"/>
    <w:multiLevelType w:val="singleLevel"/>
    <w:tmpl w:val="6E24F2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564E493B"/>
    <w:multiLevelType w:val="singleLevel"/>
    <w:tmpl w:val="3A4CE54E"/>
    <w:lvl w:ilvl="0">
      <w:start w:val="1"/>
      <w:numFmt w:val="decimal"/>
      <w:lvlText w:val="%1."/>
      <w:legacy w:legacy="1" w:legacySpace="0" w:legacyIndent="360"/>
      <w:lvlJc w:val="left"/>
      <w:pPr>
        <w:ind w:left="1080" w:hanging="360"/>
      </w:pPr>
    </w:lvl>
  </w:abstractNum>
  <w:num w:numId="1">
    <w:abstractNumId w:val="10"/>
  </w:num>
  <w:num w:numId="2">
    <w:abstractNumId w:val="10"/>
    <w:lvlOverride w:ilvl="0">
      <w:lvl w:ilvl="0">
        <w:start w:val="1"/>
        <w:numFmt w:val="decimal"/>
        <w:lvlText w:val="%1."/>
        <w:legacy w:legacy="1" w:legacySpace="0" w:legacyIndent="360"/>
        <w:lvlJc w:val="left"/>
        <w:pPr>
          <w:ind w:left="1080" w:hanging="360"/>
        </w:pPr>
      </w:lvl>
    </w:lvlOverride>
  </w:num>
  <w:num w:numId="3">
    <w:abstractNumId w:val="10"/>
    <w:lvlOverride w:ilvl="0">
      <w:lvl w:ilvl="0">
        <w:start w:val="1"/>
        <w:numFmt w:val="decimal"/>
        <w:lvlText w:val="%1."/>
        <w:legacy w:legacy="1" w:legacySpace="0" w:legacyIndent="360"/>
        <w:lvlJc w:val="left"/>
        <w:pPr>
          <w:ind w:left="1080" w:hanging="360"/>
        </w:pPr>
      </w:lvl>
    </w:lvlOverride>
  </w:num>
  <w:num w:numId="4">
    <w:abstractNumId w:val="10"/>
    <w:lvlOverride w:ilvl="0">
      <w:lvl w:ilvl="0">
        <w:start w:val="1"/>
        <w:numFmt w:val="decimal"/>
        <w:lvlText w:val="%1."/>
        <w:legacy w:legacy="1" w:legacySpace="0" w:legacyIndent="360"/>
        <w:lvlJc w:val="left"/>
        <w:pPr>
          <w:ind w:left="1080" w:hanging="360"/>
        </w:pPr>
      </w:lvl>
    </w:lvlOverride>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cryptProviderType="rsaFull" w:cryptAlgorithmClass="hash" w:cryptAlgorithmType="typeAny" w:cryptAlgorithmSid="4" w:cryptSpinCount="100000" w:hash="KRTbkyLMUFCI6kR5CTkEaaUfpOo=" w:salt="81LGDLnpR8tPpwxQSjknow=="/>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6BF5"/>
    <w:rsid w:val="002343F0"/>
    <w:rsid w:val="002A79EC"/>
    <w:rsid w:val="00812A48"/>
    <w:rsid w:val="00830CC0"/>
    <w:rsid w:val="00836690"/>
    <w:rsid w:val="00867787"/>
    <w:rsid w:val="009354DB"/>
    <w:rsid w:val="00971676"/>
    <w:rsid w:val="009F6BF5"/>
    <w:rsid w:val="00AA4B35"/>
    <w:rsid w:val="00B77D98"/>
    <w:rsid w:val="00C61608"/>
    <w:rsid w:val="00D1349B"/>
    <w:rsid w:val="00D37FD2"/>
    <w:rsid w:val="00DA3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240" w:after="60"/>
      <w:outlineLvl w:val="2"/>
    </w:pPr>
    <w:rPr>
      <w:sz w:val="24"/>
    </w:rPr>
  </w:style>
  <w:style w:type="paragraph" w:styleId="Heading4">
    <w:name w:val="heading 4"/>
    <w:basedOn w:val="Normal"/>
    <w:next w:val="Normal"/>
    <w:qFormat/>
    <w:pPr>
      <w:keepNext/>
      <w:spacing w:before="240" w:after="60"/>
      <w:outlineLvl w:val="3"/>
    </w:pPr>
    <w:rPr>
      <w:b/>
      <w:sz w:val="2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EnvelopeReturn">
    <w:name w:val="envelope return"/>
    <w:basedOn w:val="Normal"/>
  </w:style>
  <w:style w:type="paragraph" w:styleId="Footer">
    <w:name w:val="footer"/>
    <w:basedOn w:val="Normal"/>
    <w:pPr>
      <w:tabs>
        <w:tab w:val="center" w:pos="4320"/>
        <w:tab w:val="right" w:pos="8640"/>
      </w:tabs>
    </w:pPr>
  </w:style>
  <w:style w:type="paragraph" w:styleId="FootnoteText">
    <w:name w:val="footnote text"/>
    <w:basedOn w:val="Normal"/>
    <w:semiHidden/>
  </w:style>
  <w:style w:type="paragraph" w:styleId="Header">
    <w:name w:val="header"/>
    <w:basedOn w:val="Normal"/>
    <w:pPr>
      <w:tabs>
        <w:tab w:val="center" w:pos="4320"/>
        <w:tab w:val="right" w:pos="8640"/>
      </w:tabs>
    </w:p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5"/>
      </w:numPr>
    </w:pPr>
  </w:style>
  <w:style w:type="paragraph" w:styleId="ListBullet2">
    <w:name w:val="List Bullet 2"/>
    <w:basedOn w:val="Normal"/>
    <w:autoRedefine/>
    <w:pPr>
      <w:numPr>
        <w:numId w:val="6"/>
      </w:numPr>
    </w:pPr>
  </w:style>
  <w:style w:type="paragraph" w:styleId="ListBullet3">
    <w:name w:val="List Bullet 3"/>
    <w:basedOn w:val="Normal"/>
    <w:autoRedefine/>
    <w:pPr>
      <w:numPr>
        <w:numId w:val="7"/>
      </w:numPr>
    </w:pPr>
  </w:style>
  <w:style w:type="paragraph" w:styleId="ListBullet4">
    <w:name w:val="List Bullet 4"/>
    <w:basedOn w:val="Normal"/>
    <w:autoRedefine/>
    <w:pPr>
      <w:numPr>
        <w:numId w:val="8"/>
      </w:numPr>
    </w:pPr>
  </w:style>
  <w:style w:type="paragraph" w:styleId="ListBullet5">
    <w:name w:val="List Bullet 5"/>
    <w:basedOn w:val="Normal"/>
    <w:autoRedefine/>
    <w:pPr>
      <w:numPr>
        <w:numId w:val="9"/>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0"/>
      </w:numPr>
    </w:pPr>
  </w:style>
  <w:style w:type="paragraph" w:styleId="ListNumber2">
    <w:name w:val="List Number 2"/>
    <w:basedOn w:val="Normal"/>
    <w:pPr>
      <w:numPr>
        <w:numId w:val="11"/>
      </w:numPr>
    </w:pPr>
  </w:style>
  <w:style w:type="paragraph" w:styleId="ListNumber3">
    <w:name w:val="List Number 3"/>
    <w:basedOn w:val="Normal"/>
    <w:pPr>
      <w:numPr>
        <w:numId w:val="12"/>
      </w:numPr>
    </w:pPr>
  </w:style>
  <w:style w:type="paragraph" w:styleId="ListNumber4">
    <w:name w:val="List Number 4"/>
    <w:basedOn w:val="Normal"/>
    <w:pPr>
      <w:numPr>
        <w:numId w:val="13"/>
      </w:numPr>
    </w:pPr>
  </w:style>
  <w:style w:type="paragraph" w:styleId="ListNumber5">
    <w:name w:val="List Number 5"/>
    <w:basedOn w:val="Normal"/>
    <w:pPr>
      <w:numPr>
        <w:numId w:val="14"/>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b/>
      <w:kern w:val="28"/>
      <w:sz w:val="32"/>
    </w:rPr>
  </w:style>
  <w:style w:type="paragraph" w:styleId="TOAHeading">
    <w:name w:val="toa heading"/>
    <w:basedOn w:val="Normal"/>
    <w:next w:val="Normal"/>
    <w:semiHidden/>
    <w:pPr>
      <w:spacing w:before="120"/>
    </w:pPr>
    <w:rPr>
      <w:b/>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table" w:styleId="TableGrid">
    <w:name w:val="Table Grid"/>
    <w:basedOn w:val="TableNormal"/>
    <w:rsid w:val="00836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STATE OF WISCONSIN</vt:lpstr>
    </vt:vector>
  </TitlesOfParts>
  <Company>State of Wisconsin</Company>
  <LinksUpToDate>false</LinksUpToDate>
  <CharactersWithSpaces>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WISCONSIN</dc:title>
  <dc:creator>dwd</dc:creator>
  <cp:lastModifiedBy>Phil R. Staley</cp:lastModifiedBy>
  <cp:revision>3</cp:revision>
  <cp:lastPrinted>2001-11-29T13:57:00Z</cp:lastPrinted>
  <dcterms:created xsi:type="dcterms:W3CDTF">2016-06-22T16:59:00Z</dcterms:created>
  <dcterms:modified xsi:type="dcterms:W3CDTF">2016-06-22T17:00:00Z</dcterms:modified>
</cp:coreProperties>
</file>