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2EB96" w14:textId="4DBF15BE" w:rsidR="003F56B4" w:rsidRPr="008A096F" w:rsidRDefault="000E5409" w:rsidP="002B336F">
      <w:pPr>
        <w:jc w:val="center"/>
        <w:rPr>
          <w:rFonts w:ascii="Roboto" w:eastAsia="Times New Roman" w:hAnsi="Roboto"/>
          <w:b/>
          <w:bCs/>
          <w:color w:val="000000"/>
        </w:rPr>
      </w:pPr>
      <w:r w:rsidRPr="008A096F">
        <w:rPr>
          <w:rFonts w:ascii="Roboto" w:eastAsia="Times New Roman" w:hAnsi="Roboto"/>
          <w:b/>
          <w:bCs/>
          <w:color w:val="000000"/>
        </w:rPr>
        <w:t>Limited English Proficiency (</w:t>
      </w:r>
      <w:r w:rsidR="003F56B4" w:rsidRPr="008A096F">
        <w:rPr>
          <w:rFonts w:ascii="Roboto" w:eastAsia="Times New Roman" w:hAnsi="Roboto"/>
          <w:b/>
          <w:bCs/>
          <w:color w:val="000000"/>
        </w:rPr>
        <w:t>LEP</w:t>
      </w:r>
      <w:r w:rsidRPr="008A096F">
        <w:rPr>
          <w:rFonts w:ascii="Roboto" w:eastAsia="Times New Roman" w:hAnsi="Roboto"/>
          <w:b/>
          <w:bCs/>
          <w:color w:val="000000"/>
        </w:rPr>
        <w:t>)</w:t>
      </w:r>
      <w:r w:rsidR="003F56B4" w:rsidRPr="008A096F">
        <w:rPr>
          <w:rFonts w:ascii="Roboto" w:eastAsia="Times New Roman" w:hAnsi="Roboto"/>
          <w:b/>
          <w:bCs/>
          <w:color w:val="000000"/>
        </w:rPr>
        <w:t xml:space="preserve"> Customer Data Analysis Chart</w:t>
      </w:r>
    </w:p>
    <w:p w14:paraId="61C9555D" w14:textId="77777777" w:rsidR="00BB6D92" w:rsidRPr="006D5601" w:rsidRDefault="00BB6D92" w:rsidP="002B336F">
      <w:pPr>
        <w:jc w:val="center"/>
        <w:rPr>
          <w:rFonts w:ascii="Roboto" w:hAnsi="Roboto"/>
          <w:sz w:val="16"/>
          <w:szCs w:val="16"/>
        </w:rPr>
      </w:pPr>
    </w:p>
    <w:tbl>
      <w:tblPr>
        <w:tblW w:w="1495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55"/>
        <w:gridCol w:w="11700"/>
      </w:tblGrid>
      <w:tr w:rsidR="00EA4863" w:rsidRPr="00FD28A4" w14:paraId="03353B74" w14:textId="77777777" w:rsidTr="006D5601">
        <w:trPr>
          <w:trHeight w:val="144"/>
          <w:jc w:val="center"/>
        </w:trPr>
        <w:tc>
          <w:tcPr>
            <w:tcW w:w="3255" w:type="dxa"/>
            <w:tcBorders>
              <w:top w:val="single" w:sz="12" w:space="0" w:color="auto"/>
              <w:left w:val="single" w:sz="12" w:space="0" w:color="auto"/>
              <w:right w:val="single" w:sz="12" w:space="0" w:color="auto"/>
            </w:tcBorders>
            <w:shd w:val="clear" w:color="auto" w:fill="F2F2F2" w:themeFill="background1" w:themeFillShade="F2"/>
            <w:noWrap/>
            <w:vAlign w:val="center"/>
          </w:tcPr>
          <w:p w14:paraId="78765E69" w14:textId="6B32B4D7" w:rsidR="00EA4863" w:rsidRPr="003C0F1A" w:rsidRDefault="00EA4863" w:rsidP="005D4459">
            <w:pPr>
              <w:spacing w:before="20" w:after="20"/>
              <w:rPr>
                <w:rFonts w:ascii="Roboto" w:hAnsi="Roboto"/>
                <w:b/>
                <w:bCs/>
                <w:spacing w:val="-1"/>
                <w:sz w:val="20"/>
                <w:szCs w:val="20"/>
              </w:rPr>
            </w:pPr>
            <w:r>
              <w:rPr>
                <w:rFonts w:ascii="Roboto" w:hAnsi="Roboto"/>
                <w:b/>
                <w:bCs/>
                <w:spacing w:val="-1"/>
                <w:sz w:val="20"/>
                <w:szCs w:val="20"/>
              </w:rPr>
              <w:t>Local Agency</w:t>
            </w:r>
            <w:r w:rsidR="007A07A0">
              <w:rPr>
                <w:rFonts w:ascii="Roboto" w:hAnsi="Roboto"/>
                <w:b/>
                <w:bCs/>
                <w:spacing w:val="-1"/>
                <w:sz w:val="20"/>
                <w:szCs w:val="20"/>
              </w:rPr>
              <w:t>/Recipient</w:t>
            </w:r>
            <w:r>
              <w:rPr>
                <w:rFonts w:ascii="Roboto" w:hAnsi="Roboto"/>
                <w:b/>
                <w:bCs/>
                <w:spacing w:val="-1"/>
                <w:sz w:val="20"/>
                <w:szCs w:val="20"/>
              </w:rPr>
              <w:t xml:space="preserve"> Name:</w:t>
            </w:r>
          </w:p>
        </w:tc>
        <w:tc>
          <w:tcPr>
            <w:tcW w:w="11700" w:type="dxa"/>
            <w:tcBorders>
              <w:top w:val="single" w:sz="12" w:space="0" w:color="auto"/>
              <w:left w:val="single" w:sz="12" w:space="0" w:color="auto"/>
              <w:right w:val="single" w:sz="12" w:space="0" w:color="auto"/>
            </w:tcBorders>
            <w:shd w:val="clear" w:color="auto" w:fill="auto"/>
            <w:noWrap/>
          </w:tcPr>
          <w:p w14:paraId="529A4426" w14:textId="4FA08DF9" w:rsidR="00EA4863" w:rsidRPr="00E62CE3" w:rsidRDefault="00EA4863" w:rsidP="005D4459">
            <w:pPr>
              <w:spacing w:before="20" w:after="20"/>
              <w:rPr>
                <w:rFonts w:ascii="Garamond" w:hAnsi="Garamond"/>
                <w:spacing w:val="-1"/>
                <w:sz w:val="22"/>
                <w:szCs w:val="22"/>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r>
      <w:tr w:rsidR="000F6091" w:rsidRPr="00FD28A4" w14:paraId="1F5790AB" w14:textId="77777777" w:rsidTr="006D5601">
        <w:trPr>
          <w:trHeight w:val="144"/>
          <w:jc w:val="center"/>
        </w:trPr>
        <w:tc>
          <w:tcPr>
            <w:tcW w:w="3255" w:type="dxa"/>
            <w:tcBorders>
              <w:top w:val="dotted" w:sz="4" w:space="0" w:color="auto"/>
              <w:left w:val="single" w:sz="12" w:space="0" w:color="auto"/>
              <w:bottom w:val="dotted" w:sz="4" w:space="0" w:color="auto"/>
              <w:right w:val="single" w:sz="12" w:space="0" w:color="auto"/>
            </w:tcBorders>
            <w:shd w:val="clear" w:color="auto" w:fill="F2F2F2" w:themeFill="background1" w:themeFillShade="F2"/>
            <w:noWrap/>
            <w:vAlign w:val="center"/>
          </w:tcPr>
          <w:p w14:paraId="3B1688EC" w14:textId="78D6F891" w:rsidR="000F6091" w:rsidRDefault="000F6091" w:rsidP="005D4459">
            <w:pPr>
              <w:spacing w:before="20" w:after="20"/>
              <w:rPr>
                <w:rFonts w:ascii="Roboto" w:hAnsi="Roboto"/>
                <w:b/>
                <w:bCs/>
                <w:spacing w:val="-1"/>
                <w:sz w:val="20"/>
                <w:szCs w:val="20"/>
              </w:rPr>
            </w:pPr>
            <w:r>
              <w:rPr>
                <w:rFonts w:ascii="Roboto" w:hAnsi="Roboto"/>
                <w:b/>
                <w:bCs/>
                <w:spacing w:val="-1"/>
                <w:sz w:val="20"/>
                <w:szCs w:val="20"/>
              </w:rPr>
              <w:t>Funding Agency:</w:t>
            </w:r>
          </w:p>
        </w:tc>
        <w:tc>
          <w:tcPr>
            <w:tcW w:w="11700" w:type="dxa"/>
            <w:tcBorders>
              <w:top w:val="dotted" w:sz="4" w:space="0" w:color="auto"/>
              <w:left w:val="single" w:sz="12" w:space="0" w:color="auto"/>
              <w:bottom w:val="dotted" w:sz="4" w:space="0" w:color="auto"/>
              <w:right w:val="single" w:sz="12" w:space="0" w:color="auto"/>
            </w:tcBorders>
            <w:shd w:val="clear" w:color="auto" w:fill="auto"/>
            <w:noWrap/>
          </w:tcPr>
          <w:p w14:paraId="6A0ABE32" w14:textId="748D07B0" w:rsidR="000F6091" w:rsidRPr="00B27FB8" w:rsidRDefault="005D4459" w:rsidP="005D4459">
            <w:pPr>
              <w:spacing w:before="20" w:after="20"/>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000F6091" w:rsidRPr="00B27FB8">
              <w:rPr>
                <w:rFonts w:ascii="Roboto" w:hAnsi="Roboto"/>
                <w:spacing w:val="-1"/>
                <w:sz w:val="20"/>
                <w:szCs w:val="20"/>
              </w:rPr>
              <w:t>Wisconsin Department of Children and Families (DCF)</w:t>
            </w:r>
          </w:p>
          <w:p w14:paraId="6A8F87BF" w14:textId="17E425DA" w:rsidR="000F6091" w:rsidRPr="00B27FB8" w:rsidRDefault="005D4459" w:rsidP="005D4459">
            <w:pPr>
              <w:spacing w:before="20" w:after="20"/>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000F6091" w:rsidRPr="00B27FB8">
              <w:rPr>
                <w:rFonts w:ascii="Roboto" w:hAnsi="Roboto"/>
                <w:spacing w:val="-1"/>
                <w:sz w:val="20"/>
                <w:szCs w:val="20"/>
              </w:rPr>
              <w:t>Wisconsin Department of Health Services (DHS)</w:t>
            </w:r>
          </w:p>
        </w:tc>
      </w:tr>
      <w:tr w:rsidR="000F6091" w:rsidRPr="00FD28A4" w14:paraId="5C14074F" w14:textId="77777777" w:rsidTr="006D5601">
        <w:trPr>
          <w:trHeight w:val="144"/>
          <w:jc w:val="center"/>
        </w:trPr>
        <w:tc>
          <w:tcPr>
            <w:tcW w:w="3255" w:type="dxa"/>
            <w:tcBorders>
              <w:top w:val="dotted" w:sz="4" w:space="0" w:color="auto"/>
              <w:left w:val="single" w:sz="12" w:space="0" w:color="auto"/>
              <w:right w:val="single" w:sz="12" w:space="0" w:color="auto"/>
            </w:tcBorders>
            <w:shd w:val="clear" w:color="auto" w:fill="F2F2F2" w:themeFill="background1" w:themeFillShade="F2"/>
            <w:noWrap/>
            <w:vAlign w:val="center"/>
            <w:hideMark/>
          </w:tcPr>
          <w:p w14:paraId="03DCC83A" w14:textId="77777777" w:rsidR="000F6091" w:rsidRPr="003C0F1A" w:rsidRDefault="000F6091" w:rsidP="005D4459">
            <w:pPr>
              <w:spacing w:before="20" w:after="20"/>
              <w:rPr>
                <w:rFonts w:ascii="Roboto" w:hAnsi="Roboto"/>
                <w:b/>
                <w:bCs/>
                <w:spacing w:val="-1"/>
                <w:sz w:val="20"/>
                <w:szCs w:val="20"/>
              </w:rPr>
            </w:pPr>
            <w:r w:rsidRPr="003C0F1A">
              <w:rPr>
                <w:rFonts w:ascii="Roboto" w:hAnsi="Roboto"/>
                <w:b/>
                <w:bCs/>
                <w:spacing w:val="-1"/>
                <w:sz w:val="20"/>
                <w:szCs w:val="20"/>
              </w:rPr>
              <w:t>Program or Activity:</w:t>
            </w:r>
          </w:p>
        </w:tc>
        <w:tc>
          <w:tcPr>
            <w:tcW w:w="11700" w:type="dxa"/>
            <w:tcBorders>
              <w:top w:val="dotted" w:sz="4" w:space="0" w:color="auto"/>
              <w:left w:val="single" w:sz="12" w:space="0" w:color="auto"/>
              <w:right w:val="single" w:sz="12" w:space="0" w:color="auto"/>
            </w:tcBorders>
            <w:shd w:val="clear" w:color="auto" w:fill="auto"/>
            <w:noWrap/>
          </w:tcPr>
          <w:p w14:paraId="47F9FAB7" w14:textId="4734A165" w:rsidR="000F6091" w:rsidRPr="00E62CE3" w:rsidRDefault="000F6091" w:rsidP="005D4459">
            <w:pPr>
              <w:spacing w:before="20" w:after="20"/>
              <w:rPr>
                <w:rFonts w:ascii="Garamond" w:eastAsia="Times New Roman" w:hAnsi="Garamond"/>
                <w:color w:val="000000"/>
                <w:sz w:val="22"/>
                <w:szCs w:val="22"/>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r>
      <w:tr w:rsidR="009652F6" w:rsidRPr="00FD28A4" w14:paraId="4C7CA72C" w14:textId="77777777" w:rsidTr="006D5601">
        <w:trPr>
          <w:trHeight w:val="144"/>
          <w:jc w:val="center"/>
        </w:trPr>
        <w:tc>
          <w:tcPr>
            <w:tcW w:w="3255" w:type="dxa"/>
            <w:tcBorders>
              <w:left w:val="single" w:sz="12" w:space="0" w:color="auto"/>
              <w:bottom w:val="single" w:sz="12" w:space="0" w:color="auto"/>
              <w:right w:val="single" w:sz="12" w:space="0" w:color="auto"/>
            </w:tcBorders>
            <w:shd w:val="clear" w:color="auto" w:fill="F2F2F2" w:themeFill="background1" w:themeFillShade="F2"/>
            <w:noWrap/>
            <w:vAlign w:val="center"/>
            <w:hideMark/>
          </w:tcPr>
          <w:p w14:paraId="076950D2" w14:textId="5AE5F784" w:rsidR="009652F6" w:rsidRPr="003C0F1A" w:rsidRDefault="00EA1A63" w:rsidP="005D4459">
            <w:pPr>
              <w:spacing w:before="20" w:after="20"/>
              <w:rPr>
                <w:rFonts w:ascii="Roboto" w:hAnsi="Roboto"/>
                <w:b/>
                <w:bCs/>
                <w:spacing w:val="-1"/>
                <w:sz w:val="20"/>
                <w:szCs w:val="20"/>
              </w:rPr>
            </w:pPr>
            <w:r>
              <w:rPr>
                <w:rFonts w:ascii="Roboto" w:hAnsi="Roboto"/>
                <w:b/>
                <w:bCs/>
                <w:spacing w:val="-1"/>
                <w:sz w:val="20"/>
                <w:szCs w:val="20"/>
              </w:rPr>
              <w:t xml:space="preserve">Geographic </w:t>
            </w:r>
            <w:r w:rsidR="009652F6" w:rsidRPr="003C0F1A">
              <w:rPr>
                <w:rFonts w:ascii="Roboto" w:hAnsi="Roboto"/>
                <w:b/>
                <w:bCs/>
                <w:spacing w:val="-1"/>
                <w:sz w:val="20"/>
                <w:szCs w:val="20"/>
              </w:rPr>
              <w:t>Service Area:</w:t>
            </w:r>
          </w:p>
        </w:tc>
        <w:tc>
          <w:tcPr>
            <w:tcW w:w="11700" w:type="dxa"/>
            <w:tcBorders>
              <w:left w:val="single" w:sz="12" w:space="0" w:color="auto"/>
              <w:bottom w:val="single" w:sz="12" w:space="0" w:color="auto"/>
              <w:right w:val="single" w:sz="12" w:space="0" w:color="auto"/>
            </w:tcBorders>
            <w:shd w:val="clear" w:color="auto" w:fill="auto"/>
            <w:noWrap/>
            <w:vAlign w:val="center"/>
          </w:tcPr>
          <w:p w14:paraId="6E4E4A13" w14:textId="642D0B6C" w:rsidR="009652F6" w:rsidRPr="00E62CE3" w:rsidRDefault="001F4861" w:rsidP="005D4459">
            <w:pPr>
              <w:spacing w:before="20" w:after="20"/>
              <w:rPr>
                <w:rFonts w:ascii="Garamond" w:eastAsia="Times New Roman" w:hAnsi="Garamond"/>
                <w:color w:val="000000"/>
                <w:sz w:val="22"/>
                <w:szCs w:val="22"/>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r>
      <w:tr w:rsidR="009652F6" w:rsidRPr="00FD28A4" w14:paraId="43060F15" w14:textId="77777777" w:rsidTr="006D5601">
        <w:trPr>
          <w:trHeight w:val="144"/>
          <w:jc w:val="center"/>
        </w:trPr>
        <w:tc>
          <w:tcPr>
            <w:tcW w:w="325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65262EF4" w14:textId="77777777" w:rsidR="009652F6" w:rsidRPr="003C0F1A" w:rsidRDefault="009652F6" w:rsidP="005D4459">
            <w:pPr>
              <w:spacing w:before="20" w:after="20"/>
              <w:rPr>
                <w:rFonts w:ascii="Roboto" w:hAnsi="Roboto"/>
                <w:b/>
                <w:bCs/>
                <w:spacing w:val="-1"/>
                <w:sz w:val="20"/>
                <w:szCs w:val="20"/>
              </w:rPr>
            </w:pPr>
            <w:r w:rsidRPr="003C0F1A">
              <w:rPr>
                <w:rFonts w:ascii="Roboto" w:hAnsi="Roboto"/>
                <w:b/>
                <w:bCs/>
                <w:spacing w:val="-1"/>
                <w:sz w:val="20"/>
                <w:szCs w:val="20"/>
              </w:rPr>
              <w:t>Income Level(s) Analyzed:</w:t>
            </w:r>
          </w:p>
        </w:tc>
        <w:tc>
          <w:tcPr>
            <w:tcW w:w="1170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6DFA955" w14:textId="787B9C3C" w:rsidR="006E20E3" w:rsidRPr="00B27FB8" w:rsidRDefault="006E20E3" w:rsidP="005D4459">
            <w:pPr>
              <w:spacing w:before="20" w:after="20"/>
              <w:rPr>
                <w:rFonts w:ascii="Roboto" w:hAnsi="Roboto"/>
                <w:spacing w:val="-1"/>
                <w:sz w:val="20"/>
                <w:szCs w:val="20"/>
              </w:rPr>
            </w:pPr>
            <w:r w:rsidRPr="00B27FB8">
              <w:rPr>
                <w:rFonts w:ascii="Roboto" w:hAnsi="Roboto"/>
                <w:spacing w:val="-1"/>
                <w:sz w:val="20"/>
                <w:szCs w:val="20"/>
              </w:rPr>
              <w:t xml:space="preserve">Select the income level you will use for the Potentially Eligible Population. </w:t>
            </w:r>
            <w:r w:rsidRPr="00B27FB8">
              <w:rPr>
                <w:rFonts w:ascii="Roboto" w:hAnsi="Roboto"/>
                <w:b/>
                <w:bCs/>
                <w:spacing w:val="-1"/>
                <w:sz w:val="20"/>
                <w:szCs w:val="20"/>
              </w:rPr>
              <w:t>Note:</w:t>
            </w:r>
            <w:r w:rsidRPr="00B27FB8">
              <w:rPr>
                <w:rFonts w:ascii="Roboto" w:hAnsi="Roboto"/>
                <w:spacing w:val="-1"/>
                <w:sz w:val="20"/>
                <w:szCs w:val="20"/>
              </w:rPr>
              <w:t xml:space="preserve"> If you would like to conduct the analysis for BOTH “All income levels” AND “Income below poverty level,” complete TWO data charts.         </w:t>
            </w:r>
          </w:p>
          <w:p w14:paraId="04E43D08" w14:textId="2AD7AD9A" w:rsidR="009652F6" w:rsidRPr="003C0F1A" w:rsidRDefault="005D4459" w:rsidP="005D4459">
            <w:pPr>
              <w:spacing w:before="20" w:after="20"/>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006E20E3" w:rsidRPr="00B27FB8">
              <w:rPr>
                <w:rFonts w:ascii="Roboto" w:hAnsi="Roboto"/>
                <w:b/>
                <w:bCs/>
                <w:spacing w:val="-1"/>
                <w:sz w:val="20"/>
                <w:szCs w:val="20"/>
              </w:rPr>
              <w:t xml:space="preserve">All income levels               </w:t>
            </w:r>
            <w:r w:rsidR="00253063" w:rsidRPr="00B27FB8">
              <w:rPr>
                <w:rFonts w:ascii="Roboto" w:hAnsi="Roboto"/>
                <w:b/>
                <w:bCs/>
                <w:spacing w:val="-1"/>
                <w:sz w:val="20"/>
                <w:szCs w:val="20"/>
              </w:rPr>
              <w:t xml:space="preserve">                 </w:t>
            </w:r>
            <w:r w:rsidR="006E20E3" w:rsidRPr="00B27FB8">
              <w:rPr>
                <w:rFonts w:ascii="Roboto" w:hAnsi="Roboto"/>
                <w:b/>
                <w:bCs/>
                <w:spacing w:val="-1"/>
                <w:sz w:val="20"/>
                <w:szCs w:val="20"/>
              </w:rPr>
              <w:t xml:space="preserve">             </w:t>
            </w: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006E20E3" w:rsidRPr="00B27FB8">
              <w:rPr>
                <w:rFonts w:ascii="Roboto" w:hAnsi="Roboto"/>
                <w:b/>
                <w:bCs/>
                <w:spacing w:val="-1"/>
                <w:sz w:val="20"/>
                <w:szCs w:val="20"/>
              </w:rPr>
              <w:t>Income below poverty level</w:t>
            </w:r>
          </w:p>
        </w:tc>
      </w:tr>
    </w:tbl>
    <w:p w14:paraId="72C235D6" w14:textId="77777777" w:rsidR="003F56B4" w:rsidRPr="006D5601" w:rsidRDefault="003F56B4" w:rsidP="002B336F">
      <w:pPr>
        <w:contextualSpacing/>
        <w:rPr>
          <w:rFonts w:ascii="Roboto" w:hAnsi="Roboto"/>
          <w:sz w:val="16"/>
          <w:szCs w:val="16"/>
        </w:rPr>
      </w:pPr>
    </w:p>
    <w:tbl>
      <w:tblPr>
        <w:tblW w:w="1494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495"/>
        <w:gridCol w:w="1665"/>
        <w:gridCol w:w="1665"/>
        <w:gridCol w:w="1860"/>
        <w:gridCol w:w="2808"/>
        <w:gridCol w:w="3456"/>
      </w:tblGrid>
      <w:tr w:rsidR="00517961" w:rsidRPr="00FD28A4" w14:paraId="4D7B6CE3" w14:textId="77777777" w:rsidTr="006D5601">
        <w:trPr>
          <w:trHeight w:val="20"/>
          <w:tblHeader/>
          <w:jc w:val="center"/>
        </w:trPr>
        <w:tc>
          <w:tcPr>
            <w:tcW w:w="3495" w:type="dxa"/>
            <w:vMerge w:val="restart"/>
            <w:tcBorders>
              <w:top w:val="single" w:sz="12" w:space="0" w:color="auto"/>
              <w:left w:val="single" w:sz="12" w:space="0" w:color="auto"/>
              <w:right w:val="single" w:sz="12" w:space="0" w:color="auto"/>
            </w:tcBorders>
            <w:shd w:val="clear" w:color="auto" w:fill="auto"/>
            <w:vAlign w:val="center"/>
          </w:tcPr>
          <w:p w14:paraId="2CDC787B" w14:textId="14B0B3C5" w:rsidR="00CE0AE4" w:rsidRDefault="00CE0AE4" w:rsidP="00253063">
            <w:pPr>
              <w:pStyle w:val="TableParagraph"/>
              <w:kinsoku w:val="0"/>
              <w:overflowPunct w:val="0"/>
              <w:spacing w:before="10" w:after="10"/>
              <w:ind w:left="60" w:right="238"/>
              <w:jc w:val="center"/>
              <w:rPr>
                <w:rFonts w:ascii="Roboto" w:hAnsi="Roboto"/>
                <w:b/>
                <w:spacing w:val="-1"/>
                <w:sz w:val="20"/>
                <w:szCs w:val="20"/>
              </w:rPr>
            </w:pPr>
            <w:r>
              <w:rPr>
                <w:rFonts w:ascii="Roboto" w:hAnsi="Roboto"/>
                <w:b/>
                <w:spacing w:val="-1"/>
                <w:sz w:val="20"/>
                <w:szCs w:val="20"/>
              </w:rPr>
              <w:t>(a)</w:t>
            </w:r>
          </w:p>
          <w:p w14:paraId="2A5CE7CA" w14:textId="59ED3DA5" w:rsidR="00CE0AE4" w:rsidRDefault="00CE0AE4" w:rsidP="00253063">
            <w:pPr>
              <w:pStyle w:val="TableParagraph"/>
              <w:kinsoku w:val="0"/>
              <w:overflowPunct w:val="0"/>
              <w:spacing w:before="10" w:after="10"/>
              <w:ind w:left="60" w:right="238"/>
              <w:jc w:val="center"/>
              <w:rPr>
                <w:rFonts w:ascii="Roboto" w:hAnsi="Roboto"/>
                <w:b/>
                <w:spacing w:val="-1"/>
                <w:sz w:val="20"/>
                <w:szCs w:val="20"/>
              </w:rPr>
            </w:pPr>
            <w:r w:rsidRPr="00FD28A4">
              <w:rPr>
                <w:rFonts w:ascii="Roboto" w:hAnsi="Roboto"/>
                <w:b/>
                <w:spacing w:val="-1"/>
                <w:sz w:val="20"/>
                <w:szCs w:val="20"/>
              </w:rPr>
              <w:t>Total Potentially Eligible</w:t>
            </w:r>
          </w:p>
          <w:p w14:paraId="2106CF37" w14:textId="50BF9DB6" w:rsidR="00517961" w:rsidRPr="00FD28A4" w:rsidRDefault="00CE0AE4" w:rsidP="00253063">
            <w:pPr>
              <w:pStyle w:val="TableParagraph"/>
              <w:kinsoku w:val="0"/>
              <w:overflowPunct w:val="0"/>
              <w:spacing w:before="10" w:after="10"/>
              <w:ind w:left="60" w:right="238"/>
              <w:jc w:val="center"/>
              <w:rPr>
                <w:rFonts w:ascii="Roboto" w:hAnsi="Roboto"/>
                <w:b/>
                <w:spacing w:val="-1"/>
                <w:sz w:val="20"/>
                <w:szCs w:val="20"/>
              </w:rPr>
            </w:pPr>
            <w:r w:rsidRPr="00FD28A4">
              <w:rPr>
                <w:rFonts w:ascii="Roboto" w:hAnsi="Roboto"/>
                <w:b/>
                <w:spacing w:val="-1"/>
                <w:sz w:val="20"/>
                <w:szCs w:val="20"/>
              </w:rPr>
              <w:t>Population</w:t>
            </w:r>
            <w:r w:rsidR="00FA6A52">
              <w:rPr>
                <w:rFonts w:ascii="Roboto" w:hAnsi="Roboto"/>
                <w:b/>
                <w:spacing w:val="-1"/>
                <w:sz w:val="20"/>
                <w:szCs w:val="20"/>
              </w:rPr>
              <w:t xml:space="preserve"> </w:t>
            </w:r>
            <w:r>
              <w:rPr>
                <w:rFonts w:ascii="Roboto" w:hAnsi="Roboto"/>
                <w:b/>
                <w:spacing w:val="-1"/>
                <w:sz w:val="20"/>
                <w:szCs w:val="20"/>
              </w:rPr>
              <w:t xml:space="preserve">(from </w:t>
            </w:r>
            <w:hyperlink r:id="rId8" w:history="1">
              <w:r w:rsidR="004A1887" w:rsidRPr="009E627B">
                <w:rPr>
                  <w:rStyle w:val="Hyperlink"/>
                  <w:rFonts w:ascii="Roboto" w:hAnsi="Roboto"/>
                  <w:b/>
                  <w:spacing w:val="-1"/>
                  <w:sz w:val="20"/>
                  <w:szCs w:val="20"/>
                </w:rPr>
                <w:t>data.census.gov</w:t>
              </w:r>
            </w:hyperlink>
            <w:r>
              <w:rPr>
                <w:rFonts w:ascii="Roboto" w:hAnsi="Roboto"/>
                <w:b/>
                <w:spacing w:val="-1"/>
                <w:sz w:val="20"/>
                <w:szCs w:val="20"/>
              </w:rPr>
              <w:t>)</w:t>
            </w:r>
          </w:p>
          <w:p w14:paraId="69E386BC" w14:textId="22018FCA" w:rsidR="00517961" w:rsidRPr="00E62CE3" w:rsidRDefault="00517961" w:rsidP="00253063">
            <w:pPr>
              <w:pStyle w:val="TableParagraph"/>
              <w:kinsoku w:val="0"/>
              <w:overflowPunct w:val="0"/>
              <w:spacing w:before="10" w:after="10"/>
              <w:ind w:left="60"/>
              <w:jc w:val="center"/>
              <w:rPr>
                <w:rFonts w:ascii="Garamond" w:hAnsi="Garamond"/>
                <w:b/>
                <w:spacing w:val="-1"/>
                <w:sz w:val="22"/>
                <w:szCs w:val="22"/>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3330" w:type="dxa"/>
            <w:gridSpan w:val="2"/>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7936B75E" w14:textId="77777777" w:rsidR="00517961" w:rsidRDefault="00517961" w:rsidP="00253063">
            <w:pPr>
              <w:pStyle w:val="TableParagraph"/>
              <w:kinsoku w:val="0"/>
              <w:overflowPunct w:val="0"/>
              <w:spacing w:before="10" w:after="10"/>
              <w:jc w:val="center"/>
              <w:rPr>
                <w:rFonts w:ascii="Roboto" w:hAnsi="Roboto"/>
                <w:b/>
                <w:spacing w:val="-1"/>
                <w:sz w:val="20"/>
                <w:szCs w:val="20"/>
              </w:rPr>
            </w:pPr>
            <w:r>
              <w:rPr>
                <w:rFonts w:ascii="Roboto" w:hAnsi="Roboto"/>
                <w:b/>
                <w:spacing w:val="-1"/>
                <w:sz w:val="20"/>
                <w:szCs w:val="20"/>
              </w:rPr>
              <w:t>LEP</w:t>
            </w:r>
            <w:r w:rsidRPr="00FD28A4">
              <w:rPr>
                <w:rFonts w:ascii="Roboto" w:hAnsi="Roboto"/>
                <w:b/>
                <w:spacing w:val="-1"/>
                <w:sz w:val="20"/>
                <w:szCs w:val="20"/>
              </w:rPr>
              <w:t xml:space="preserve"> Potentially Eligible </w:t>
            </w:r>
          </w:p>
          <w:p w14:paraId="7A62A797" w14:textId="77777777" w:rsidR="00517961" w:rsidRDefault="00517961" w:rsidP="00253063">
            <w:pPr>
              <w:pStyle w:val="TableParagraph"/>
              <w:kinsoku w:val="0"/>
              <w:overflowPunct w:val="0"/>
              <w:spacing w:before="10" w:after="10"/>
              <w:jc w:val="center"/>
              <w:rPr>
                <w:rFonts w:ascii="Roboto" w:hAnsi="Roboto"/>
                <w:b/>
                <w:spacing w:val="-1"/>
                <w:sz w:val="20"/>
                <w:szCs w:val="20"/>
              </w:rPr>
            </w:pPr>
            <w:r w:rsidRPr="00FD28A4">
              <w:rPr>
                <w:rFonts w:ascii="Roboto" w:hAnsi="Roboto"/>
                <w:b/>
                <w:spacing w:val="-1"/>
                <w:sz w:val="20"/>
                <w:szCs w:val="20"/>
              </w:rPr>
              <w:t>Population</w:t>
            </w:r>
          </w:p>
          <w:p w14:paraId="58921EB6" w14:textId="506D4DE2" w:rsidR="00517961" w:rsidRPr="00FD28A4" w:rsidRDefault="00517961" w:rsidP="00253063">
            <w:pPr>
              <w:pStyle w:val="TableParagraph"/>
              <w:kinsoku w:val="0"/>
              <w:overflowPunct w:val="0"/>
              <w:spacing w:before="10" w:after="10"/>
              <w:jc w:val="center"/>
              <w:rPr>
                <w:rFonts w:ascii="Roboto" w:hAnsi="Roboto"/>
                <w:b/>
                <w:spacing w:val="-1"/>
                <w:sz w:val="20"/>
                <w:szCs w:val="20"/>
              </w:rPr>
            </w:pPr>
            <w:r>
              <w:rPr>
                <w:rFonts w:ascii="Roboto" w:hAnsi="Roboto"/>
                <w:b/>
                <w:spacing w:val="-1"/>
                <w:sz w:val="20"/>
                <w:szCs w:val="20"/>
              </w:rPr>
              <w:t xml:space="preserve">(from </w:t>
            </w:r>
            <w:hyperlink r:id="rId9" w:history="1">
              <w:r w:rsidRPr="009E627B">
                <w:rPr>
                  <w:rStyle w:val="Hyperlink"/>
                  <w:rFonts w:ascii="Roboto" w:hAnsi="Roboto"/>
                  <w:b/>
                  <w:spacing w:val="-1"/>
                  <w:sz w:val="20"/>
                  <w:szCs w:val="20"/>
                </w:rPr>
                <w:t>data.census.gov</w:t>
              </w:r>
            </w:hyperlink>
            <w:r>
              <w:rPr>
                <w:rFonts w:ascii="Roboto" w:hAnsi="Roboto"/>
                <w:b/>
                <w:spacing w:val="-1"/>
                <w:sz w:val="20"/>
                <w:szCs w:val="20"/>
              </w:rPr>
              <w:t>)</w:t>
            </w:r>
          </w:p>
        </w:tc>
        <w:tc>
          <w:tcPr>
            <w:tcW w:w="1860" w:type="dxa"/>
            <w:vMerge w:val="restart"/>
            <w:tcBorders>
              <w:top w:val="single" w:sz="12" w:space="0" w:color="auto"/>
              <w:left w:val="single" w:sz="12" w:space="0" w:color="auto"/>
              <w:right w:val="single" w:sz="12" w:space="0" w:color="auto"/>
            </w:tcBorders>
            <w:shd w:val="clear" w:color="auto" w:fill="auto"/>
            <w:vAlign w:val="center"/>
          </w:tcPr>
          <w:p w14:paraId="4FF20386" w14:textId="77777777" w:rsidR="00517961" w:rsidRDefault="00517961" w:rsidP="00253063">
            <w:pPr>
              <w:pStyle w:val="TableParagraph"/>
              <w:kinsoku w:val="0"/>
              <w:overflowPunct w:val="0"/>
              <w:spacing w:before="10" w:after="10"/>
              <w:jc w:val="center"/>
              <w:rPr>
                <w:rFonts w:ascii="Roboto" w:hAnsi="Roboto"/>
                <w:b/>
                <w:spacing w:val="-1"/>
                <w:sz w:val="20"/>
                <w:szCs w:val="20"/>
              </w:rPr>
            </w:pPr>
            <w:r w:rsidRPr="00FD28A4">
              <w:rPr>
                <w:rFonts w:ascii="Roboto" w:hAnsi="Roboto"/>
                <w:b/>
                <w:spacing w:val="-1"/>
                <w:sz w:val="20"/>
                <w:szCs w:val="20"/>
              </w:rPr>
              <w:t>(d)</w:t>
            </w:r>
          </w:p>
          <w:p w14:paraId="7FDBB58D" w14:textId="711563D6" w:rsidR="00517961" w:rsidRDefault="00517961" w:rsidP="00253063">
            <w:pPr>
              <w:pStyle w:val="TableParagraph"/>
              <w:kinsoku w:val="0"/>
              <w:overflowPunct w:val="0"/>
              <w:spacing w:before="10" w:after="10"/>
              <w:ind w:left="157" w:right="156" w:hanging="5"/>
              <w:jc w:val="center"/>
              <w:rPr>
                <w:rFonts w:ascii="Roboto" w:hAnsi="Roboto"/>
                <w:b/>
                <w:spacing w:val="-1"/>
                <w:sz w:val="20"/>
                <w:szCs w:val="20"/>
              </w:rPr>
            </w:pPr>
            <w:r w:rsidRPr="00FD28A4">
              <w:rPr>
                <w:rFonts w:ascii="Roboto" w:hAnsi="Roboto"/>
                <w:b/>
                <w:spacing w:val="-1"/>
                <w:sz w:val="20"/>
                <w:szCs w:val="20"/>
              </w:rPr>
              <w:t xml:space="preserve">Number </w:t>
            </w:r>
            <w:r>
              <w:rPr>
                <w:rFonts w:ascii="Roboto" w:hAnsi="Roboto"/>
                <w:b/>
                <w:spacing w:val="-1"/>
                <w:sz w:val="20"/>
                <w:szCs w:val="20"/>
              </w:rPr>
              <w:t xml:space="preserve">LEP </w:t>
            </w:r>
            <w:r w:rsidRPr="00FD28A4">
              <w:rPr>
                <w:rFonts w:ascii="Roboto" w:hAnsi="Roboto"/>
                <w:b/>
                <w:spacing w:val="-1"/>
                <w:sz w:val="20"/>
                <w:szCs w:val="20"/>
              </w:rPr>
              <w:t>Served</w:t>
            </w:r>
            <w:r>
              <w:rPr>
                <w:rFonts w:ascii="Roboto" w:hAnsi="Roboto"/>
                <w:b/>
                <w:spacing w:val="-1"/>
                <w:sz w:val="20"/>
                <w:szCs w:val="20"/>
              </w:rPr>
              <w:t xml:space="preserve"> in Most Recent Calendar or Program Year </w:t>
            </w:r>
          </w:p>
          <w:p w14:paraId="78B11C92" w14:textId="3B75758B" w:rsidR="00517961" w:rsidRPr="00932357" w:rsidRDefault="00517961" w:rsidP="00253063">
            <w:pPr>
              <w:pStyle w:val="TableParagraph"/>
              <w:kinsoku w:val="0"/>
              <w:overflowPunct w:val="0"/>
              <w:spacing w:before="10" w:after="10"/>
              <w:ind w:left="157" w:right="156" w:hanging="5"/>
              <w:jc w:val="center"/>
              <w:rPr>
                <w:rFonts w:ascii="Roboto" w:hAnsi="Roboto"/>
                <w:b/>
                <w:bCs/>
                <w:spacing w:val="-1"/>
                <w:sz w:val="16"/>
                <w:szCs w:val="16"/>
              </w:rPr>
            </w:pPr>
            <w:r>
              <w:rPr>
                <w:rFonts w:ascii="Roboto" w:hAnsi="Roboto"/>
                <w:b/>
                <w:spacing w:val="-1"/>
                <w:sz w:val="20"/>
                <w:szCs w:val="20"/>
              </w:rPr>
              <w:t xml:space="preserve">(Specify Year: </w:t>
            </w: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Pr>
                <w:rFonts w:ascii="Roboto" w:hAnsi="Roboto"/>
                <w:spacing w:val="-1"/>
                <w:sz w:val="20"/>
                <w:szCs w:val="20"/>
              </w:rPr>
              <w:t>)</w:t>
            </w:r>
          </w:p>
        </w:tc>
        <w:tc>
          <w:tcPr>
            <w:tcW w:w="6264" w:type="dxa"/>
            <w:gridSpan w:val="2"/>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0E4A2508" w14:textId="2B345B67" w:rsidR="00517961" w:rsidRPr="00FD28A4" w:rsidRDefault="00517961" w:rsidP="00253063">
            <w:pPr>
              <w:pStyle w:val="TableParagraph"/>
              <w:kinsoku w:val="0"/>
              <w:overflowPunct w:val="0"/>
              <w:spacing w:before="10" w:after="10"/>
              <w:ind w:right="3"/>
              <w:jc w:val="center"/>
              <w:rPr>
                <w:rFonts w:ascii="Roboto" w:hAnsi="Roboto"/>
                <w:b/>
                <w:spacing w:val="-1"/>
                <w:sz w:val="20"/>
                <w:szCs w:val="20"/>
              </w:rPr>
            </w:pPr>
            <w:r w:rsidRPr="00FD28A4">
              <w:rPr>
                <w:rFonts w:ascii="Roboto" w:hAnsi="Roboto"/>
                <w:b/>
                <w:spacing w:val="-1"/>
                <w:sz w:val="20"/>
                <w:szCs w:val="20"/>
              </w:rPr>
              <w:t>Safe Harbor</w:t>
            </w:r>
          </w:p>
        </w:tc>
      </w:tr>
      <w:tr w:rsidR="00517961" w:rsidRPr="00FD28A4" w14:paraId="407D971F" w14:textId="77777777" w:rsidTr="006D5601">
        <w:trPr>
          <w:trHeight w:val="20"/>
          <w:tblHeader/>
          <w:jc w:val="center"/>
        </w:trPr>
        <w:tc>
          <w:tcPr>
            <w:tcW w:w="3495" w:type="dxa"/>
            <w:vMerge/>
            <w:tcBorders>
              <w:left w:val="single" w:sz="12" w:space="0" w:color="auto"/>
              <w:bottom w:val="single" w:sz="12" w:space="0" w:color="auto"/>
              <w:right w:val="single" w:sz="12" w:space="0" w:color="auto"/>
            </w:tcBorders>
            <w:shd w:val="clear" w:color="auto" w:fill="auto"/>
            <w:vAlign w:val="center"/>
          </w:tcPr>
          <w:p w14:paraId="3C6522EF" w14:textId="77777777" w:rsidR="00517961" w:rsidRPr="00FD28A4" w:rsidRDefault="00517961" w:rsidP="00253063">
            <w:pPr>
              <w:pStyle w:val="TableParagraph"/>
              <w:kinsoku w:val="0"/>
              <w:overflowPunct w:val="0"/>
              <w:spacing w:before="10" w:after="10"/>
              <w:ind w:left="60" w:right="238" w:hanging="6"/>
              <w:jc w:val="center"/>
              <w:rPr>
                <w:rFonts w:ascii="Roboto" w:hAnsi="Roboto"/>
                <w:b/>
                <w:spacing w:val="-1"/>
                <w:sz w:val="20"/>
                <w:szCs w:val="20"/>
              </w:rPr>
            </w:pPr>
          </w:p>
        </w:tc>
        <w:tc>
          <w:tcPr>
            <w:tcW w:w="3330" w:type="dxa"/>
            <w:gridSpan w:val="2"/>
            <w:vMerge/>
            <w:tcBorders>
              <w:left w:val="single" w:sz="12" w:space="0" w:color="auto"/>
              <w:right w:val="single" w:sz="12" w:space="0" w:color="auto"/>
            </w:tcBorders>
            <w:shd w:val="clear" w:color="auto" w:fill="auto"/>
            <w:vAlign w:val="center"/>
          </w:tcPr>
          <w:p w14:paraId="5AFC2F68" w14:textId="10DF9688" w:rsidR="00517961" w:rsidRPr="00FD28A4" w:rsidRDefault="00517961" w:rsidP="00253063">
            <w:pPr>
              <w:pStyle w:val="TableParagraph"/>
              <w:kinsoku w:val="0"/>
              <w:overflowPunct w:val="0"/>
              <w:spacing w:before="10" w:after="10"/>
              <w:ind w:left="60" w:right="238" w:hanging="6"/>
              <w:jc w:val="center"/>
              <w:rPr>
                <w:rFonts w:ascii="Roboto" w:hAnsi="Roboto"/>
                <w:b/>
                <w:spacing w:val="-1"/>
                <w:sz w:val="20"/>
                <w:szCs w:val="20"/>
              </w:rPr>
            </w:pPr>
          </w:p>
        </w:tc>
        <w:tc>
          <w:tcPr>
            <w:tcW w:w="1860" w:type="dxa"/>
            <w:vMerge/>
            <w:tcBorders>
              <w:left w:val="single" w:sz="12" w:space="0" w:color="auto"/>
              <w:right w:val="single" w:sz="12" w:space="0" w:color="auto"/>
            </w:tcBorders>
            <w:shd w:val="clear" w:color="auto" w:fill="auto"/>
            <w:vAlign w:val="center"/>
          </w:tcPr>
          <w:p w14:paraId="17B390DC" w14:textId="4C491C5B" w:rsidR="00517961" w:rsidRPr="00FD28A4" w:rsidRDefault="00517961" w:rsidP="00253063">
            <w:pPr>
              <w:pStyle w:val="TableParagraph"/>
              <w:kinsoku w:val="0"/>
              <w:overflowPunct w:val="0"/>
              <w:spacing w:before="10" w:after="10"/>
              <w:jc w:val="center"/>
              <w:rPr>
                <w:rFonts w:ascii="Roboto" w:hAnsi="Roboto"/>
                <w:b/>
                <w:spacing w:val="-1"/>
                <w:sz w:val="20"/>
                <w:szCs w:val="20"/>
              </w:rPr>
            </w:pPr>
          </w:p>
        </w:tc>
        <w:tc>
          <w:tcPr>
            <w:tcW w:w="2808" w:type="dxa"/>
            <w:tcBorders>
              <w:top w:val="dotted" w:sz="4" w:space="0" w:color="auto"/>
              <w:left w:val="single" w:sz="12" w:space="0" w:color="auto"/>
            </w:tcBorders>
            <w:shd w:val="clear" w:color="auto" w:fill="F2F2F2" w:themeFill="background1" w:themeFillShade="F2"/>
            <w:vAlign w:val="center"/>
          </w:tcPr>
          <w:p w14:paraId="652D9B2B" w14:textId="77777777" w:rsidR="00517961" w:rsidRDefault="00517961" w:rsidP="00253063">
            <w:pPr>
              <w:pStyle w:val="TableParagraph"/>
              <w:kinsoku w:val="0"/>
              <w:overflowPunct w:val="0"/>
              <w:spacing w:before="10" w:after="10"/>
              <w:ind w:left="188" w:right="192" w:hanging="2"/>
              <w:jc w:val="center"/>
              <w:rPr>
                <w:rFonts w:ascii="Roboto" w:hAnsi="Roboto"/>
                <w:b/>
                <w:spacing w:val="-1"/>
                <w:sz w:val="20"/>
                <w:szCs w:val="20"/>
              </w:rPr>
            </w:pPr>
            <w:r w:rsidRPr="00FD28A4">
              <w:rPr>
                <w:rFonts w:ascii="Roboto" w:hAnsi="Roboto"/>
                <w:b/>
                <w:spacing w:val="-1"/>
                <w:sz w:val="20"/>
                <w:szCs w:val="20"/>
              </w:rPr>
              <w:t xml:space="preserve">Written Translation </w:t>
            </w:r>
          </w:p>
          <w:p w14:paraId="611915F0" w14:textId="62123B76" w:rsidR="00517961" w:rsidRPr="00FD28A4" w:rsidRDefault="00517961" w:rsidP="00253063">
            <w:pPr>
              <w:pStyle w:val="TableParagraph"/>
              <w:kinsoku w:val="0"/>
              <w:overflowPunct w:val="0"/>
              <w:spacing w:before="10" w:after="10"/>
              <w:ind w:left="188" w:right="192" w:hanging="2"/>
              <w:jc w:val="center"/>
              <w:rPr>
                <w:rFonts w:ascii="Roboto" w:hAnsi="Roboto"/>
                <w:b/>
                <w:spacing w:val="-1"/>
                <w:sz w:val="20"/>
                <w:szCs w:val="20"/>
              </w:rPr>
            </w:pPr>
            <w:r w:rsidRPr="00FD28A4">
              <w:rPr>
                <w:rFonts w:ascii="Roboto" w:hAnsi="Roboto"/>
                <w:b/>
                <w:spacing w:val="-1"/>
                <w:sz w:val="20"/>
                <w:szCs w:val="20"/>
              </w:rPr>
              <w:t>of Vital Documents</w:t>
            </w:r>
          </w:p>
        </w:tc>
        <w:tc>
          <w:tcPr>
            <w:tcW w:w="3456" w:type="dxa"/>
            <w:tcBorders>
              <w:top w:val="dotted" w:sz="4" w:space="0" w:color="auto"/>
              <w:right w:val="single" w:sz="12" w:space="0" w:color="auto"/>
            </w:tcBorders>
            <w:shd w:val="clear" w:color="auto" w:fill="F2F2F2" w:themeFill="background1" w:themeFillShade="F2"/>
            <w:vAlign w:val="center"/>
          </w:tcPr>
          <w:p w14:paraId="05704E6E" w14:textId="27D89DBD" w:rsidR="00517961" w:rsidRPr="00FD28A4" w:rsidRDefault="00517961" w:rsidP="00253063">
            <w:pPr>
              <w:pStyle w:val="TableParagraph"/>
              <w:kinsoku w:val="0"/>
              <w:overflowPunct w:val="0"/>
              <w:spacing w:before="10" w:after="10"/>
              <w:jc w:val="center"/>
              <w:rPr>
                <w:rFonts w:ascii="Roboto" w:hAnsi="Roboto"/>
                <w:b/>
                <w:spacing w:val="-1"/>
                <w:sz w:val="20"/>
                <w:szCs w:val="20"/>
              </w:rPr>
            </w:pPr>
            <w:r w:rsidRPr="00FD28A4">
              <w:rPr>
                <w:rFonts w:ascii="Roboto" w:hAnsi="Roboto"/>
                <w:b/>
                <w:spacing w:val="-1"/>
                <w:sz w:val="20"/>
                <w:szCs w:val="20"/>
              </w:rPr>
              <w:t>Written Notice to LEP Groups of Their Right to Receive Competent Oral Language Interpretation &amp; Translation of Vital Documents</w:t>
            </w:r>
          </w:p>
        </w:tc>
      </w:tr>
      <w:tr w:rsidR="00517961" w:rsidRPr="00FD28A4" w14:paraId="1A4B1006" w14:textId="77777777" w:rsidTr="005D4459">
        <w:trPr>
          <w:trHeight w:val="20"/>
          <w:tblHeader/>
          <w:jc w:val="center"/>
        </w:trPr>
        <w:tc>
          <w:tcPr>
            <w:tcW w:w="349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D1B4CD7" w14:textId="4173854C" w:rsidR="00517961" w:rsidRPr="00FD28A4" w:rsidRDefault="00517961" w:rsidP="00253063">
            <w:pPr>
              <w:pStyle w:val="TableParagraph"/>
              <w:kinsoku w:val="0"/>
              <w:overflowPunct w:val="0"/>
              <w:spacing w:before="10" w:after="10"/>
              <w:jc w:val="center"/>
              <w:rPr>
                <w:rFonts w:ascii="Roboto" w:hAnsi="Roboto"/>
                <w:b/>
                <w:spacing w:val="-1"/>
                <w:sz w:val="20"/>
                <w:szCs w:val="20"/>
              </w:rPr>
            </w:pPr>
            <w:r w:rsidRPr="00FD28A4">
              <w:rPr>
                <w:rFonts w:ascii="Roboto" w:hAnsi="Roboto"/>
                <w:b/>
                <w:spacing w:val="-1"/>
                <w:sz w:val="20"/>
                <w:szCs w:val="20"/>
              </w:rPr>
              <w:t>Language Groups</w:t>
            </w:r>
            <w:r>
              <w:rPr>
                <w:rStyle w:val="FootnoteReference"/>
                <w:rFonts w:ascii="Roboto" w:hAnsi="Roboto"/>
                <w:b/>
                <w:spacing w:val="-1"/>
                <w:sz w:val="20"/>
                <w:szCs w:val="20"/>
              </w:rPr>
              <w:footnoteReference w:id="1"/>
            </w:r>
          </w:p>
        </w:tc>
        <w:tc>
          <w:tcPr>
            <w:tcW w:w="1665" w:type="dxa"/>
            <w:tcBorders>
              <w:left w:val="single" w:sz="12" w:space="0" w:color="auto"/>
              <w:bottom w:val="single" w:sz="12" w:space="0" w:color="auto"/>
            </w:tcBorders>
            <w:shd w:val="clear" w:color="auto" w:fill="auto"/>
            <w:vAlign w:val="center"/>
          </w:tcPr>
          <w:p w14:paraId="78E5D4AB" w14:textId="522822E9" w:rsidR="00517961" w:rsidRDefault="00517961" w:rsidP="00253063">
            <w:pPr>
              <w:pStyle w:val="TableParagraph"/>
              <w:kinsoku w:val="0"/>
              <w:overflowPunct w:val="0"/>
              <w:spacing w:before="10" w:after="10"/>
              <w:jc w:val="center"/>
              <w:rPr>
                <w:rFonts w:ascii="Roboto" w:hAnsi="Roboto"/>
                <w:b/>
                <w:spacing w:val="-1"/>
                <w:sz w:val="20"/>
                <w:szCs w:val="20"/>
              </w:rPr>
            </w:pPr>
            <w:r w:rsidRPr="00FD28A4">
              <w:rPr>
                <w:rFonts w:ascii="Roboto" w:hAnsi="Roboto"/>
                <w:b/>
                <w:spacing w:val="-1"/>
                <w:sz w:val="20"/>
                <w:szCs w:val="20"/>
              </w:rPr>
              <w:t>(b)</w:t>
            </w:r>
          </w:p>
          <w:p w14:paraId="49C4DA38" w14:textId="44F42A01" w:rsidR="00517961" w:rsidRPr="00FD28A4" w:rsidRDefault="00517961" w:rsidP="00253063">
            <w:pPr>
              <w:pStyle w:val="TableParagraph"/>
              <w:kinsoku w:val="0"/>
              <w:overflowPunct w:val="0"/>
              <w:spacing w:before="10" w:after="10"/>
              <w:jc w:val="center"/>
              <w:rPr>
                <w:rFonts w:ascii="Roboto" w:hAnsi="Roboto"/>
                <w:b/>
                <w:spacing w:val="-1"/>
                <w:sz w:val="20"/>
                <w:szCs w:val="20"/>
              </w:rPr>
            </w:pPr>
            <w:r w:rsidRPr="00FD28A4">
              <w:rPr>
                <w:rFonts w:ascii="Roboto" w:hAnsi="Roboto"/>
                <w:b/>
                <w:spacing w:val="-1"/>
                <w:sz w:val="20"/>
                <w:szCs w:val="20"/>
              </w:rPr>
              <w:t xml:space="preserve">Number </w:t>
            </w:r>
            <w:r>
              <w:rPr>
                <w:rFonts w:ascii="Roboto" w:hAnsi="Roboto"/>
                <w:b/>
                <w:spacing w:val="-1"/>
                <w:sz w:val="20"/>
                <w:szCs w:val="20"/>
              </w:rPr>
              <w:t xml:space="preserve">LEP </w:t>
            </w:r>
            <w:r w:rsidRPr="00FD28A4">
              <w:rPr>
                <w:rFonts w:ascii="Roboto" w:hAnsi="Roboto"/>
                <w:b/>
                <w:spacing w:val="-1"/>
                <w:sz w:val="20"/>
                <w:szCs w:val="20"/>
              </w:rPr>
              <w:t>Potentially Eligible</w:t>
            </w:r>
            <w:r>
              <w:rPr>
                <w:rFonts w:ascii="Roboto" w:hAnsi="Roboto"/>
                <w:b/>
                <w:spacing w:val="-1"/>
                <w:sz w:val="20"/>
                <w:szCs w:val="20"/>
              </w:rPr>
              <w:t xml:space="preserve"> in This Language Group</w:t>
            </w:r>
          </w:p>
        </w:tc>
        <w:tc>
          <w:tcPr>
            <w:tcW w:w="1665" w:type="dxa"/>
            <w:tcBorders>
              <w:bottom w:val="single" w:sz="12" w:space="0" w:color="auto"/>
              <w:right w:val="single" w:sz="12" w:space="0" w:color="auto"/>
            </w:tcBorders>
            <w:shd w:val="clear" w:color="auto" w:fill="auto"/>
          </w:tcPr>
          <w:p w14:paraId="234E4D11" w14:textId="52DC4B6C" w:rsidR="00517961" w:rsidRDefault="00517961" w:rsidP="00253063">
            <w:pPr>
              <w:pStyle w:val="TableParagraph"/>
              <w:kinsoku w:val="0"/>
              <w:overflowPunct w:val="0"/>
              <w:spacing w:before="10" w:after="10"/>
              <w:ind w:right="60"/>
              <w:jc w:val="center"/>
              <w:rPr>
                <w:rFonts w:ascii="Roboto" w:hAnsi="Roboto"/>
                <w:b/>
                <w:spacing w:val="-1"/>
                <w:sz w:val="20"/>
                <w:szCs w:val="20"/>
              </w:rPr>
            </w:pPr>
            <w:r w:rsidRPr="00FD28A4">
              <w:rPr>
                <w:rFonts w:ascii="Roboto" w:hAnsi="Roboto"/>
                <w:b/>
                <w:spacing w:val="-1"/>
                <w:sz w:val="20"/>
                <w:szCs w:val="20"/>
              </w:rPr>
              <w:t>(c)</w:t>
            </w:r>
          </w:p>
          <w:p w14:paraId="7ED41481" w14:textId="2B12BFEB" w:rsidR="00517961" w:rsidRPr="007B60DE" w:rsidRDefault="00517961" w:rsidP="00253063">
            <w:pPr>
              <w:pStyle w:val="TableParagraph"/>
              <w:kinsoku w:val="0"/>
              <w:overflowPunct w:val="0"/>
              <w:spacing w:before="10" w:after="10"/>
              <w:ind w:right="60"/>
              <w:jc w:val="center"/>
              <w:rPr>
                <w:rFonts w:ascii="Roboto" w:hAnsi="Roboto"/>
                <w:bCs/>
                <w:spacing w:val="-1"/>
                <w:sz w:val="20"/>
                <w:szCs w:val="20"/>
              </w:rPr>
            </w:pPr>
            <w:r>
              <w:rPr>
                <w:rFonts w:ascii="Roboto" w:hAnsi="Roboto"/>
                <w:b/>
                <w:spacing w:val="-1"/>
                <w:sz w:val="20"/>
                <w:szCs w:val="20"/>
              </w:rPr>
              <w:t>Percentage LEP Potentially Eligible in This Language Group</w:t>
            </w:r>
            <w:r w:rsidRPr="00FD28A4">
              <w:rPr>
                <w:rStyle w:val="FootnoteReference"/>
                <w:rFonts w:ascii="Roboto" w:hAnsi="Roboto"/>
                <w:b/>
                <w:spacing w:val="-1"/>
                <w:sz w:val="20"/>
                <w:szCs w:val="20"/>
              </w:rPr>
              <w:footnoteReference w:id="2"/>
            </w:r>
          </w:p>
        </w:tc>
        <w:tc>
          <w:tcPr>
            <w:tcW w:w="1860" w:type="dxa"/>
            <w:vMerge/>
            <w:tcBorders>
              <w:left w:val="single" w:sz="12" w:space="0" w:color="auto"/>
              <w:bottom w:val="single" w:sz="12" w:space="0" w:color="auto"/>
              <w:right w:val="single" w:sz="12" w:space="0" w:color="auto"/>
            </w:tcBorders>
            <w:shd w:val="clear" w:color="auto" w:fill="auto"/>
            <w:vAlign w:val="center"/>
          </w:tcPr>
          <w:p w14:paraId="29238357" w14:textId="0FCE0797" w:rsidR="00517961" w:rsidRPr="00FD28A4" w:rsidRDefault="00517961" w:rsidP="00253063">
            <w:pPr>
              <w:pStyle w:val="TableParagraph"/>
              <w:kinsoku w:val="0"/>
              <w:overflowPunct w:val="0"/>
              <w:spacing w:before="10" w:after="10"/>
              <w:jc w:val="center"/>
              <w:rPr>
                <w:rFonts w:ascii="Roboto" w:hAnsi="Roboto"/>
                <w:b/>
                <w:spacing w:val="-1"/>
                <w:sz w:val="20"/>
                <w:szCs w:val="20"/>
              </w:rPr>
            </w:pPr>
          </w:p>
        </w:tc>
        <w:tc>
          <w:tcPr>
            <w:tcW w:w="2808" w:type="dxa"/>
            <w:tcBorders>
              <w:left w:val="single" w:sz="12" w:space="0" w:color="auto"/>
              <w:bottom w:val="single" w:sz="12" w:space="0" w:color="auto"/>
            </w:tcBorders>
            <w:shd w:val="clear" w:color="auto" w:fill="auto"/>
            <w:vAlign w:val="center"/>
          </w:tcPr>
          <w:p w14:paraId="7716CEF6" w14:textId="23DBFE0D" w:rsidR="00517961" w:rsidRDefault="00517961" w:rsidP="00253063">
            <w:pPr>
              <w:pStyle w:val="TableParagraph"/>
              <w:kinsoku w:val="0"/>
              <w:overflowPunct w:val="0"/>
              <w:spacing w:before="10" w:after="10"/>
              <w:ind w:left="121" w:right="121" w:hanging="3"/>
              <w:jc w:val="center"/>
              <w:rPr>
                <w:rFonts w:ascii="Roboto" w:hAnsi="Roboto"/>
                <w:b/>
                <w:spacing w:val="-1"/>
                <w:sz w:val="20"/>
                <w:szCs w:val="20"/>
              </w:rPr>
            </w:pPr>
            <w:r w:rsidRPr="00FD28A4">
              <w:rPr>
                <w:rFonts w:ascii="Roboto" w:hAnsi="Roboto"/>
                <w:b/>
                <w:spacing w:val="-1"/>
                <w:sz w:val="20"/>
                <w:szCs w:val="20"/>
              </w:rPr>
              <w:t>Column</w:t>
            </w:r>
            <w:r>
              <w:rPr>
                <w:rFonts w:ascii="Roboto" w:hAnsi="Roboto"/>
                <w:b/>
                <w:spacing w:val="-1"/>
                <w:sz w:val="20"/>
                <w:szCs w:val="20"/>
              </w:rPr>
              <w:t xml:space="preserve"> </w:t>
            </w:r>
            <w:r w:rsidRPr="00FD28A4">
              <w:rPr>
                <w:rFonts w:ascii="Roboto" w:hAnsi="Roboto"/>
                <w:b/>
                <w:spacing w:val="-1"/>
                <w:sz w:val="20"/>
                <w:szCs w:val="20"/>
              </w:rPr>
              <w:t>(b) is 1,000 or more</w:t>
            </w:r>
          </w:p>
          <w:p w14:paraId="3AA53097" w14:textId="77777777" w:rsidR="00517961" w:rsidRDefault="00517961" w:rsidP="00253063">
            <w:pPr>
              <w:pStyle w:val="TableParagraph"/>
              <w:kinsoku w:val="0"/>
              <w:overflowPunct w:val="0"/>
              <w:spacing w:before="10" w:after="10"/>
              <w:ind w:left="121" w:right="121" w:hanging="3"/>
              <w:jc w:val="center"/>
              <w:rPr>
                <w:rFonts w:ascii="Roboto" w:hAnsi="Roboto"/>
                <w:b/>
                <w:spacing w:val="-1"/>
                <w:sz w:val="20"/>
                <w:szCs w:val="20"/>
              </w:rPr>
            </w:pPr>
            <w:r>
              <w:rPr>
                <w:rFonts w:ascii="Roboto" w:hAnsi="Roboto"/>
                <w:b/>
                <w:spacing w:val="-1"/>
                <w:sz w:val="20"/>
                <w:szCs w:val="20"/>
              </w:rPr>
              <w:t>OR</w:t>
            </w:r>
            <w:r w:rsidRPr="00FD28A4">
              <w:rPr>
                <w:rFonts w:ascii="Roboto" w:hAnsi="Roboto"/>
                <w:b/>
                <w:spacing w:val="-1"/>
                <w:sz w:val="20"/>
                <w:szCs w:val="20"/>
              </w:rPr>
              <w:t xml:space="preserve"> </w:t>
            </w:r>
          </w:p>
          <w:p w14:paraId="5272586D" w14:textId="09D81047" w:rsidR="00517961" w:rsidRPr="00FD28A4" w:rsidRDefault="00517961" w:rsidP="00253063">
            <w:pPr>
              <w:pStyle w:val="TableParagraph"/>
              <w:kinsoku w:val="0"/>
              <w:overflowPunct w:val="0"/>
              <w:spacing w:before="10" w:after="10"/>
              <w:ind w:left="121" w:right="121" w:hanging="3"/>
              <w:jc w:val="center"/>
              <w:rPr>
                <w:rFonts w:ascii="Roboto" w:hAnsi="Roboto"/>
                <w:b/>
                <w:spacing w:val="-1"/>
                <w:sz w:val="20"/>
                <w:szCs w:val="20"/>
              </w:rPr>
            </w:pPr>
            <w:r>
              <w:rPr>
                <w:rFonts w:ascii="Roboto" w:hAnsi="Roboto"/>
                <w:b/>
                <w:spacing w:val="-1"/>
                <w:sz w:val="20"/>
                <w:szCs w:val="20"/>
              </w:rPr>
              <w:t xml:space="preserve">Column </w:t>
            </w:r>
            <w:r w:rsidRPr="00FD28A4">
              <w:rPr>
                <w:rFonts w:ascii="Roboto" w:hAnsi="Roboto"/>
                <w:b/>
                <w:spacing w:val="-1"/>
                <w:sz w:val="20"/>
                <w:szCs w:val="20"/>
              </w:rPr>
              <w:t>(c) is 5% or m</w:t>
            </w:r>
            <w:r>
              <w:rPr>
                <w:rFonts w:ascii="Roboto" w:hAnsi="Roboto"/>
                <w:b/>
                <w:spacing w:val="-1"/>
                <w:sz w:val="20"/>
                <w:szCs w:val="20"/>
              </w:rPr>
              <w:t>ore</w:t>
            </w:r>
            <w:r w:rsidRPr="00FD28A4">
              <w:rPr>
                <w:rFonts w:ascii="Roboto" w:hAnsi="Roboto"/>
                <w:b/>
                <w:spacing w:val="-1"/>
                <w:sz w:val="20"/>
                <w:szCs w:val="20"/>
              </w:rPr>
              <w:t>?</w:t>
            </w:r>
          </w:p>
        </w:tc>
        <w:tc>
          <w:tcPr>
            <w:tcW w:w="3456" w:type="dxa"/>
            <w:tcBorders>
              <w:bottom w:val="single" w:sz="12" w:space="0" w:color="auto"/>
              <w:right w:val="single" w:sz="12" w:space="0" w:color="auto"/>
            </w:tcBorders>
            <w:shd w:val="clear" w:color="auto" w:fill="auto"/>
            <w:vAlign w:val="center"/>
          </w:tcPr>
          <w:p w14:paraId="036D697F" w14:textId="5A7EC55E" w:rsidR="00517961" w:rsidRDefault="00517961" w:rsidP="00253063">
            <w:pPr>
              <w:pStyle w:val="TableParagraph"/>
              <w:kinsoku w:val="0"/>
              <w:overflowPunct w:val="0"/>
              <w:spacing w:before="10" w:after="10"/>
              <w:ind w:left="121" w:right="121" w:hanging="3"/>
              <w:jc w:val="center"/>
              <w:rPr>
                <w:rFonts w:ascii="Roboto" w:hAnsi="Roboto"/>
                <w:b/>
                <w:spacing w:val="-1"/>
                <w:sz w:val="20"/>
                <w:szCs w:val="20"/>
              </w:rPr>
            </w:pPr>
            <w:r w:rsidRPr="00FD28A4">
              <w:rPr>
                <w:rFonts w:ascii="Roboto" w:hAnsi="Roboto"/>
                <w:b/>
                <w:spacing w:val="-1"/>
                <w:sz w:val="20"/>
                <w:szCs w:val="20"/>
              </w:rPr>
              <w:t>Column</w:t>
            </w:r>
            <w:r>
              <w:rPr>
                <w:rFonts w:ascii="Roboto" w:hAnsi="Roboto"/>
                <w:b/>
                <w:spacing w:val="-1"/>
                <w:sz w:val="20"/>
                <w:szCs w:val="20"/>
              </w:rPr>
              <w:t xml:space="preserve"> </w:t>
            </w:r>
            <w:r w:rsidRPr="00FD28A4">
              <w:rPr>
                <w:rFonts w:ascii="Roboto" w:hAnsi="Roboto"/>
                <w:b/>
                <w:spacing w:val="-1"/>
                <w:sz w:val="20"/>
                <w:szCs w:val="20"/>
              </w:rPr>
              <w:t xml:space="preserve">(b) is </w:t>
            </w:r>
            <w:r>
              <w:rPr>
                <w:rFonts w:ascii="Roboto" w:hAnsi="Roboto"/>
                <w:b/>
                <w:spacing w:val="-1"/>
                <w:sz w:val="20"/>
                <w:szCs w:val="20"/>
              </w:rPr>
              <w:t>less than 50</w:t>
            </w:r>
          </w:p>
          <w:p w14:paraId="12BA23BC" w14:textId="77777777" w:rsidR="00517961" w:rsidRDefault="00517961" w:rsidP="00253063">
            <w:pPr>
              <w:pStyle w:val="TableParagraph"/>
              <w:kinsoku w:val="0"/>
              <w:overflowPunct w:val="0"/>
              <w:spacing w:before="10" w:after="10"/>
              <w:ind w:left="178" w:right="183"/>
              <w:jc w:val="center"/>
              <w:rPr>
                <w:rFonts w:ascii="Roboto" w:hAnsi="Roboto"/>
                <w:b/>
                <w:spacing w:val="-1"/>
                <w:sz w:val="20"/>
                <w:szCs w:val="20"/>
              </w:rPr>
            </w:pPr>
            <w:r>
              <w:rPr>
                <w:rFonts w:ascii="Roboto" w:hAnsi="Roboto"/>
                <w:b/>
                <w:spacing w:val="-1"/>
                <w:sz w:val="20"/>
                <w:szCs w:val="20"/>
              </w:rPr>
              <w:t>AND</w:t>
            </w:r>
          </w:p>
          <w:p w14:paraId="07B733CE" w14:textId="388E5196" w:rsidR="00517961" w:rsidRPr="00FD28A4" w:rsidRDefault="00517961" w:rsidP="00253063">
            <w:pPr>
              <w:pStyle w:val="TableParagraph"/>
              <w:kinsoku w:val="0"/>
              <w:overflowPunct w:val="0"/>
              <w:spacing w:before="10" w:after="10"/>
              <w:ind w:left="178" w:right="183"/>
              <w:jc w:val="center"/>
              <w:rPr>
                <w:rFonts w:ascii="Roboto" w:hAnsi="Roboto"/>
                <w:b/>
                <w:spacing w:val="-1"/>
                <w:sz w:val="20"/>
                <w:szCs w:val="20"/>
              </w:rPr>
            </w:pPr>
            <w:r>
              <w:rPr>
                <w:rFonts w:ascii="Roboto" w:hAnsi="Roboto"/>
                <w:b/>
                <w:spacing w:val="-1"/>
                <w:sz w:val="20"/>
                <w:szCs w:val="20"/>
              </w:rPr>
              <w:t xml:space="preserve">Column </w:t>
            </w:r>
            <w:r w:rsidRPr="00FD28A4">
              <w:rPr>
                <w:rFonts w:ascii="Roboto" w:hAnsi="Roboto"/>
                <w:b/>
                <w:spacing w:val="-1"/>
                <w:sz w:val="20"/>
                <w:szCs w:val="20"/>
              </w:rPr>
              <w:t>(c) is 5% or m</w:t>
            </w:r>
            <w:r>
              <w:rPr>
                <w:rFonts w:ascii="Roboto" w:hAnsi="Roboto"/>
                <w:b/>
                <w:spacing w:val="-1"/>
                <w:sz w:val="20"/>
                <w:szCs w:val="20"/>
              </w:rPr>
              <w:t>ore?</w:t>
            </w:r>
          </w:p>
        </w:tc>
      </w:tr>
      <w:tr w:rsidR="00517961" w:rsidRPr="00FD28A4" w14:paraId="60FEB496" w14:textId="77777777" w:rsidTr="005D4459">
        <w:trPr>
          <w:trHeight w:val="20"/>
          <w:jc w:val="center"/>
        </w:trPr>
        <w:tc>
          <w:tcPr>
            <w:tcW w:w="3495" w:type="dxa"/>
            <w:tcBorders>
              <w:top w:val="single" w:sz="12" w:space="0" w:color="auto"/>
              <w:left w:val="single" w:sz="12" w:space="0" w:color="auto"/>
              <w:right w:val="single" w:sz="12" w:space="0" w:color="auto"/>
            </w:tcBorders>
            <w:vAlign w:val="center"/>
          </w:tcPr>
          <w:p w14:paraId="4CB273C5" w14:textId="77777777" w:rsidR="00517961" w:rsidRPr="00FD28A4" w:rsidRDefault="00517961" w:rsidP="005D4459">
            <w:pPr>
              <w:pStyle w:val="TableParagraph"/>
              <w:kinsoku w:val="0"/>
              <w:overflowPunct w:val="0"/>
              <w:spacing w:before="40" w:after="40"/>
              <w:ind w:left="99"/>
              <w:rPr>
                <w:rFonts w:ascii="Roboto" w:hAnsi="Roboto"/>
                <w:spacing w:val="-1"/>
                <w:sz w:val="20"/>
                <w:szCs w:val="20"/>
              </w:rPr>
            </w:pPr>
            <w:r w:rsidRPr="00FD28A4">
              <w:rPr>
                <w:rFonts w:ascii="Roboto" w:hAnsi="Roboto"/>
                <w:spacing w:val="-1"/>
                <w:sz w:val="20"/>
                <w:szCs w:val="20"/>
              </w:rPr>
              <w:t>Spanish</w:t>
            </w:r>
          </w:p>
        </w:tc>
        <w:tc>
          <w:tcPr>
            <w:tcW w:w="1665" w:type="dxa"/>
            <w:tcBorders>
              <w:top w:val="single" w:sz="12" w:space="0" w:color="auto"/>
              <w:left w:val="single" w:sz="12" w:space="0" w:color="auto"/>
              <w:bottom w:val="dotted" w:sz="4" w:space="0" w:color="auto"/>
            </w:tcBorders>
            <w:vAlign w:val="center"/>
          </w:tcPr>
          <w:p w14:paraId="09646106" w14:textId="5929AB35" w:rsidR="00517961" w:rsidRPr="00E62CE3" w:rsidRDefault="00517961" w:rsidP="005D4459">
            <w:pPr>
              <w:spacing w:before="40" w:after="40"/>
              <w:ind w:left="75" w:right="135"/>
              <w:jc w:val="right"/>
              <w:rPr>
                <w:rFonts w:ascii="Garamond" w:hAnsi="Garamond"/>
                <w:spacing w:val="-1"/>
                <w:sz w:val="22"/>
                <w:szCs w:val="22"/>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1665" w:type="dxa"/>
            <w:tcBorders>
              <w:top w:val="single" w:sz="12" w:space="0" w:color="auto"/>
              <w:bottom w:val="dotted" w:sz="4" w:space="0" w:color="auto"/>
              <w:right w:val="single" w:sz="12" w:space="0" w:color="auto"/>
            </w:tcBorders>
            <w:vAlign w:val="center"/>
          </w:tcPr>
          <w:p w14:paraId="6AEAD741" w14:textId="652CDDAC" w:rsidR="00517961" w:rsidRPr="00FA6A52" w:rsidRDefault="00517961" w:rsidP="005D4459">
            <w:pPr>
              <w:spacing w:before="40" w:after="40"/>
              <w:ind w:left="121" w:right="18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sidRPr="00FA6A52">
              <w:rPr>
                <w:rFonts w:ascii="Roboto" w:hAnsi="Roboto"/>
                <w:spacing w:val="-1"/>
                <w:sz w:val="20"/>
                <w:szCs w:val="20"/>
              </w:rPr>
              <w:t>%</w:t>
            </w:r>
          </w:p>
        </w:tc>
        <w:tc>
          <w:tcPr>
            <w:tcW w:w="1860" w:type="dxa"/>
            <w:tcBorders>
              <w:top w:val="single" w:sz="12" w:space="0" w:color="auto"/>
              <w:left w:val="single" w:sz="12" w:space="0" w:color="auto"/>
              <w:bottom w:val="dotted" w:sz="4" w:space="0" w:color="auto"/>
            </w:tcBorders>
            <w:vAlign w:val="center"/>
          </w:tcPr>
          <w:p w14:paraId="4E50BBAB" w14:textId="11491343" w:rsidR="00517961" w:rsidRPr="00082743" w:rsidRDefault="00517961" w:rsidP="005D4459">
            <w:pPr>
              <w:spacing w:before="40" w:after="40"/>
              <w:ind w:left="90" w:right="150"/>
              <w:jc w:val="right"/>
              <w:rPr>
                <w:rFonts w:ascii="Garamond" w:hAnsi="Garamond"/>
                <w:spacing w:val="-1"/>
                <w:sz w:val="22"/>
                <w:szCs w:val="22"/>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2808" w:type="dxa"/>
            <w:tcBorders>
              <w:top w:val="single" w:sz="12" w:space="0" w:color="auto"/>
              <w:left w:val="single" w:sz="12" w:space="0" w:color="auto"/>
              <w:bottom w:val="dotted" w:sz="4" w:space="0" w:color="auto"/>
              <w:right w:val="dotted" w:sz="4" w:space="0" w:color="auto"/>
            </w:tcBorders>
            <w:vAlign w:val="center"/>
          </w:tcPr>
          <w:p w14:paraId="0A3C6E0F" w14:textId="5D54624B" w:rsidR="00517961"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00517961" w:rsidRPr="00FD28A4">
              <w:rPr>
                <w:rFonts w:ascii="Roboto" w:hAnsi="Roboto"/>
                <w:spacing w:val="-1"/>
                <w:sz w:val="20"/>
                <w:szCs w:val="20"/>
              </w:rPr>
              <w:t>yes</w:t>
            </w:r>
          </w:p>
        </w:tc>
        <w:tc>
          <w:tcPr>
            <w:tcW w:w="3456" w:type="dxa"/>
            <w:tcBorders>
              <w:top w:val="single" w:sz="12" w:space="0" w:color="auto"/>
              <w:left w:val="dotted" w:sz="4" w:space="0" w:color="auto"/>
              <w:bottom w:val="dotted" w:sz="4" w:space="0" w:color="auto"/>
              <w:right w:val="single" w:sz="12" w:space="0" w:color="auto"/>
            </w:tcBorders>
            <w:vAlign w:val="center"/>
          </w:tcPr>
          <w:p w14:paraId="4B56EE3F" w14:textId="70FB612F" w:rsidR="00517961"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00517961" w:rsidRPr="00FD28A4">
              <w:rPr>
                <w:rFonts w:ascii="Roboto" w:hAnsi="Roboto"/>
                <w:spacing w:val="-1"/>
                <w:sz w:val="20"/>
                <w:szCs w:val="20"/>
              </w:rPr>
              <w:t>yes</w:t>
            </w:r>
          </w:p>
        </w:tc>
      </w:tr>
      <w:tr w:rsidR="005D4459" w:rsidRPr="00FD28A4" w14:paraId="3A147D89" w14:textId="77777777" w:rsidTr="005D4459">
        <w:trPr>
          <w:trHeight w:val="20"/>
          <w:jc w:val="center"/>
        </w:trPr>
        <w:tc>
          <w:tcPr>
            <w:tcW w:w="3495" w:type="dxa"/>
            <w:tcBorders>
              <w:left w:val="single" w:sz="12" w:space="0" w:color="auto"/>
              <w:right w:val="single" w:sz="12" w:space="0" w:color="auto"/>
            </w:tcBorders>
            <w:vAlign w:val="center"/>
          </w:tcPr>
          <w:p w14:paraId="06206658" w14:textId="587A8663" w:rsidR="005D4459" w:rsidRPr="00FD28A4" w:rsidRDefault="005D4459" w:rsidP="005D4459">
            <w:pPr>
              <w:pStyle w:val="TableParagraph"/>
              <w:kinsoku w:val="0"/>
              <w:overflowPunct w:val="0"/>
              <w:spacing w:before="40" w:after="40"/>
              <w:ind w:left="99"/>
              <w:rPr>
                <w:rFonts w:ascii="Roboto" w:hAnsi="Roboto"/>
                <w:spacing w:val="-1"/>
                <w:sz w:val="20"/>
                <w:szCs w:val="20"/>
              </w:rPr>
            </w:pPr>
            <w:r w:rsidRPr="00FD28A4">
              <w:rPr>
                <w:rFonts w:ascii="Roboto" w:hAnsi="Roboto"/>
                <w:spacing w:val="-1"/>
                <w:sz w:val="20"/>
                <w:szCs w:val="20"/>
              </w:rPr>
              <w:t>Hmong/Laotian</w:t>
            </w:r>
            <w:r w:rsidRPr="00FD28A4">
              <w:rPr>
                <w:rStyle w:val="FootnoteReference"/>
                <w:rFonts w:ascii="Roboto" w:hAnsi="Roboto"/>
                <w:spacing w:val="-1"/>
                <w:sz w:val="20"/>
                <w:szCs w:val="20"/>
              </w:rPr>
              <w:footnoteReference w:id="3"/>
            </w:r>
          </w:p>
        </w:tc>
        <w:tc>
          <w:tcPr>
            <w:tcW w:w="1665" w:type="dxa"/>
            <w:tcBorders>
              <w:top w:val="dotted" w:sz="4" w:space="0" w:color="auto"/>
              <w:left w:val="single" w:sz="12" w:space="0" w:color="auto"/>
              <w:bottom w:val="dotted" w:sz="4" w:space="0" w:color="auto"/>
            </w:tcBorders>
            <w:vAlign w:val="center"/>
          </w:tcPr>
          <w:p w14:paraId="2009932F" w14:textId="5AA7100E" w:rsidR="005D4459" w:rsidRPr="00FA6A52" w:rsidRDefault="005D4459" w:rsidP="005D4459">
            <w:pPr>
              <w:spacing w:before="40" w:after="40"/>
              <w:ind w:left="75" w:right="135"/>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2A602E9E" w14:textId="1F62A349" w:rsidR="005D4459" w:rsidRPr="00FA6A52" w:rsidRDefault="005D4459" w:rsidP="005D4459">
            <w:pPr>
              <w:spacing w:before="40" w:after="40"/>
              <w:ind w:left="121" w:right="18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sidRPr="00FA6A52">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46E9343F" w14:textId="08F7F7FC" w:rsidR="005D4459" w:rsidRPr="00FD28A4" w:rsidRDefault="005D4459" w:rsidP="005D4459">
            <w:pPr>
              <w:spacing w:before="40" w:after="40"/>
              <w:ind w:left="90" w:right="15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7B862E59" w14:textId="0608E901"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c>
          <w:tcPr>
            <w:tcW w:w="3456" w:type="dxa"/>
            <w:tcBorders>
              <w:top w:val="dotted" w:sz="4" w:space="0" w:color="auto"/>
              <w:left w:val="dotted" w:sz="4" w:space="0" w:color="auto"/>
              <w:bottom w:val="dotted" w:sz="4" w:space="0" w:color="auto"/>
              <w:right w:val="single" w:sz="12" w:space="0" w:color="auto"/>
            </w:tcBorders>
            <w:vAlign w:val="center"/>
          </w:tcPr>
          <w:p w14:paraId="65AD07E3" w14:textId="7F25EEDE"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r>
      <w:tr w:rsidR="005D4459" w:rsidRPr="00FD28A4" w14:paraId="0031F674" w14:textId="77777777" w:rsidTr="005D4459">
        <w:trPr>
          <w:trHeight w:val="20"/>
          <w:jc w:val="center"/>
        </w:trPr>
        <w:tc>
          <w:tcPr>
            <w:tcW w:w="3495" w:type="dxa"/>
            <w:tcBorders>
              <w:left w:val="single" w:sz="12" w:space="0" w:color="auto"/>
              <w:right w:val="single" w:sz="12" w:space="0" w:color="auto"/>
            </w:tcBorders>
            <w:vAlign w:val="center"/>
          </w:tcPr>
          <w:p w14:paraId="2662C632" w14:textId="77777777" w:rsidR="005D4459" w:rsidRPr="00FD28A4" w:rsidRDefault="005D4459" w:rsidP="005D4459">
            <w:pPr>
              <w:pStyle w:val="TableParagraph"/>
              <w:kinsoku w:val="0"/>
              <w:overflowPunct w:val="0"/>
              <w:spacing w:before="40" w:after="40"/>
              <w:ind w:left="99"/>
              <w:rPr>
                <w:rFonts w:ascii="Roboto" w:hAnsi="Roboto"/>
                <w:spacing w:val="-1"/>
                <w:sz w:val="20"/>
                <w:szCs w:val="20"/>
              </w:rPr>
            </w:pPr>
            <w:r w:rsidRPr="00FD28A4">
              <w:rPr>
                <w:rFonts w:ascii="Roboto" w:hAnsi="Roboto"/>
                <w:spacing w:val="-1"/>
                <w:sz w:val="20"/>
                <w:szCs w:val="20"/>
              </w:rPr>
              <w:t>Chinese</w:t>
            </w:r>
          </w:p>
        </w:tc>
        <w:tc>
          <w:tcPr>
            <w:tcW w:w="1665" w:type="dxa"/>
            <w:tcBorders>
              <w:top w:val="dotted" w:sz="4" w:space="0" w:color="auto"/>
              <w:left w:val="single" w:sz="12" w:space="0" w:color="auto"/>
              <w:bottom w:val="dotted" w:sz="4" w:space="0" w:color="auto"/>
            </w:tcBorders>
            <w:vAlign w:val="center"/>
          </w:tcPr>
          <w:p w14:paraId="3CBB8E63" w14:textId="402B0CB5" w:rsidR="005D4459" w:rsidRPr="00FA6A52" w:rsidRDefault="005D4459" w:rsidP="005D4459">
            <w:pPr>
              <w:spacing w:before="40" w:after="40"/>
              <w:ind w:left="75" w:right="135"/>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025232C7" w14:textId="06CB886F" w:rsidR="005D4459" w:rsidRPr="00FA6A52" w:rsidRDefault="005D4459" w:rsidP="005D4459">
            <w:pPr>
              <w:spacing w:before="40" w:after="40"/>
              <w:ind w:left="121" w:right="18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sidRPr="00FA6A52">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2672A25C" w14:textId="6372F2F1" w:rsidR="005D4459" w:rsidRPr="00FD28A4" w:rsidRDefault="005D4459" w:rsidP="005D4459">
            <w:pPr>
              <w:spacing w:before="40" w:after="40"/>
              <w:ind w:left="90" w:right="15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16CB6165" w14:textId="45A3F8B5"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c>
          <w:tcPr>
            <w:tcW w:w="3456" w:type="dxa"/>
            <w:tcBorders>
              <w:top w:val="dotted" w:sz="4" w:space="0" w:color="auto"/>
              <w:left w:val="dotted" w:sz="4" w:space="0" w:color="auto"/>
              <w:bottom w:val="dotted" w:sz="4" w:space="0" w:color="auto"/>
              <w:right w:val="single" w:sz="12" w:space="0" w:color="auto"/>
            </w:tcBorders>
            <w:vAlign w:val="center"/>
          </w:tcPr>
          <w:p w14:paraId="13640C20" w14:textId="2B74C5E4"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r>
      <w:tr w:rsidR="005D4459" w:rsidRPr="00FD28A4" w14:paraId="40C8CFDE" w14:textId="77777777" w:rsidTr="005D4459">
        <w:trPr>
          <w:trHeight w:val="20"/>
          <w:jc w:val="center"/>
        </w:trPr>
        <w:tc>
          <w:tcPr>
            <w:tcW w:w="3495" w:type="dxa"/>
            <w:tcBorders>
              <w:left w:val="single" w:sz="12" w:space="0" w:color="auto"/>
              <w:right w:val="single" w:sz="12" w:space="0" w:color="auto"/>
            </w:tcBorders>
            <w:vAlign w:val="center"/>
          </w:tcPr>
          <w:p w14:paraId="17C876EA" w14:textId="77777777" w:rsidR="005D4459" w:rsidRPr="00FD28A4" w:rsidRDefault="005D4459" w:rsidP="005D4459">
            <w:pPr>
              <w:pStyle w:val="TableParagraph"/>
              <w:kinsoku w:val="0"/>
              <w:overflowPunct w:val="0"/>
              <w:spacing w:before="40" w:after="40"/>
              <w:ind w:left="99"/>
              <w:rPr>
                <w:rFonts w:ascii="Roboto" w:hAnsi="Roboto"/>
                <w:spacing w:val="-1"/>
                <w:sz w:val="20"/>
                <w:szCs w:val="20"/>
              </w:rPr>
            </w:pPr>
            <w:r w:rsidRPr="00FD28A4">
              <w:rPr>
                <w:rFonts w:ascii="Roboto" w:hAnsi="Roboto"/>
                <w:spacing w:val="-1"/>
                <w:sz w:val="20"/>
                <w:szCs w:val="20"/>
              </w:rPr>
              <w:t>Korean</w:t>
            </w:r>
          </w:p>
        </w:tc>
        <w:tc>
          <w:tcPr>
            <w:tcW w:w="1665" w:type="dxa"/>
            <w:tcBorders>
              <w:top w:val="dotted" w:sz="4" w:space="0" w:color="auto"/>
              <w:left w:val="single" w:sz="12" w:space="0" w:color="auto"/>
              <w:bottom w:val="dotted" w:sz="4" w:space="0" w:color="auto"/>
            </w:tcBorders>
            <w:vAlign w:val="center"/>
          </w:tcPr>
          <w:p w14:paraId="4C8F3B7C" w14:textId="1AB364C0" w:rsidR="005D4459" w:rsidRPr="00FA6A52" w:rsidRDefault="005D4459" w:rsidP="005D4459">
            <w:pPr>
              <w:spacing w:before="40" w:after="40"/>
              <w:ind w:left="75" w:right="135"/>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2DE9E5D0" w14:textId="2598F26F" w:rsidR="005D4459" w:rsidRPr="00FA6A52" w:rsidRDefault="005D4459" w:rsidP="005D4459">
            <w:pPr>
              <w:spacing w:before="40" w:after="40"/>
              <w:ind w:left="121" w:right="18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sidRPr="00FA6A52">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012224F3" w14:textId="4EACDC13" w:rsidR="005D4459" w:rsidRPr="00FD28A4" w:rsidRDefault="005D4459" w:rsidP="005D4459">
            <w:pPr>
              <w:spacing w:before="40" w:after="40"/>
              <w:ind w:left="90" w:right="15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15F01D3A" w14:textId="32D84205"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c>
          <w:tcPr>
            <w:tcW w:w="3456" w:type="dxa"/>
            <w:tcBorders>
              <w:top w:val="dotted" w:sz="4" w:space="0" w:color="auto"/>
              <w:left w:val="dotted" w:sz="4" w:space="0" w:color="auto"/>
              <w:bottom w:val="dotted" w:sz="4" w:space="0" w:color="auto"/>
              <w:right w:val="single" w:sz="12" w:space="0" w:color="auto"/>
            </w:tcBorders>
            <w:vAlign w:val="center"/>
          </w:tcPr>
          <w:p w14:paraId="379DEE39" w14:textId="4712FD0A"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r>
      <w:tr w:rsidR="005D4459" w:rsidRPr="00FD28A4" w14:paraId="31A685BA" w14:textId="77777777" w:rsidTr="005D4459">
        <w:trPr>
          <w:trHeight w:val="20"/>
          <w:jc w:val="center"/>
        </w:trPr>
        <w:tc>
          <w:tcPr>
            <w:tcW w:w="3495" w:type="dxa"/>
            <w:tcBorders>
              <w:left w:val="single" w:sz="12" w:space="0" w:color="auto"/>
              <w:right w:val="single" w:sz="12" w:space="0" w:color="auto"/>
            </w:tcBorders>
            <w:vAlign w:val="center"/>
          </w:tcPr>
          <w:p w14:paraId="72DB60FF" w14:textId="77777777" w:rsidR="005D4459" w:rsidRPr="00FD28A4" w:rsidRDefault="005D4459" w:rsidP="005D4459">
            <w:pPr>
              <w:pStyle w:val="TableParagraph"/>
              <w:kinsoku w:val="0"/>
              <w:overflowPunct w:val="0"/>
              <w:spacing w:before="40" w:after="40"/>
              <w:ind w:left="99"/>
              <w:rPr>
                <w:rFonts w:ascii="Roboto" w:hAnsi="Roboto"/>
                <w:spacing w:val="-1"/>
                <w:sz w:val="20"/>
                <w:szCs w:val="20"/>
              </w:rPr>
            </w:pPr>
            <w:r w:rsidRPr="00FD28A4">
              <w:rPr>
                <w:rFonts w:ascii="Roboto" w:hAnsi="Roboto"/>
                <w:spacing w:val="-1"/>
                <w:sz w:val="20"/>
                <w:szCs w:val="20"/>
              </w:rPr>
              <w:t>Vietnamese</w:t>
            </w:r>
          </w:p>
        </w:tc>
        <w:tc>
          <w:tcPr>
            <w:tcW w:w="1665" w:type="dxa"/>
            <w:tcBorders>
              <w:top w:val="dotted" w:sz="4" w:space="0" w:color="auto"/>
              <w:left w:val="single" w:sz="12" w:space="0" w:color="auto"/>
              <w:bottom w:val="dotted" w:sz="4" w:space="0" w:color="auto"/>
            </w:tcBorders>
            <w:vAlign w:val="center"/>
          </w:tcPr>
          <w:p w14:paraId="57637076" w14:textId="357EE02E" w:rsidR="005D4459" w:rsidRPr="00FA6A52" w:rsidRDefault="005D4459" w:rsidP="005D4459">
            <w:pPr>
              <w:spacing w:before="40" w:after="40"/>
              <w:ind w:left="75" w:right="135"/>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1CDE34E3" w14:textId="282CFF2D" w:rsidR="005D4459" w:rsidRPr="00FA6A52" w:rsidRDefault="005D4459" w:rsidP="005D4459">
            <w:pPr>
              <w:spacing w:before="40" w:after="40"/>
              <w:ind w:left="121" w:right="18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sidRPr="00FA6A52">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139FB006" w14:textId="5D1D4055" w:rsidR="005D4459" w:rsidRPr="00FD28A4" w:rsidRDefault="005D4459" w:rsidP="005D4459">
            <w:pPr>
              <w:spacing w:before="40" w:after="40"/>
              <w:ind w:left="90" w:right="15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70309B90" w14:textId="25095B78"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c>
          <w:tcPr>
            <w:tcW w:w="3456" w:type="dxa"/>
            <w:tcBorders>
              <w:top w:val="dotted" w:sz="4" w:space="0" w:color="auto"/>
              <w:left w:val="dotted" w:sz="4" w:space="0" w:color="auto"/>
              <w:bottom w:val="dotted" w:sz="4" w:space="0" w:color="auto"/>
              <w:right w:val="single" w:sz="12" w:space="0" w:color="auto"/>
            </w:tcBorders>
            <w:vAlign w:val="center"/>
          </w:tcPr>
          <w:p w14:paraId="13CCC4CC" w14:textId="677C8A44"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r>
      <w:tr w:rsidR="005D4459" w:rsidRPr="00FD28A4" w14:paraId="78433701" w14:textId="77777777" w:rsidTr="005D4459">
        <w:trPr>
          <w:trHeight w:val="20"/>
          <w:jc w:val="center"/>
        </w:trPr>
        <w:tc>
          <w:tcPr>
            <w:tcW w:w="3495" w:type="dxa"/>
            <w:tcBorders>
              <w:left w:val="single" w:sz="12" w:space="0" w:color="auto"/>
              <w:right w:val="single" w:sz="12" w:space="0" w:color="auto"/>
            </w:tcBorders>
            <w:vAlign w:val="center"/>
          </w:tcPr>
          <w:p w14:paraId="5C64EC36" w14:textId="77777777" w:rsidR="005D4459" w:rsidRPr="00FD28A4" w:rsidRDefault="005D4459" w:rsidP="005D4459">
            <w:pPr>
              <w:pStyle w:val="TableParagraph"/>
              <w:kinsoku w:val="0"/>
              <w:overflowPunct w:val="0"/>
              <w:spacing w:before="40" w:after="40"/>
              <w:ind w:left="99"/>
              <w:rPr>
                <w:rFonts w:ascii="Roboto" w:hAnsi="Roboto"/>
                <w:spacing w:val="-1"/>
                <w:sz w:val="20"/>
                <w:szCs w:val="20"/>
              </w:rPr>
            </w:pPr>
            <w:r w:rsidRPr="00FD28A4">
              <w:rPr>
                <w:rFonts w:ascii="Roboto" w:hAnsi="Roboto"/>
                <w:spacing w:val="-1"/>
                <w:sz w:val="20"/>
                <w:szCs w:val="20"/>
              </w:rPr>
              <w:t>Tagalog</w:t>
            </w:r>
          </w:p>
        </w:tc>
        <w:tc>
          <w:tcPr>
            <w:tcW w:w="1665" w:type="dxa"/>
            <w:tcBorders>
              <w:top w:val="dotted" w:sz="4" w:space="0" w:color="auto"/>
              <w:left w:val="single" w:sz="12" w:space="0" w:color="auto"/>
              <w:bottom w:val="dotted" w:sz="4" w:space="0" w:color="auto"/>
            </w:tcBorders>
            <w:vAlign w:val="center"/>
          </w:tcPr>
          <w:p w14:paraId="32578C61" w14:textId="4BCDAC0C" w:rsidR="005D4459" w:rsidRPr="00FA6A52" w:rsidRDefault="005D4459" w:rsidP="005D4459">
            <w:pPr>
              <w:spacing w:before="40" w:after="40"/>
              <w:ind w:left="75" w:right="135"/>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63B135EF" w14:textId="4B01A187" w:rsidR="005D4459" w:rsidRPr="00FA6A52" w:rsidRDefault="005D4459" w:rsidP="005D4459">
            <w:pPr>
              <w:spacing w:before="40" w:after="40"/>
              <w:ind w:left="121" w:right="18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sidRPr="00FA6A52">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206F03B8" w14:textId="1882C36E" w:rsidR="005D4459" w:rsidRPr="00FD28A4" w:rsidRDefault="005D4459" w:rsidP="005D4459">
            <w:pPr>
              <w:spacing w:before="40" w:after="40"/>
              <w:ind w:left="90" w:right="15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5DEE60EA" w14:textId="094743E9"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c>
          <w:tcPr>
            <w:tcW w:w="3456" w:type="dxa"/>
            <w:tcBorders>
              <w:top w:val="dotted" w:sz="4" w:space="0" w:color="auto"/>
              <w:left w:val="dotted" w:sz="4" w:space="0" w:color="auto"/>
              <w:bottom w:val="dotted" w:sz="4" w:space="0" w:color="auto"/>
              <w:right w:val="single" w:sz="12" w:space="0" w:color="auto"/>
            </w:tcBorders>
            <w:vAlign w:val="center"/>
          </w:tcPr>
          <w:p w14:paraId="1D08DE41" w14:textId="6E6201C3"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r>
      <w:tr w:rsidR="005D4459" w:rsidRPr="00FD28A4" w14:paraId="795C95D4" w14:textId="77777777" w:rsidTr="005D4459">
        <w:trPr>
          <w:trHeight w:val="20"/>
          <w:jc w:val="center"/>
        </w:trPr>
        <w:tc>
          <w:tcPr>
            <w:tcW w:w="3495" w:type="dxa"/>
            <w:tcBorders>
              <w:left w:val="single" w:sz="12" w:space="0" w:color="auto"/>
              <w:right w:val="single" w:sz="12" w:space="0" w:color="auto"/>
            </w:tcBorders>
            <w:vAlign w:val="center"/>
          </w:tcPr>
          <w:p w14:paraId="5C43F569" w14:textId="77777777" w:rsidR="005D4459" w:rsidRPr="00FD28A4" w:rsidRDefault="005D4459" w:rsidP="005D4459">
            <w:pPr>
              <w:pStyle w:val="TableParagraph"/>
              <w:kinsoku w:val="0"/>
              <w:overflowPunct w:val="0"/>
              <w:spacing w:before="40" w:after="40"/>
              <w:ind w:left="99"/>
              <w:rPr>
                <w:rFonts w:ascii="Roboto" w:hAnsi="Roboto"/>
                <w:spacing w:val="-1"/>
                <w:sz w:val="20"/>
                <w:szCs w:val="20"/>
              </w:rPr>
            </w:pPr>
            <w:r w:rsidRPr="00FD28A4">
              <w:rPr>
                <w:rFonts w:ascii="Roboto" w:hAnsi="Roboto"/>
                <w:spacing w:val="-1"/>
                <w:sz w:val="20"/>
                <w:szCs w:val="20"/>
              </w:rPr>
              <w:t>German/Germanic</w:t>
            </w:r>
            <w:r w:rsidRPr="00FD28A4">
              <w:rPr>
                <w:rStyle w:val="FootnoteReference"/>
                <w:rFonts w:ascii="Roboto" w:hAnsi="Roboto"/>
                <w:spacing w:val="-1"/>
                <w:sz w:val="20"/>
                <w:szCs w:val="20"/>
              </w:rPr>
              <w:footnoteReference w:id="4"/>
            </w:r>
          </w:p>
        </w:tc>
        <w:tc>
          <w:tcPr>
            <w:tcW w:w="1665" w:type="dxa"/>
            <w:tcBorders>
              <w:top w:val="dotted" w:sz="4" w:space="0" w:color="auto"/>
              <w:left w:val="single" w:sz="12" w:space="0" w:color="auto"/>
              <w:bottom w:val="dotted" w:sz="4" w:space="0" w:color="auto"/>
            </w:tcBorders>
            <w:vAlign w:val="center"/>
          </w:tcPr>
          <w:p w14:paraId="1C0306CE" w14:textId="1970CAC1" w:rsidR="005D4459" w:rsidRPr="00FA6A52" w:rsidRDefault="005D4459" w:rsidP="005D4459">
            <w:pPr>
              <w:spacing w:before="40" w:after="40"/>
              <w:ind w:left="75" w:right="135"/>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3B28DA3D" w14:textId="1BC64CF1" w:rsidR="005D4459" w:rsidRPr="00FA6A52" w:rsidRDefault="005D4459" w:rsidP="005D4459">
            <w:pPr>
              <w:spacing w:before="40" w:after="40"/>
              <w:ind w:left="121" w:right="18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sidRPr="00FA6A52">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294921FD" w14:textId="28717F9B" w:rsidR="005D4459" w:rsidRPr="00FD28A4" w:rsidRDefault="005D4459" w:rsidP="005D4459">
            <w:pPr>
              <w:spacing w:before="40" w:after="40"/>
              <w:ind w:left="90" w:right="15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75A9B9DA" w14:textId="555DA54F"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c>
          <w:tcPr>
            <w:tcW w:w="3456" w:type="dxa"/>
            <w:tcBorders>
              <w:top w:val="dotted" w:sz="4" w:space="0" w:color="auto"/>
              <w:left w:val="dotted" w:sz="4" w:space="0" w:color="auto"/>
              <w:bottom w:val="dotted" w:sz="4" w:space="0" w:color="auto"/>
              <w:right w:val="single" w:sz="12" w:space="0" w:color="auto"/>
            </w:tcBorders>
            <w:vAlign w:val="center"/>
          </w:tcPr>
          <w:p w14:paraId="0B4BE353" w14:textId="628831AE"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r>
      <w:tr w:rsidR="005D4459" w:rsidRPr="00FD28A4" w14:paraId="52B00333" w14:textId="77777777" w:rsidTr="005D4459">
        <w:trPr>
          <w:trHeight w:val="20"/>
          <w:jc w:val="center"/>
        </w:trPr>
        <w:tc>
          <w:tcPr>
            <w:tcW w:w="3495" w:type="dxa"/>
            <w:tcBorders>
              <w:left w:val="single" w:sz="12" w:space="0" w:color="auto"/>
              <w:right w:val="single" w:sz="12" w:space="0" w:color="auto"/>
            </w:tcBorders>
            <w:vAlign w:val="center"/>
          </w:tcPr>
          <w:p w14:paraId="6FECEC6F" w14:textId="77777777" w:rsidR="005D4459" w:rsidRPr="00FD28A4" w:rsidRDefault="005D4459" w:rsidP="005D4459">
            <w:pPr>
              <w:pStyle w:val="TableParagraph"/>
              <w:kinsoku w:val="0"/>
              <w:overflowPunct w:val="0"/>
              <w:spacing w:before="40" w:after="40"/>
              <w:ind w:left="99"/>
              <w:rPr>
                <w:rFonts w:ascii="Roboto" w:hAnsi="Roboto"/>
                <w:spacing w:val="-1"/>
                <w:sz w:val="20"/>
                <w:szCs w:val="20"/>
              </w:rPr>
            </w:pPr>
            <w:r w:rsidRPr="00FD28A4">
              <w:rPr>
                <w:rFonts w:ascii="Roboto" w:hAnsi="Roboto"/>
                <w:spacing w:val="-1"/>
                <w:sz w:val="20"/>
                <w:szCs w:val="20"/>
              </w:rPr>
              <w:t>Russian/Polish/Other Slavic</w:t>
            </w:r>
            <w:r w:rsidRPr="00FD28A4">
              <w:rPr>
                <w:rStyle w:val="FootnoteReference"/>
                <w:rFonts w:ascii="Roboto" w:hAnsi="Roboto"/>
                <w:spacing w:val="-1"/>
                <w:sz w:val="20"/>
                <w:szCs w:val="20"/>
              </w:rPr>
              <w:footnoteReference w:id="5"/>
            </w:r>
          </w:p>
        </w:tc>
        <w:tc>
          <w:tcPr>
            <w:tcW w:w="1665" w:type="dxa"/>
            <w:tcBorders>
              <w:top w:val="dotted" w:sz="4" w:space="0" w:color="auto"/>
              <w:left w:val="single" w:sz="12" w:space="0" w:color="auto"/>
              <w:bottom w:val="dotted" w:sz="4" w:space="0" w:color="auto"/>
            </w:tcBorders>
            <w:vAlign w:val="center"/>
          </w:tcPr>
          <w:p w14:paraId="396EBB96" w14:textId="3A6B17EB" w:rsidR="005D4459" w:rsidRPr="00FA6A52" w:rsidRDefault="005D4459" w:rsidP="005D4459">
            <w:pPr>
              <w:spacing w:before="40" w:after="40"/>
              <w:ind w:left="75" w:right="135"/>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681F2F40" w14:textId="36EA30BA" w:rsidR="005D4459" w:rsidRPr="00FA6A52" w:rsidRDefault="005D4459" w:rsidP="005D4459">
            <w:pPr>
              <w:spacing w:before="40" w:after="40"/>
              <w:ind w:left="121" w:right="18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sidRPr="00FA6A52">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0F648837" w14:textId="572658E5" w:rsidR="005D4459" w:rsidRPr="00FD28A4" w:rsidRDefault="005D4459" w:rsidP="005D4459">
            <w:pPr>
              <w:spacing w:before="40" w:after="40"/>
              <w:ind w:left="90" w:right="15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1ECA50EB" w14:textId="3BCC24BC"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c>
          <w:tcPr>
            <w:tcW w:w="3456" w:type="dxa"/>
            <w:tcBorders>
              <w:top w:val="dotted" w:sz="4" w:space="0" w:color="auto"/>
              <w:left w:val="dotted" w:sz="4" w:space="0" w:color="auto"/>
              <w:bottom w:val="dotted" w:sz="4" w:space="0" w:color="auto"/>
              <w:right w:val="single" w:sz="12" w:space="0" w:color="auto"/>
            </w:tcBorders>
            <w:vAlign w:val="center"/>
          </w:tcPr>
          <w:p w14:paraId="528EFDEB" w14:textId="143853B8"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r>
      <w:tr w:rsidR="005D4459" w:rsidRPr="00FD28A4" w14:paraId="38B33C0E" w14:textId="77777777" w:rsidTr="005D4459">
        <w:trPr>
          <w:trHeight w:val="20"/>
          <w:jc w:val="center"/>
        </w:trPr>
        <w:tc>
          <w:tcPr>
            <w:tcW w:w="3495" w:type="dxa"/>
            <w:tcBorders>
              <w:left w:val="single" w:sz="12" w:space="0" w:color="auto"/>
              <w:right w:val="single" w:sz="12" w:space="0" w:color="auto"/>
            </w:tcBorders>
            <w:vAlign w:val="center"/>
          </w:tcPr>
          <w:p w14:paraId="4577ABC5" w14:textId="77777777" w:rsidR="005D4459" w:rsidRPr="00FD28A4" w:rsidRDefault="005D4459" w:rsidP="005D4459">
            <w:pPr>
              <w:pStyle w:val="TableParagraph"/>
              <w:kinsoku w:val="0"/>
              <w:overflowPunct w:val="0"/>
              <w:spacing w:before="40" w:after="40"/>
              <w:ind w:left="99"/>
              <w:rPr>
                <w:rFonts w:ascii="Roboto" w:hAnsi="Roboto"/>
                <w:spacing w:val="-1"/>
                <w:sz w:val="20"/>
                <w:szCs w:val="20"/>
              </w:rPr>
            </w:pPr>
            <w:r w:rsidRPr="00FD28A4">
              <w:rPr>
                <w:rFonts w:ascii="Roboto" w:hAnsi="Roboto"/>
                <w:spacing w:val="-1"/>
                <w:sz w:val="20"/>
                <w:szCs w:val="20"/>
              </w:rPr>
              <w:t>French/Patois/Haitian/Creole/Cajun</w:t>
            </w:r>
          </w:p>
        </w:tc>
        <w:tc>
          <w:tcPr>
            <w:tcW w:w="1665" w:type="dxa"/>
            <w:tcBorders>
              <w:top w:val="dotted" w:sz="4" w:space="0" w:color="auto"/>
              <w:left w:val="single" w:sz="12" w:space="0" w:color="auto"/>
              <w:bottom w:val="dotted" w:sz="4" w:space="0" w:color="auto"/>
            </w:tcBorders>
            <w:vAlign w:val="center"/>
          </w:tcPr>
          <w:p w14:paraId="3D5EE6FD" w14:textId="136FA866" w:rsidR="005D4459" w:rsidRPr="00FA6A52" w:rsidRDefault="005D4459" w:rsidP="005D4459">
            <w:pPr>
              <w:spacing w:before="40" w:after="40"/>
              <w:ind w:left="75" w:right="135"/>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7CD0430F" w14:textId="266F1B2F" w:rsidR="005D4459" w:rsidRPr="00FA6A52" w:rsidRDefault="005D4459" w:rsidP="005D4459">
            <w:pPr>
              <w:spacing w:before="40" w:after="40"/>
              <w:ind w:left="121" w:right="18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sidRPr="00FA6A52">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5CA99DC5" w14:textId="394864E9" w:rsidR="005D4459" w:rsidRPr="00FD28A4" w:rsidRDefault="005D4459" w:rsidP="005D4459">
            <w:pPr>
              <w:spacing w:before="40" w:after="40"/>
              <w:ind w:left="90" w:right="15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72166A33" w14:textId="16F58303"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c>
          <w:tcPr>
            <w:tcW w:w="3456" w:type="dxa"/>
            <w:tcBorders>
              <w:top w:val="dotted" w:sz="4" w:space="0" w:color="auto"/>
              <w:left w:val="dotted" w:sz="4" w:space="0" w:color="auto"/>
              <w:bottom w:val="dotted" w:sz="4" w:space="0" w:color="auto"/>
              <w:right w:val="single" w:sz="12" w:space="0" w:color="auto"/>
            </w:tcBorders>
            <w:vAlign w:val="center"/>
          </w:tcPr>
          <w:p w14:paraId="60F52C59" w14:textId="6AABB6F4"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r>
      <w:tr w:rsidR="005D4459" w:rsidRPr="00FD28A4" w14:paraId="2038F93D" w14:textId="77777777" w:rsidTr="005D4459">
        <w:trPr>
          <w:trHeight w:val="20"/>
          <w:jc w:val="center"/>
        </w:trPr>
        <w:tc>
          <w:tcPr>
            <w:tcW w:w="3495" w:type="dxa"/>
            <w:tcBorders>
              <w:left w:val="single" w:sz="12" w:space="0" w:color="auto"/>
              <w:right w:val="single" w:sz="12" w:space="0" w:color="auto"/>
            </w:tcBorders>
            <w:vAlign w:val="center"/>
          </w:tcPr>
          <w:p w14:paraId="4F13CA3D" w14:textId="77777777" w:rsidR="005D4459" w:rsidRPr="00FD28A4" w:rsidRDefault="005D4459" w:rsidP="005D4459">
            <w:pPr>
              <w:pStyle w:val="TableParagraph"/>
              <w:kinsoku w:val="0"/>
              <w:overflowPunct w:val="0"/>
              <w:spacing w:before="40" w:after="40"/>
              <w:ind w:left="99"/>
              <w:rPr>
                <w:rFonts w:ascii="Roboto" w:hAnsi="Roboto"/>
                <w:spacing w:val="-1"/>
                <w:sz w:val="20"/>
                <w:szCs w:val="20"/>
              </w:rPr>
            </w:pPr>
            <w:r w:rsidRPr="00FD28A4">
              <w:rPr>
                <w:rFonts w:ascii="Roboto" w:hAnsi="Roboto"/>
                <w:spacing w:val="-1"/>
                <w:sz w:val="20"/>
                <w:szCs w:val="20"/>
              </w:rPr>
              <w:t>Arabic</w:t>
            </w:r>
          </w:p>
        </w:tc>
        <w:tc>
          <w:tcPr>
            <w:tcW w:w="1665" w:type="dxa"/>
            <w:tcBorders>
              <w:top w:val="dotted" w:sz="4" w:space="0" w:color="auto"/>
              <w:left w:val="single" w:sz="12" w:space="0" w:color="auto"/>
              <w:bottom w:val="dotted" w:sz="4" w:space="0" w:color="auto"/>
            </w:tcBorders>
            <w:vAlign w:val="center"/>
          </w:tcPr>
          <w:p w14:paraId="1FA5E373" w14:textId="5F881AAC" w:rsidR="005D4459" w:rsidRPr="00FA6A52" w:rsidRDefault="005D4459" w:rsidP="005D4459">
            <w:pPr>
              <w:spacing w:before="40" w:after="40"/>
              <w:ind w:left="75" w:right="135"/>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1665" w:type="dxa"/>
            <w:tcBorders>
              <w:top w:val="dotted" w:sz="4" w:space="0" w:color="auto"/>
              <w:bottom w:val="dotted" w:sz="4" w:space="0" w:color="auto"/>
              <w:right w:val="single" w:sz="12" w:space="0" w:color="auto"/>
            </w:tcBorders>
            <w:vAlign w:val="center"/>
          </w:tcPr>
          <w:p w14:paraId="3A136CD9" w14:textId="16FE2B2E" w:rsidR="005D4459" w:rsidRPr="00FA6A52" w:rsidRDefault="005D4459" w:rsidP="005D4459">
            <w:pPr>
              <w:spacing w:before="40" w:after="40"/>
              <w:ind w:left="121" w:right="18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sidRPr="00FA6A52">
              <w:rPr>
                <w:rFonts w:ascii="Roboto" w:hAnsi="Roboto"/>
                <w:spacing w:val="-1"/>
                <w:sz w:val="20"/>
                <w:szCs w:val="20"/>
              </w:rPr>
              <w:t>%</w:t>
            </w:r>
          </w:p>
        </w:tc>
        <w:tc>
          <w:tcPr>
            <w:tcW w:w="1860" w:type="dxa"/>
            <w:tcBorders>
              <w:top w:val="dotted" w:sz="4" w:space="0" w:color="auto"/>
              <w:left w:val="single" w:sz="12" w:space="0" w:color="auto"/>
              <w:bottom w:val="dotted" w:sz="4" w:space="0" w:color="auto"/>
            </w:tcBorders>
            <w:vAlign w:val="center"/>
          </w:tcPr>
          <w:p w14:paraId="164391E8" w14:textId="24A9003D" w:rsidR="005D4459" w:rsidRPr="00FD28A4" w:rsidRDefault="005D4459" w:rsidP="005D4459">
            <w:pPr>
              <w:spacing w:before="40" w:after="40"/>
              <w:ind w:left="90" w:right="15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2808" w:type="dxa"/>
            <w:tcBorders>
              <w:top w:val="dotted" w:sz="4" w:space="0" w:color="auto"/>
              <w:left w:val="single" w:sz="12" w:space="0" w:color="auto"/>
              <w:bottom w:val="dotted" w:sz="4" w:space="0" w:color="auto"/>
              <w:right w:val="dotted" w:sz="4" w:space="0" w:color="auto"/>
            </w:tcBorders>
            <w:vAlign w:val="center"/>
          </w:tcPr>
          <w:p w14:paraId="3941394A" w14:textId="2645D716"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c>
          <w:tcPr>
            <w:tcW w:w="3456" w:type="dxa"/>
            <w:tcBorders>
              <w:top w:val="dotted" w:sz="4" w:space="0" w:color="auto"/>
              <w:left w:val="dotted" w:sz="4" w:space="0" w:color="auto"/>
              <w:bottom w:val="dotted" w:sz="4" w:space="0" w:color="auto"/>
              <w:right w:val="single" w:sz="12" w:space="0" w:color="auto"/>
            </w:tcBorders>
            <w:vAlign w:val="center"/>
          </w:tcPr>
          <w:p w14:paraId="163F94B7" w14:textId="55B25B41"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r>
      <w:tr w:rsidR="005D4459" w:rsidRPr="00FD28A4" w14:paraId="029286C1" w14:textId="77777777" w:rsidTr="005D4459">
        <w:trPr>
          <w:trHeight w:val="20"/>
          <w:jc w:val="center"/>
        </w:trPr>
        <w:tc>
          <w:tcPr>
            <w:tcW w:w="3495" w:type="dxa"/>
            <w:tcBorders>
              <w:left w:val="single" w:sz="12" w:space="0" w:color="auto"/>
              <w:bottom w:val="single" w:sz="12" w:space="0" w:color="auto"/>
              <w:right w:val="single" w:sz="12" w:space="0" w:color="auto"/>
            </w:tcBorders>
            <w:vAlign w:val="center"/>
          </w:tcPr>
          <w:p w14:paraId="310D4D4C" w14:textId="666AC876" w:rsidR="005D4459" w:rsidRPr="00FD28A4" w:rsidRDefault="005D4459" w:rsidP="005D4459">
            <w:pPr>
              <w:pStyle w:val="TableParagraph"/>
              <w:kinsoku w:val="0"/>
              <w:overflowPunct w:val="0"/>
              <w:spacing w:before="40" w:after="40"/>
              <w:ind w:left="99"/>
              <w:rPr>
                <w:rFonts w:ascii="Roboto" w:hAnsi="Roboto"/>
                <w:spacing w:val="-1"/>
                <w:sz w:val="20"/>
                <w:szCs w:val="20"/>
              </w:rPr>
            </w:pPr>
            <w:r w:rsidRPr="00FD28A4">
              <w:rPr>
                <w:rFonts w:ascii="Roboto" w:hAnsi="Roboto"/>
                <w:spacing w:val="-1"/>
                <w:sz w:val="20"/>
                <w:szCs w:val="20"/>
              </w:rPr>
              <w:t>Other</w:t>
            </w:r>
            <w:r>
              <w:rPr>
                <w:rFonts w:ascii="Roboto" w:hAnsi="Roboto"/>
                <w:spacing w:val="-1"/>
                <w:sz w:val="20"/>
                <w:szCs w:val="20"/>
              </w:rPr>
              <w:t xml:space="preserve"> –</w:t>
            </w:r>
            <w:r w:rsidRPr="00FD28A4">
              <w:rPr>
                <w:rFonts w:ascii="Roboto" w:hAnsi="Roboto"/>
                <w:spacing w:val="-1"/>
                <w:sz w:val="20"/>
                <w:szCs w:val="20"/>
              </w:rPr>
              <w:t xml:space="preserve"> Specify</w:t>
            </w:r>
            <w:r>
              <w:rPr>
                <w:rFonts w:ascii="Roboto" w:hAnsi="Roboto"/>
                <w:spacing w:val="-1"/>
                <w:sz w:val="20"/>
                <w:szCs w:val="20"/>
              </w:rPr>
              <w:t xml:space="preserve">: </w:t>
            </w:r>
            <w:r w:rsidRPr="00DD0A0C">
              <w:rPr>
                <w:rFonts w:ascii="Garamond" w:hAnsi="Garamond"/>
                <w:spacing w:val="-1"/>
                <w:sz w:val="22"/>
                <w:szCs w:val="22"/>
              </w:rPr>
              <w:fldChar w:fldCharType="begin">
                <w:ffData>
                  <w:name w:val="Text6"/>
                  <w:enabled/>
                  <w:calcOnExit w:val="0"/>
                  <w:textInput/>
                </w:ffData>
              </w:fldChar>
            </w:r>
            <w:r w:rsidRPr="00DD0A0C">
              <w:rPr>
                <w:rFonts w:ascii="Garamond" w:hAnsi="Garamond"/>
                <w:spacing w:val="-1"/>
                <w:sz w:val="22"/>
                <w:szCs w:val="22"/>
              </w:rPr>
              <w:instrText xml:space="preserve"> FORMTEXT </w:instrText>
            </w:r>
            <w:r w:rsidRPr="00DD0A0C">
              <w:rPr>
                <w:rFonts w:ascii="Garamond" w:hAnsi="Garamond"/>
                <w:spacing w:val="-1"/>
                <w:sz w:val="22"/>
                <w:szCs w:val="22"/>
              </w:rPr>
            </w:r>
            <w:r w:rsidRPr="00DD0A0C">
              <w:rPr>
                <w:rFonts w:ascii="Garamond" w:hAnsi="Garamond"/>
                <w:spacing w:val="-1"/>
                <w:sz w:val="22"/>
                <w:szCs w:val="22"/>
              </w:rPr>
              <w:fldChar w:fldCharType="separate"/>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spacing w:val="-1"/>
                <w:sz w:val="22"/>
                <w:szCs w:val="22"/>
              </w:rPr>
              <w:fldChar w:fldCharType="end"/>
            </w:r>
          </w:p>
        </w:tc>
        <w:tc>
          <w:tcPr>
            <w:tcW w:w="1665" w:type="dxa"/>
            <w:tcBorders>
              <w:top w:val="dotted" w:sz="4" w:space="0" w:color="auto"/>
              <w:left w:val="single" w:sz="12" w:space="0" w:color="auto"/>
              <w:bottom w:val="single" w:sz="12" w:space="0" w:color="auto"/>
            </w:tcBorders>
            <w:vAlign w:val="center"/>
          </w:tcPr>
          <w:p w14:paraId="51C0C86B" w14:textId="58416F46" w:rsidR="005D4459" w:rsidRPr="00FA6A52" w:rsidRDefault="005D4459" w:rsidP="005D4459">
            <w:pPr>
              <w:spacing w:before="40" w:after="40"/>
              <w:ind w:left="75" w:right="135"/>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1665" w:type="dxa"/>
            <w:tcBorders>
              <w:top w:val="dotted" w:sz="4" w:space="0" w:color="auto"/>
              <w:bottom w:val="single" w:sz="12" w:space="0" w:color="auto"/>
              <w:right w:val="single" w:sz="12" w:space="0" w:color="auto"/>
            </w:tcBorders>
            <w:vAlign w:val="center"/>
          </w:tcPr>
          <w:p w14:paraId="6BD58CA8" w14:textId="5519A760" w:rsidR="005D4459" w:rsidRPr="00FA6A52" w:rsidRDefault="005D4459" w:rsidP="005D4459">
            <w:pPr>
              <w:spacing w:before="40" w:after="40"/>
              <w:ind w:left="121" w:right="18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r w:rsidRPr="00FA6A52">
              <w:rPr>
                <w:rFonts w:ascii="Roboto" w:hAnsi="Roboto"/>
                <w:spacing w:val="-1"/>
                <w:sz w:val="20"/>
                <w:szCs w:val="20"/>
              </w:rPr>
              <w:t>%</w:t>
            </w:r>
          </w:p>
        </w:tc>
        <w:tc>
          <w:tcPr>
            <w:tcW w:w="1860" w:type="dxa"/>
            <w:tcBorders>
              <w:top w:val="dotted" w:sz="4" w:space="0" w:color="auto"/>
              <w:left w:val="single" w:sz="12" w:space="0" w:color="auto"/>
              <w:bottom w:val="single" w:sz="12" w:space="0" w:color="auto"/>
            </w:tcBorders>
            <w:vAlign w:val="center"/>
          </w:tcPr>
          <w:p w14:paraId="7A81F66C" w14:textId="5A839C38" w:rsidR="005D4459" w:rsidRPr="00FD28A4" w:rsidRDefault="005D4459" w:rsidP="005D4459">
            <w:pPr>
              <w:spacing w:before="40" w:after="40"/>
              <w:ind w:left="90" w:right="150"/>
              <w:jc w:val="right"/>
              <w:rPr>
                <w:rFonts w:ascii="Roboto" w:hAnsi="Roboto"/>
                <w:spacing w:val="-1"/>
                <w:sz w:val="20"/>
                <w:szCs w:val="20"/>
              </w:rPr>
            </w:pPr>
            <w:r w:rsidRPr="00E62CE3">
              <w:rPr>
                <w:rFonts w:ascii="Garamond" w:hAnsi="Garamond"/>
                <w:spacing w:val="-1"/>
                <w:sz w:val="22"/>
                <w:szCs w:val="22"/>
              </w:rPr>
              <w:fldChar w:fldCharType="begin">
                <w:ffData>
                  <w:name w:val="Text6"/>
                  <w:enabled/>
                  <w:calcOnExit w:val="0"/>
                  <w:textInput/>
                </w:ffData>
              </w:fldChar>
            </w:r>
            <w:r w:rsidRPr="00E62CE3">
              <w:rPr>
                <w:rFonts w:ascii="Garamond" w:hAnsi="Garamond"/>
                <w:spacing w:val="-1"/>
                <w:sz w:val="22"/>
                <w:szCs w:val="22"/>
              </w:rPr>
              <w:instrText xml:space="preserve"> FORMTEXT </w:instrText>
            </w:r>
            <w:r w:rsidRPr="00E62CE3">
              <w:rPr>
                <w:rFonts w:ascii="Garamond" w:hAnsi="Garamond"/>
                <w:spacing w:val="-1"/>
                <w:sz w:val="22"/>
                <w:szCs w:val="22"/>
              </w:rPr>
            </w:r>
            <w:r w:rsidRPr="00E62CE3">
              <w:rPr>
                <w:rFonts w:ascii="Garamond" w:hAnsi="Garamond"/>
                <w:spacing w:val="-1"/>
                <w:sz w:val="22"/>
                <w:szCs w:val="22"/>
              </w:rPr>
              <w:fldChar w:fldCharType="separate"/>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noProof/>
                <w:spacing w:val="-1"/>
                <w:sz w:val="22"/>
                <w:szCs w:val="22"/>
              </w:rPr>
              <w:t> </w:t>
            </w:r>
            <w:r w:rsidRPr="00E62CE3">
              <w:rPr>
                <w:rFonts w:ascii="Garamond" w:hAnsi="Garamond"/>
                <w:spacing w:val="-1"/>
                <w:sz w:val="22"/>
                <w:szCs w:val="22"/>
              </w:rPr>
              <w:fldChar w:fldCharType="end"/>
            </w:r>
          </w:p>
        </w:tc>
        <w:tc>
          <w:tcPr>
            <w:tcW w:w="2808" w:type="dxa"/>
            <w:tcBorders>
              <w:top w:val="dotted" w:sz="4" w:space="0" w:color="auto"/>
              <w:left w:val="single" w:sz="12" w:space="0" w:color="auto"/>
              <w:bottom w:val="single" w:sz="12" w:space="0" w:color="auto"/>
              <w:right w:val="dotted" w:sz="4" w:space="0" w:color="auto"/>
            </w:tcBorders>
            <w:vAlign w:val="center"/>
          </w:tcPr>
          <w:p w14:paraId="66D794ED" w14:textId="2BBE363B"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c>
          <w:tcPr>
            <w:tcW w:w="3456" w:type="dxa"/>
            <w:tcBorders>
              <w:top w:val="dotted" w:sz="4" w:space="0" w:color="auto"/>
              <w:left w:val="dotted" w:sz="4" w:space="0" w:color="auto"/>
              <w:bottom w:val="single" w:sz="12" w:space="0" w:color="auto"/>
              <w:right w:val="single" w:sz="12" w:space="0" w:color="auto"/>
            </w:tcBorders>
            <w:vAlign w:val="center"/>
          </w:tcPr>
          <w:p w14:paraId="77794680" w14:textId="393BB033" w:rsidR="005D4459" w:rsidRPr="00FD28A4" w:rsidRDefault="005D4459" w:rsidP="005D4459">
            <w:pPr>
              <w:pStyle w:val="TableParagraph"/>
              <w:kinsoku w:val="0"/>
              <w:overflowPunct w:val="0"/>
              <w:spacing w:before="40" w:after="40"/>
              <w:ind w:left="225" w:right="195"/>
              <w:jc w:val="center"/>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FD28A4">
              <w:rPr>
                <w:rFonts w:ascii="Roboto" w:hAnsi="Roboto"/>
                <w:spacing w:val="-1"/>
                <w:sz w:val="20"/>
                <w:szCs w:val="20"/>
              </w:rPr>
              <w:t>yes</w:t>
            </w:r>
          </w:p>
        </w:tc>
      </w:tr>
    </w:tbl>
    <w:p w14:paraId="7E61EA7F" w14:textId="77777777" w:rsidR="00E1568C" w:rsidRDefault="00E1568C" w:rsidP="002B336F">
      <w:pPr>
        <w:rPr>
          <w:rFonts w:ascii="Roboto" w:hAnsi="Roboto"/>
          <w:sz w:val="20"/>
          <w:szCs w:val="20"/>
        </w:rPr>
      </w:pPr>
    </w:p>
    <w:tbl>
      <w:tblPr>
        <w:tblW w:w="15105" w:type="dxa"/>
        <w:jc w:val="center"/>
        <w:tblLook w:val="04A0" w:firstRow="1" w:lastRow="0" w:firstColumn="1" w:lastColumn="0" w:noHBand="0" w:noVBand="1"/>
      </w:tblPr>
      <w:tblGrid>
        <w:gridCol w:w="1425"/>
        <w:gridCol w:w="13680"/>
      </w:tblGrid>
      <w:tr w:rsidR="00A0227C" w:rsidRPr="00047E57" w14:paraId="7C52645D" w14:textId="77777777" w:rsidTr="0080224A">
        <w:trPr>
          <w:cantSplit/>
          <w:trHeight w:val="1584"/>
          <w:jc w:val="center"/>
        </w:trPr>
        <w:tc>
          <w:tcPr>
            <w:tcW w:w="14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extDirection w:val="btLr"/>
            <w:hideMark/>
          </w:tcPr>
          <w:p w14:paraId="44D2F6AA" w14:textId="77777777" w:rsidR="00A0227C" w:rsidRPr="00047E57" w:rsidRDefault="00A0227C" w:rsidP="0080224A">
            <w:pPr>
              <w:ind w:left="115" w:right="115"/>
              <w:jc w:val="center"/>
              <w:rPr>
                <w:rFonts w:ascii="Roboto" w:eastAsia="Times New Roman" w:hAnsi="Roboto"/>
                <w:b/>
                <w:bCs/>
                <w:color w:val="000000"/>
                <w:sz w:val="20"/>
                <w:szCs w:val="20"/>
              </w:rPr>
            </w:pPr>
            <w:bookmarkStart w:id="4" w:name="_Hlk79417461"/>
            <w:r w:rsidRPr="00047E57">
              <w:rPr>
                <w:rFonts w:ascii="Roboto" w:hAnsi="Roboto"/>
                <w:b/>
                <w:bCs/>
                <w:spacing w:val="-1"/>
                <w:sz w:val="20"/>
                <w:szCs w:val="20"/>
              </w:rPr>
              <w:t>Data Source</w:t>
            </w:r>
            <w:r>
              <w:rPr>
                <w:rFonts w:ascii="Roboto" w:hAnsi="Roboto"/>
                <w:b/>
                <w:bCs/>
                <w:spacing w:val="-1"/>
                <w:sz w:val="20"/>
                <w:szCs w:val="20"/>
              </w:rPr>
              <w:t>(</w:t>
            </w:r>
            <w:r w:rsidRPr="00047E57">
              <w:rPr>
                <w:rFonts w:ascii="Roboto" w:hAnsi="Roboto"/>
                <w:b/>
                <w:bCs/>
                <w:spacing w:val="-1"/>
                <w:sz w:val="20"/>
                <w:szCs w:val="20"/>
              </w:rPr>
              <w:t>s</w:t>
            </w:r>
            <w:r>
              <w:rPr>
                <w:rFonts w:ascii="Roboto" w:hAnsi="Roboto"/>
                <w:b/>
                <w:bCs/>
                <w:spacing w:val="-1"/>
                <w:sz w:val="20"/>
                <w:szCs w:val="20"/>
              </w:rPr>
              <w:t>) for LEP Potentially Eligible Population</w:t>
            </w:r>
            <w:r w:rsidRPr="00047E57">
              <w:rPr>
                <w:rFonts w:ascii="Roboto" w:hAnsi="Roboto"/>
                <w:b/>
                <w:bCs/>
                <w:spacing w:val="-1"/>
                <w:sz w:val="20"/>
                <w:szCs w:val="20"/>
              </w:rPr>
              <w:t>:</w:t>
            </w:r>
          </w:p>
        </w:tc>
        <w:tc>
          <w:tcPr>
            <w:tcW w:w="13680" w:type="dxa"/>
            <w:tcBorders>
              <w:top w:val="single" w:sz="12" w:space="0" w:color="auto"/>
              <w:left w:val="single" w:sz="12" w:space="0" w:color="auto"/>
              <w:bottom w:val="single" w:sz="12" w:space="0" w:color="auto"/>
              <w:right w:val="single" w:sz="12" w:space="0" w:color="auto"/>
            </w:tcBorders>
            <w:shd w:val="clear" w:color="auto" w:fill="auto"/>
            <w:noWrap/>
          </w:tcPr>
          <w:p w14:paraId="6C4DB62A" w14:textId="77777777" w:rsidR="00A0227C" w:rsidRPr="00DD0A0C" w:rsidRDefault="00A0227C" w:rsidP="0080224A">
            <w:pPr>
              <w:spacing w:before="60" w:after="60"/>
              <w:rPr>
                <w:rFonts w:ascii="Garamond" w:hAnsi="Garamond"/>
                <w:iCs/>
                <w:sz w:val="22"/>
                <w:szCs w:val="22"/>
              </w:rPr>
            </w:pPr>
            <w:r w:rsidRPr="00DD0A0C">
              <w:rPr>
                <w:rFonts w:ascii="Garamond" w:hAnsi="Garamond"/>
                <w:spacing w:val="-1"/>
                <w:sz w:val="22"/>
                <w:szCs w:val="22"/>
              </w:rPr>
              <w:fldChar w:fldCharType="begin">
                <w:ffData>
                  <w:name w:val="Text6"/>
                  <w:enabled/>
                  <w:calcOnExit w:val="0"/>
                  <w:textInput/>
                </w:ffData>
              </w:fldChar>
            </w:r>
            <w:r w:rsidRPr="00DD0A0C">
              <w:rPr>
                <w:rFonts w:ascii="Garamond" w:hAnsi="Garamond"/>
                <w:spacing w:val="-1"/>
                <w:sz w:val="22"/>
                <w:szCs w:val="22"/>
              </w:rPr>
              <w:instrText xml:space="preserve"> FORMTEXT </w:instrText>
            </w:r>
            <w:r w:rsidRPr="00DD0A0C">
              <w:rPr>
                <w:rFonts w:ascii="Garamond" w:hAnsi="Garamond"/>
                <w:spacing w:val="-1"/>
                <w:sz w:val="22"/>
                <w:szCs w:val="22"/>
              </w:rPr>
            </w:r>
            <w:r w:rsidRPr="00DD0A0C">
              <w:rPr>
                <w:rFonts w:ascii="Garamond" w:hAnsi="Garamond"/>
                <w:spacing w:val="-1"/>
                <w:sz w:val="22"/>
                <w:szCs w:val="22"/>
              </w:rPr>
              <w:fldChar w:fldCharType="separate"/>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spacing w:val="-1"/>
                <w:sz w:val="22"/>
                <w:szCs w:val="22"/>
              </w:rPr>
              <w:fldChar w:fldCharType="end"/>
            </w:r>
          </w:p>
        </w:tc>
      </w:tr>
      <w:bookmarkEnd w:id="4"/>
    </w:tbl>
    <w:p w14:paraId="7FE12E68" w14:textId="77777777" w:rsidR="00A0227C" w:rsidRDefault="00A0227C" w:rsidP="00A0227C">
      <w:pPr>
        <w:rPr>
          <w:rFonts w:ascii="Roboto" w:hAnsi="Roboto"/>
          <w:sz w:val="20"/>
          <w:szCs w:val="20"/>
        </w:rPr>
      </w:pPr>
    </w:p>
    <w:tbl>
      <w:tblPr>
        <w:tblW w:w="15105" w:type="dxa"/>
        <w:jc w:val="center"/>
        <w:tblLook w:val="04A0" w:firstRow="1" w:lastRow="0" w:firstColumn="1" w:lastColumn="0" w:noHBand="0" w:noVBand="1"/>
      </w:tblPr>
      <w:tblGrid>
        <w:gridCol w:w="1425"/>
        <w:gridCol w:w="13680"/>
      </w:tblGrid>
      <w:tr w:rsidR="00A0227C" w:rsidRPr="00047E57" w14:paraId="70A746FA" w14:textId="77777777" w:rsidTr="0080224A">
        <w:trPr>
          <w:cantSplit/>
          <w:trHeight w:val="1584"/>
          <w:jc w:val="center"/>
        </w:trPr>
        <w:tc>
          <w:tcPr>
            <w:tcW w:w="14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extDirection w:val="btLr"/>
            <w:hideMark/>
          </w:tcPr>
          <w:p w14:paraId="7CBE37E6" w14:textId="77777777" w:rsidR="00A0227C" w:rsidRPr="00047E57" w:rsidRDefault="00A0227C" w:rsidP="0080224A">
            <w:pPr>
              <w:ind w:left="115" w:right="115"/>
              <w:jc w:val="center"/>
              <w:rPr>
                <w:rFonts w:ascii="Roboto" w:eastAsia="Times New Roman" w:hAnsi="Roboto"/>
                <w:b/>
                <w:bCs/>
                <w:color w:val="000000"/>
                <w:sz w:val="20"/>
                <w:szCs w:val="20"/>
              </w:rPr>
            </w:pPr>
            <w:r w:rsidRPr="00047E57">
              <w:rPr>
                <w:rFonts w:ascii="Roboto" w:hAnsi="Roboto"/>
                <w:b/>
                <w:bCs/>
                <w:spacing w:val="-1"/>
                <w:sz w:val="20"/>
                <w:szCs w:val="20"/>
              </w:rPr>
              <w:t>Data Source</w:t>
            </w:r>
            <w:r>
              <w:rPr>
                <w:rFonts w:ascii="Roboto" w:hAnsi="Roboto"/>
                <w:b/>
                <w:bCs/>
                <w:spacing w:val="-1"/>
                <w:sz w:val="20"/>
                <w:szCs w:val="20"/>
              </w:rPr>
              <w:t>(</w:t>
            </w:r>
            <w:r w:rsidRPr="00047E57">
              <w:rPr>
                <w:rFonts w:ascii="Roboto" w:hAnsi="Roboto"/>
                <w:b/>
                <w:bCs/>
                <w:spacing w:val="-1"/>
                <w:sz w:val="20"/>
                <w:szCs w:val="20"/>
              </w:rPr>
              <w:t>s</w:t>
            </w:r>
            <w:r>
              <w:rPr>
                <w:rFonts w:ascii="Roboto" w:hAnsi="Roboto"/>
                <w:b/>
                <w:bCs/>
                <w:spacing w:val="-1"/>
                <w:sz w:val="20"/>
                <w:szCs w:val="20"/>
              </w:rPr>
              <w:t>) for Number LEP Served</w:t>
            </w:r>
            <w:r w:rsidRPr="00047E57">
              <w:rPr>
                <w:rFonts w:ascii="Roboto" w:hAnsi="Roboto"/>
                <w:b/>
                <w:bCs/>
                <w:spacing w:val="-1"/>
                <w:sz w:val="20"/>
                <w:szCs w:val="20"/>
              </w:rPr>
              <w:t>:</w:t>
            </w:r>
          </w:p>
        </w:tc>
        <w:tc>
          <w:tcPr>
            <w:tcW w:w="13680" w:type="dxa"/>
            <w:tcBorders>
              <w:top w:val="single" w:sz="12" w:space="0" w:color="auto"/>
              <w:left w:val="single" w:sz="12" w:space="0" w:color="auto"/>
              <w:bottom w:val="single" w:sz="12" w:space="0" w:color="auto"/>
              <w:right w:val="single" w:sz="12" w:space="0" w:color="auto"/>
            </w:tcBorders>
            <w:shd w:val="clear" w:color="auto" w:fill="auto"/>
            <w:noWrap/>
            <w:hideMark/>
          </w:tcPr>
          <w:p w14:paraId="287376F4" w14:textId="77777777" w:rsidR="00A0227C" w:rsidRPr="00DD0A0C" w:rsidRDefault="00A0227C" w:rsidP="0080224A">
            <w:pPr>
              <w:spacing w:before="60" w:after="60"/>
              <w:rPr>
                <w:rFonts w:ascii="Garamond" w:hAnsi="Garamond"/>
                <w:iCs/>
                <w:sz w:val="22"/>
                <w:szCs w:val="22"/>
              </w:rPr>
            </w:pPr>
            <w:r w:rsidRPr="00DD0A0C">
              <w:rPr>
                <w:rFonts w:ascii="Garamond" w:hAnsi="Garamond"/>
                <w:spacing w:val="-1"/>
                <w:sz w:val="22"/>
                <w:szCs w:val="22"/>
              </w:rPr>
              <w:fldChar w:fldCharType="begin">
                <w:ffData>
                  <w:name w:val="Text6"/>
                  <w:enabled/>
                  <w:calcOnExit w:val="0"/>
                  <w:textInput/>
                </w:ffData>
              </w:fldChar>
            </w:r>
            <w:r w:rsidRPr="00DD0A0C">
              <w:rPr>
                <w:rFonts w:ascii="Garamond" w:hAnsi="Garamond"/>
                <w:spacing w:val="-1"/>
                <w:sz w:val="22"/>
                <w:szCs w:val="22"/>
              </w:rPr>
              <w:instrText xml:space="preserve"> FORMTEXT </w:instrText>
            </w:r>
            <w:r w:rsidRPr="00DD0A0C">
              <w:rPr>
                <w:rFonts w:ascii="Garamond" w:hAnsi="Garamond"/>
                <w:spacing w:val="-1"/>
                <w:sz w:val="22"/>
                <w:szCs w:val="22"/>
              </w:rPr>
            </w:r>
            <w:r w:rsidRPr="00DD0A0C">
              <w:rPr>
                <w:rFonts w:ascii="Garamond" w:hAnsi="Garamond"/>
                <w:spacing w:val="-1"/>
                <w:sz w:val="22"/>
                <w:szCs w:val="22"/>
              </w:rPr>
              <w:fldChar w:fldCharType="separate"/>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noProof/>
                <w:spacing w:val="-1"/>
                <w:sz w:val="22"/>
                <w:szCs w:val="22"/>
              </w:rPr>
              <w:t> </w:t>
            </w:r>
            <w:r w:rsidRPr="00DD0A0C">
              <w:rPr>
                <w:rFonts w:ascii="Garamond" w:hAnsi="Garamond"/>
                <w:spacing w:val="-1"/>
                <w:sz w:val="22"/>
                <w:szCs w:val="22"/>
              </w:rPr>
              <w:fldChar w:fldCharType="end"/>
            </w:r>
          </w:p>
        </w:tc>
      </w:tr>
    </w:tbl>
    <w:p w14:paraId="5C5AEAF1" w14:textId="77777777" w:rsidR="00A0227C" w:rsidRDefault="00A0227C" w:rsidP="00A0227C">
      <w:pPr>
        <w:rPr>
          <w:rFonts w:ascii="Roboto" w:hAnsi="Roboto"/>
          <w:sz w:val="20"/>
          <w:szCs w:val="20"/>
        </w:rPr>
      </w:pPr>
    </w:p>
    <w:p w14:paraId="4FE8F04A" w14:textId="77777777" w:rsidR="00A0227C" w:rsidRDefault="00A0227C" w:rsidP="002B336F">
      <w:pPr>
        <w:rPr>
          <w:rFonts w:ascii="Roboto" w:hAnsi="Roboto"/>
          <w:sz w:val="20"/>
          <w:szCs w:val="20"/>
        </w:rPr>
      </w:pPr>
    </w:p>
    <w:p w14:paraId="5CEED88B" w14:textId="77777777" w:rsidR="00957886" w:rsidRPr="00720402" w:rsidRDefault="00957886" w:rsidP="00D702EA">
      <w:pPr>
        <w:pStyle w:val="BodyText"/>
        <w:kinsoku w:val="0"/>
        <w:overflowPunct w:val="0"/>
        <w:spacing w:before="60" w:after="60"/>
        <w:ind w:left="0"/>
        <w:jc w:val="both"/>
        <w:rPr>
          <w:rFonts w:ascii="Roboto" w:hAnsi="Roboto"/>
          <w:b/>
        </w:rPr>
      </w:pPr>
      <w:r w:rsidRPr="00720402">
        <w:rPr>
          <w:rFonts w:ascii="Roboto" w:hAnsi="Roboto"/>
          <w:b/>
          <w:spacing w:val="-1"/>
        </w:rPr>
        <w:t>Services</w:t>
      </w:r>
      <w:r w:rsidRPr="00720402">
        <w:rPr>
          <w:rFonts w:ascii="Roboto" w:hAnsi="Roboto"/>
          <w:b/>
          <w:spacing w:val="-5"/>
        </w:rPr>
        <w:t xml:space="preserve"> </w:t>
      </w:r>
      <w:r w:rsidRPr="00720402">
        <w:rPr>
          <w:rFonts w:ascii="Roboto" w:hAnsi="Roboto"/>
          <w:b/>
          <w:spacing w:val="-1"/>
        </w:rPr>
        <w:t>to</w:t>
      </w:r>
      <w:r w:rsidRPr="00720402">
        <w:rPr>
          <w:rFonts w:ascii="Roboto" w:hAnsi="Roboto"/>
          <w:b/>
          <w:spacing w:val="-5"/>
        </w:rPr>
        <w:t xml:space="preserve"> </w:t>
      </w:r>
      <w:r w:rsidRPr="00720402">
        <w:rPr>
          <w:rFonts w:ascii="Roboto" w:hAnsi="Roboto"/>
          <w:b/>
          <w:spacing w:val="1"/>
        </w:rPr>
        <w:t>LEP</w:t>
      </w:r>
      <w:r w:rsidRPr="00720402">
        <w:rPr>
          <w:rFonts w:ascii="Roboto" w:hAnsi="Roboto"/>
          <w:b/>
          <w:spacing w:val="-6"/>
        </w:rPr>
        <w:t xml:space="preserve"> </w:t>
      </w:r>
      <w:r w:rsidRPr="00720402">
        <w:rPr>
          <w:rFonts w:ascii="Roboto" w:hAnsi="Roboto"/>
          <w:b/>
        </w:rPr>
        <w:t>Language</w:t>
      </w:r>
      <w:r w:rsidRPr="00720402">
        <w:rPr>
          <w:rFonts w:ascii="Roboto" w:hAnsi="Roboto"/>
          <w:b/>
          <w:spacing w:val="-5"/>
        </w:rPr>
        <w:t xml:space="preserve"> </w:t>
      </w:r>
      <w:r w:rsidRPr="00720402">
        <w:rPr>
          <w:rFonts w:ascii="Roboto" w:hAnsi="Roboto"/>
          <w:b/>
        </w:rPr>
        <w:t>Groups</w:t>
      </w:r>
    </w:p>
    <w:p w14:paraId="51F63FBC" w14:textId="77777777" w:rsidR="00957886" w:rsidRPr="00D702EA" w:rsidRDefault="00957886" w:rsidP="00D702EA">
      <w:pPr>
        <w:pStyle w:val="BodyText"/>
        <w:kinsoku w:val="0"/>
        <w:overflowPunct w:val="0"/>
        <w:spacing w:before="60" w:after="60"/>
        <w:ind w:left="0" w:right="405"/>
        <w:jc w:val="both"/>
        <w:rPr>
          <w:rFonts w:ascii="Roboto" w:hAnsi="Roboto"/>
          <w:sz w:val="22"/>
          <w:szCs w:val="22"/>
        </w:rPr>
      </w:pPr>
      <w:r w:rsidRPr="00D702EA">
        <w:rPr>
          <w:rFonts w:ascii="Roboto" w:hAnsi="Roboto"/>
          <w:spacing w:val="-1"/>
          <w:sz w:val="22"/>
          <w:szCs w:val="22"/>
        </w:rPr>
        <w:t>Please</w:t>
      </w:r>
      <w:r w:rsidRPr="00D702EA">
        <w:rPr>
          <w:rFonts w:ascii="Roboto" w:hAnsi="Roboto"/>
          <w:spacing w:val="-3"/>
          <w:sz w:val="22"/>
          <w:szCs w:val="22"/>
        </w:rPr>
        <w:t xml:space="preserve"> </w:t>
      </w:r>
      <w:r w:rsidRPr="00D702EA">
        <w:rPr>
          <w:rFonts w:ascii="Roboto" w:hAnsi="Roboto"/>
          <w:spacing w:val="-1"/>
          <w:sz w:val="22"/>
          <w:szCs w:val="22"/>
        </w:rPr>
        <w:t>check</w:t>
      </w:r>
      <w:r w:rsidRPr="00D702EA">
        <w:rPr>
          <w:rFonts w:ascii="Roboto" w:hAnsi="Roboto"/>
          <w:spacing w:val="-2"/>
          <w:sz w:val="22"/>
          <w:szCs w:val="22"/>
        </w:rPr>
        <w:t xml:space="preserve"> </w:t>
      </w:r>
      <w:r w:rsidRPr="00D702EA">
        <w:rPr>
          <w:rFonts w:ascii="Roboto" w:hAnsi="Roboto"/>
          <w:spacing w:val="-1"/>
          <w:sz w:val="22"/>
          <w:szCs w:val="22"/>
        </w:rPr>
        <w:t>all that apply</w:t>
      </w:r>
      <w:r w:rsidRPr="00D702EA">
        <w:rPr>
          <w:rFonts w:ascii="Roboto" w:hAnsi="Roboto"/>
          <w:spacing w:val="-4"/>
          <w:sz w:val="22"/>
          <w:szCs w:val="22"/>
        </w:rPr>
        <w:t xml:space="preserve"> </w:t>
      </w:r>
      <w:r w:rsidRPr="00D702EA">
        <w:rPr>
          <w:rFonts w:ascii="Roboto" w:hAnsi="Roboto"/>
          <w:sz w:val="22"/>
          <w:szCs w:val="22"/>
        </w:rPr>
        <w:t>to</w:t>
      </w:r>
      <w:r w:rsidRPr="00D702EA">
        <w:rPr>
          <w:rFonts w:ascii="Roboto" w:hAnsi="Roboto"/>
          <w:spacing w:val="3"/>
          <w:sz w:val="22"/>
          <w:szCs w:val="22"/>
        </w:rPr>
        <w:t xml:space="preserve"> </w:t>
      </w:r>
      <w:r w:rsidRPr="00D702EA">
        <w:rPr>
          <w:rFonts w:ascii="Roboto" w:hAnsi="Roboto"/>
          <w:spacing w:val="-2"/>
          <w:sz w:val="22"/>
          <w:szCs w:val="22"/>
        </w:rPr>
        <w:t>recipient’s</w:t>
      </w:r>
      <w:r w:rsidRPr="00D702EA">
        <w:rPr>
          <w:rFonts w:ascii="Roboto" w:hAnsi="Roboto"/>
          <w:spacing w:val="-1"/>
          <w:sz w:val="22"/>
          <w:szCs w:val="22"/>
        </w:rPr>
        <w:t xml:space="preserve"> </w:t>
      </w:r>
      <w:r w:rsidRPr="00D702EA">
        <w:rPr>
          <w:rFonts w:ascii="Roboto" w:hAnsi="Roboto"/>
          <w:sz w:val="22"/>
          <w:szCs w:val="22"/>
        </w:rPr>
        <w:t>service</w:t>
      </w:r>
      <w:r w:rsidRPr="00D702EA">
        <w:rPr>
          <w:rFonts w:ascii="Roboto" w:hAnsi="Roboto"/>
          <w:spacing w:val="-2"/>
          <w:sz w:val="22"/>
          <w:szCs w:val="22"/>
        </w:rPr>
        <w:t xml:space="preserve"> </w:t>
      </w:r>
      <w:r w:rsidRPr="00D702EA">
        <w:rPr>
          <w:rFonts w:ascii="Roboto" w:hAnsi="Roboto"/>
          <w:sz w:val="22"/>
          <w:szCs w:val="22"/>
        </w:rPr>
        <w:t>to</w:t>
      </w:r>
      <w:r w:rsidRPr="00D702EA">
        <w:rPr>
          <w:rFonts w:ascii="Roboto" w:hAnsi="Roboto"/>
          <w:spacing w:val="-1"/>
          <w:sz w:val="22"/>
          <w:szCs w:val="22"/>
        </w:rPr>
        <w:t xml:space="preserve"> the</w:t>
      </w:r>
      <w:r w:rsidRPr="00D702EA">
        <w:rPr>
          <w:rFonts w:ascii="Roboto" w:hAnsi="Roboto"/>
          <w:spacing w:val="-2"/>
          <w:sz w:val="22"/>
          <w:szCs w:val="22"/>
        </w:rPr>
        <w:t xml:space="preserve"> </w:t>
      </w:r>
      <w:r w:rsidRPr="00D702EA">
        <w:rPr>
          <w:rFonts w:ascii="Roboto" w:hAnsi="Roboto"/>
          <w:spacing w:val="-1"/>
          <w:sz w:val="22"/>
          <w:szCs w:val="22"/>
        </w:rPr>
        <w:t>eligible</w:t>
      </w:r>
      <w:r w:rsidRPr="00D702EA">
        <w:rPr>
          <w:rFonts w:ascii="Roboto" w:hAnsi="Roboto"/>
          <w:spacing w:val="-2"/>
          <w:sz w:val="22"/>
          <w:szCs w:val="22"/>
        </w:rPr>
        <w:t xml:space="preserve"> </w:t>
      </w:r>
      <w:r w:rsidRPr="00D702EA">
        <w:rPr>
          <w:rFonts w:ascii="Roboto" w:hAnsi="Roboto"/>
          <w:spacing w:val="-1"/>
          <w:sz w:val="22"/>
          <w:szCs w:val="22"/>
        </w:rPr>
        <w:t xml:space="preserve">language groups </w:t>
      </w:r>
      <w:r w:rsidRPr="00D702EA">
        <w:rPr>
          <w:rFonts w:ascii="Roboto" w:hAnsi="Roboto"/>
          <w:sz w:val="22"/>
          <w:szCs w:val="22"/>
        </w:rPr>
        <w:t>in</w:t>
      </w:r>
      <w:r w:rsidRPr="00D702EA">
        <w:rPr>
          <w:rFonts w:ascii="Roboto" w:hAnsi="Roboto"/>
          <w:spacing w:val="3"/>
          <w:sz w:val="22"/>
          <w:szCs w:val="22"/>
        </w:rPr>
        <w:t xml:space="preserve"> </w:t>
      </w:r>
      <w:r w:rsidRPr="00D702EA">
        <w:rPr>
          <w:rFonts w:ascii="Roboto" w:hAnsi="Roboto"/>
          <w:spacing w:val="-2"/>
          <w:sz w:val="22"/>
          <w:szCs w:val="22"/>
        </w:rPr>
        <w:t xml:space="preserve">your </w:t>
      </w:r>
      <w:r w:rsidRPr="00D702EA">
        <w:rPr>
          <w:rFonts w:ascii="Roboto" w:hAnsi="Roboto"/>
          <w:sz w:val="22"/>
          <w:szCs w:val="22"/>
        </w:rPr>
        <w:t xml:space="preserve">service </w:t>
      </w:r>
      <w:r w:rsidRPr="00D702EA">
        <w:rPr>
          <w:rFonts w:ascii="Roboto" w:hAnsi="Roboto"/>
          <w:spacing w:val="-1"/>
          <w:sz w:val="22"/>
          <w:szCs w:val="22"/>
        </w:rPr>
        <w:t>area:</w:t>
      </w:r>
    </w:p>
    <w:p w14:paraId="6EF7F712" w14:textId="12BDEF04" w:rsidR="00957886" w:rsidRPr="00D702EA" w:rsidRDefault="00957886" w:rsidP="00446464">
      <w:pPr>
        <w:pStyle w:val="BodyText"/>
        <w:kinsoku w:val="0"/>
        <w:overflowPunct w:val="0"/>
        <w:spacing w:before="60" w:after="60"/>
        <w:ind w:left="360" w:right="115" w:hanging="331"/>
        <w:jc w:val="both"/>
        <w:rPr>
          <w:rFonts w:ascii="Roboto" w:hAnsi="Roboto"/>
          <w:sz w:val="22"/>
          <w:szCs w:val="22"/>
        </w:rPr>
      </w:pPr>
      <w:r w:rsidRPr="00DD0A0C">
        <w:rPr>
          <w:rFonts w:ascii="Garamond" w:hAnsi="Garamond"/>
          <w:spacing w:val="-1"/>
          <w:sz w:val="22"/>
          <w:szCs w:val="22"/>
        </w:rPr>
        <w:fldChar w:fldCharType="begin">
          <w:ffData>
            <w:name w:val="Check1"/>
            <w:enabled/>
            <w:calcOnExit w:val="0"/>
            <w:checkBox>
              <w:sizeAuto/>
              <w:default w:val="0"/>
            </w:checkBox>
          </w:ffData>
        </w:fldChar>
      </w:r>
      <w:bookmarkStart w:id="5" w:name="Check1"/>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bookmarkEnd w:id="5"/>
      <w:r w:rsidRPr="00D702EA">
        <w:rPr>
          <w:rFonts w:ascii="Roboto" w:hAnsi="Roboto"/>
          <w:spacing w:val="-1"/>
          <w:sz w:val="22"/>
          <w:szCs w:val="22"/>
        </w:rPr>
        <w:t xml:space="preserve"> Oral</w:t>
      </w:r>
      <w:r w:rsidRPr="00D702EA">
        <w:rPr>
          <w:rFonts w:ascii="Roboto" w:hAnsi="Roboto"/>
          <w:spacing w:val="-2"/>
          <w:sz w:val="22"/>
          <w:szCs w:val="22"/>
        </w:rPr>
        <w:t xml:space="preserve"> </w:t>
      </w:r>
      <w:r w:rsidRPr="00D702EA">
        <w:rPr>
          <w:rFonts w:ascii="Roboto" w:hAnsi="Roboto"/>
          <w:spacing w:val="-1"/>
          <w:sz w:val="22"/>
          <w:szCs w:val="22"/>
        </w:rPr>
        <w:t xml:space="preserve">interpretation </w:t>
      </w:r>
      <w:r w:rsidRPr="00D702EA">
        <w:rPr>
          <w:rFonts w:ascii="Roboto" w:hAnsi="Roboto"/>
          <w:sz w:val="22"/>
          <w:szCs w:val="22"/>
        </w:rPr>
        <w:t>is</w:t>
      </w:r>
      <w:r w:rsidRPr="00D702EA">
        <w:rPr>
          <w:rFonts w:ascii="Roboto" w:hAnsi="Roboto"/>
          <w:spacing w:val="-1"/>
          <w:sz w:val="22"/>
          <w:szCs w:val="22"/>
        </w:rPr>
        <w:t xml:space="preserve"> provided</w:t>
      </w:r>
      <w:r w:rsidRPr="00D702EA">
        <w:rPr>
          <w:rFonts w:ascii="Roboto" w:hAnsi="Roboto"/>
          <w:spacing w:val="-2"/>
          <w:sz w:val="22"/>
          <w:szCs w:val="22"/>
        </w:rPr>
        <w:t xml:space="preserve"> </w:t>
      </w:r>
      <w:r w:rsidRPr="00D702EA">
        <w:rPr>
          <w:rFonts w:ascii="Roboto" w:hAnsi="Roboto"/>
          <w:spacing w:val="-1"/>
          <w:sz w:val="22"/>
          <w:szCs w:val="22"/>
        </w:rPr>
        <w:t>upon</w:t>
      </w:r>
      <w:r w:rsidRPr="00D702EA">
        <w:rPr>
          <w:rFonts w:ascii="Roboto" w:hAnsi="Roboto"/>
          <w:spacing w:val="-3"/>
          <w:sz w:val="22"/>
          <w:szCs w:val="22"/>
        </w:rPr>
        <w:t xml:space="preserve"> </w:t>
      </w:r>
      <w:r w:rsidRPr="00D702EA">
        <w:rPr>
          <w:rFonts w:ascii="Roboto" w:hAnsi="Roboto"/>
          <w:spacing w:val="-1"/>
          <w:sz w:val="22"/>
          <w:szCs w:val="22"/>
        </w:rPr>
        <w:t>request at no</w:t>
      </w:r>
      <w:r w:rsidRPr="00D702EA">
        <w:rPr>
          <w:rFonts w:ascii="Roboto" w:hAnsi="Roboto"/>
          <w:spacing w:val="1"/>
          <w:sz w:val="22"/>
          <w:szCs w:val="22"/>
        </w:rPr>
        <w:t xml:space="preserve"> </w:t>
      </w:r>
      <w:r w:rsidRPr="00D702EA">
        <w:rPr>
          <w:rFonts w:ascii="Roboto" w:hAnsi="Roboto"/>
          <w:spacing w:val="-1"/>
          <w:sz w:val="22"/>
          <w:szCs w:val="22"/>
        </w:rPr>
        <w:t>charge</w:t>
      </w:r>
      <w:r w:rsidRPr="00D702EA">
        <w:rPr>
          <w:rFonts w:ascii="Roboto" w:hAnsi="Roboto"/>
          <w:spacing w:val="-3"/>
          <w:sz w:val="22"/>
          <w:szCs w:val="22"/>
        </w:rPr>
        <w:t xml:space="preserve"> </w:t>
      </w:r>
      <w:r w:rsidRPr="00D702EA">
        <w:rPr>
          <w:rFonts w:ascii="Roboto" w:hAnsi="Roboto"/>
          <w:sz w:val="22"/>
          <w:szCs w:val="22"/>
        </w:rPr>
        <w:t>to</w:t>
      </w:r>
      <w:r w:rsidRPr="00D702EA">
        <w:rPr>
          <w:rFonts w:ascii="Roboto" w:hAnsi="Roboto"/>
          <w:spacing w:val="-2"/>
          <w:sz w:val="22"/>
          <w:szCs w:val="22"/>
        </w:rPr>
        <w:t xml:space="preserve"> </w:t>
      </w:r>
      <w:r w:rsidRPr="00D702EA">
        <w:rPr>
          <w:rFonts w:ascii="Roboto" w:hAnsi="Roboto"/>
          <w:sz w:val="22"/>
          <w:szCs w:val="22"/>
        </w:rPr>
        <w:t xml:space="preserve">an LEP </w:t>
      </w:r>
      <w:r w:rsidRPr="00D702EA">
        <w:rPr>
          <w:rFonts w:ascii="Roboto" w:hAnsi="Roboto"/>
          <w:spacing w:val="-1"/>
          <w:sz w:val="22"/>
          <w:szCs w:val="22"/>
        </w:rPr>
        <w:t>customer.</w:t>
      </w:r>
    </w:p>
    <w:p w14:paraId="39CE5D55" w14:textId="77E29D73" w:rsidR="00957886" w:rsidRPr="00D702EA" w:rsidRDefault="00957886" w:rsidP="00446464">
      <w:pPr>
        <w:pStyle w:val="EndnoteText"/>
        <w:spacing w:before="60" w:after="60"/>
        <w:ind w:left="360" w:hanging="331"/>
        <w:jc w:val="both"/>
        <w:rPr>
          <w:rFonts w:ascii="Roboto" w:hAnsi="Roboto"/>
          <w:spacing w:val="-1"/>
          <w:sz w:val="22"/>
          <w:szCs w:val="22"/>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D702EA">
        <w:rPr>
          <w:rFonts w:ascii="Roboto" w:hAnsi="Roboto"/>
          <w:spacing w:val="-1"/>
          <w:sz w:val="22"/>
          <w:szCs w:val="22"/>
        </w:rPr>
        <w:t xml:space="preserve"> </w:t>
      </w:r>
      <w:r w:rsidRPr="00D702EA">
        <w:rPr>
          <w:rFonts w:ascii="Roboto" w:hAnsi="Roboto"/>
          <w:sz w:val="22"/>
          <w:szCs w:val="22"/>
        </w:rPr>
        <w:t>We</w:t>
      </w:r>
      <w:r w:rsidRPr="00D702EA">
        <w:rPr>
          <w:rFonts w:ascii="Roboto" w:hAnsi="Roboto"/>
          <w:spacing w:val="-3"/>
          <w:sz w:val="22"/>
          <w:szCs w:val="22"/>
        </w:rPr>
        <w:t xml:space="preserve"> </w:t>
      </w:r>
      <w:r w:rsidRPr="00D702EA">
        <w:rPr>
          <w:rFonts w:ascii="Roboto" w:hAnsi="Roboto"/>
          <w:spacing w:val="-1"/>
          <w:sz w:val="22"/>
          <w:szCs w:val="22"/>
        </w:rPr>
        <w:t>hire</w:t>
      </w:r>
      <w:r w:rsidRPr="00D702EA">
        <w:rPr>
          <w:rFonts w:ascii="Roboto" w:hAnsi="Roboto"/>
          <w:spacing w:val="-2"/>
          <w:sz w:val="22"/>
          <w:szCs w:val="22"/>
        </w:rPr>
        <w:t xml:space="preserve"> </w:t>
      </w:r>
      <w:r w:rsidRPr="00D702EA">
        <w:rPr>
          <w:rFonts w:ascii="Roboto" w:hAnsi="Roboto"/>
          <w:spacing w:val="-1"/>
          <w:sz w:val="22"/>
          <w:szCs w:val="22"/>
        </w:rPr>
        <w:t>bilingual</w:t>
      </w:r>
      <w:r w:rsidRPr="00D702EA">
        <w:rPr>
          <w:rFonts w:ascii="Roboto" w:hAnsi="Roboto"/>
          <w:spacing w:val="-2"/>
          <w:sz w:val="22"/>
          <w:szCs w:val="22"/>
        </w:rPr>
        <w:t xml:space="preserve"> </w:t>
      </w:r>
      <w:r w:rsidRPr="00D702EA">
        <w:rPr>
          <w:rFonts w:ascii="Roboto" w:hAnsi="Roboto"/>
          <w:sz w:val="22"/>
          <w:szCs w:val="22"/>
        </w:rPr>
        <w:t>staff</w:t>
      </w:r>
      <w:r w:rsidRPr="00D702EA">
        <w:rPr>
          <w:rFonts w:ascii="Roboto" w:hAnsi="Roboto"/>
          <w:spacing w:val="-2"/>
          <w:sz w:val="22"/>
          <w:szCs w:val="22"/>
        </w:rPr>
        <w:t xml:space="preserve"> </w:t>
      </w:r>
      <w:r w:rsidRPr="00D702EA">
        <w:rPr>
          <w:rFonts w:ascii="Roboto" w:hAnsi="Roboto"/>
          <w:sz w:val="22"/>
          <w:szCs w:val="22"/>
        </w:rPr>
        <w:t>with</w:t>
      </w:r>
      <w:r w:rsidRPr="00D702EA">
        <w:rPr>
          <w:rFonts w:ascii="Roboto" w:hAnsi="Roboto"/>
          <w:spacing w:val="-1"/>
          <w:sz w:val="22"/>
          <w:szCs w:val="22"/>
        </w:rPr>
        <w:t xml:space="preserve"> demonstrated</w:t>
      </w:r>
      <w:r w:rsidRPr="00D702EA">
        <w:rPr>
          <w:rFonts w:ascii="Roboto" w:hAnsi="Roboto"/>
          <w:spacing w:val="-3"/>
          <w:sz w:val="22"/>
          <w:szCs w:val="22"/>
        </w:rPr>
        <w:t xml:space="preserve"> </w:t>
      </w:r>
      <w:r w:rsidRPr="00D702EA">
        <w:rPr>
          <w:rFonts w:ascii="Roboto" w:hAnsi="Roboto"/>
          <w:spacing w:val="-1"/>
          <w:sz w:val="22"/>
          <w:szCs w:val="22"/>
        </w:rPr>
        <w:t>proficiency</w:t>
      </w:r>
      <w:r w:rsidRPr="00D702EA">
        <w:rPr>
          <w:rFonts w:ascii="Roboto" w:hAnsi="Roboto"/>
          <w:spacing w:val="-6"/>
          <w:sz w:val="22"/>
          <w:szCs w:val="22"/>
        </w:rPr>
        <w:t xml:space="preserve"> </w:t>
      </w:r>
      <w:r w:rsidRPr="00D702EA">
        <w:rPr>
          <w:rFonts w:ascii="Roboto" w:hAnsi="Roboto"/>
          <w:sz w:val="22"/>
          <w:szCs w:val="22"/>
        </w:rPr>
        <w:t>in</w:t>
      </w:r>
      <w:r w:rsidRPr="00D702EA">
        <w:rPr>
          <w:rFonts w:ascii="Roboto" w:hAnsi="Roboto"/>
          <w:spacing w:val="-2"/>
          <w:sz w:val="22"/>
          <w:szCs w:val="22"/>
        </w:rPr>
        <w:t xml:space="preserve"> </w:t>
      </w:r>
      <w:r w:rsidRPr="00D702EA">
        <w:rPr>
          <w:rFonts w:ascii="Roboto" w:hAnsi="Roboto"/>
          <w:spacing w:val="-1"/>
          <w:sz w:val="22"/>
          <w:szCs w:val="22"/>
        </w:rPr>
        <w:t>English</w:t>
      </w:r>
      <w:r w:rsidRPr="00D702EA">
        <w:rPr>
          <w:rFonts w:ascii="Roboto" w:hAnsi="Roboto"/>
          <w:spacing w:val="-3"/>
          <w:sz w:val="22"/>
          <w:szCs w:val="22"/>
        </w:rPr>
        <w:t xml:space="preserve"> </w:t>
      </w:r>
      <w:r w:rsidRPr="00D702EA">
        <w:rPr>
          <w:rFonts w:ascii="Roboto" w:hAnsi="Roboto"/>
          <w:spacing w:val="-1"/>
          <w:sz w:val="22"/>
          <w:szCs w:val="22"/>
        </w:rPr>
        <w:t>and</w:t>
      </w:r>
      <w:r w:rsidRPr="00D702EA">
        <w:rPr>
          <w:rFonts w:ascii="Roboto" w:hAnsi="Roboto"/>
          <w:spacing w:val="1"/>
          <w:sz w:val="22"/>
          <w:szCs w:val="22"/>
        </w:rPr>
        <w:t xml:space="preserve"> </w:t>
      </w:r>
      <w:r w:rsidRPr="00D702EA">
        <w:rPr>
          <w:rFonts w:ascii="Roboto" w:hAnsi="Roboto"/>
          <w:sz w:val="22"/>
          <w:szCs w:val="22"/>
        </w:rPr>
        <w:t>a</w:t>
      </w:r>
      <w:r w:rsidRPr="00D702EA">
        <w:rPr>
          <w:rFonts w:ascii="Roboto" w:hAnsi="Roboto"/>
          <w:spacing w:val="-2"/>
          <w:sz w:val="22"/>
          <w:szCs w:val="22"/>
        </w:rPr>
        <w:t xml:space="preserve"> </w:t>
      </w:r>
      <w:r w:rsidRPr="00D702EA">
        <w:rPr>
          <w:rFonts w:ascii="Roboto" w:hAnsi="Roboto"/>
          <w:spacing w:val="-1"/>
          <w:sz w:val="22"/>
          <w:szCs w:val="22"/>
        </w:rPr>
        <w:t>second</w:t>
      </w:r>
      <w:r w:rsidRPr="00D702EA">
        <w:rPr>
          <w:rFonts w:ascii="Roboto" w:hAnsi="Roboto"/>
          <w:spacing w:val="-2"/>
          <w:sz w:val="22"/>
          <w:szCs w:val="22"/>
        </w:rPr>
        <w:t xml:space="preserve"> </w:t>
      </w:r>
      <w:r w:rsidRPr="00D702EA">
        <w:rPr>
          <w:rFonts w:ascii="Roboto" w:hAnsi="Roboto"/>
          <w:spacing w:val="-1"/>
          <w:sz w:val="22"/>
          <w:szCs w:val="22"/>
        </w:rPr>
        <w:t>language</w:t>
      </w:r>
      <w:r w:rsidR="002D09FB">
        <w:rPr>
          <w:rFonts w:ascii="Roboto" w:hAnsi="Roboto"/>
          <w:spacing w:val="-1"/>
          <w:sz w:val="22"/>
          <w:szCs w:val="22"/>
        </w:rPr>
        <w:t>,</w:t>
      </w:r>
      <w:r w:rsidR="00D702EA">
        <w:rPr>
          <w:rFonts w:ascii="Roboto" w:hAnsi="Roboto"/>
          <w:spacing w:val="-1"/>
          <w:sz w:val="22"/>
          <w:szCs w:val="22"/>
        </w:rPr>
        <w:t xml:space="preserve"> who are </w:t>
      </w:r>
      <w:r w:rsidRPr="00D702EA">
        <w:rPr>
          <w:rFonts w:ascii="Roboto" w:hAnsi="Roboto"/>
          <w:spacing w:val="-1"/>
          <w:sz w:val="22"/>
          <w:szCs w:val="22"/>
        </w:rPr>
        <w:t>knowledgeable</w:t>
      </w:r>
      <w:r w:rsidRPr="00D702EA">
        <w:rPr>
          <w:rFonts w:ascii="Roboto" w:hAnsi="Roboto"/>
          <w:spacing w:val="-3"/>
          <w:sz w:val="22"/>
          <w:szCs w:val="22"/>
        </w:rPr>
        <w:t xml:space="preserve"> </w:t>
      </w:r>
      <w:r w:rsidRPr="00D702EA">
        <w:rPr>
          <w:rFonts w:ascii="Roboto" w:hAnsi="Roboto"/>
          <w:spacing w:val="1"/>
          <w:sz w:val="22"/>
          <w:szCs w:val="22"/>
        </w:rPr>
        <w:t>of</w:t>
      </w:r>
      <w:r w:rsidRPr="00D702EA">
        <w:rPr>
          <w:rFonts w:ascii="Roboto" w:hAnsi="Roboto"/>
          <w:spacing w:val="-2"/>
          <w:sz w:val="22"/>
          <w:szCs w:val="22"/>
        </w:rPr>
        <w:t xml:space="preserve"> </w:t>
      </w:r>
      <w:r w:rsidRPr="00D702EA">
        <w:rPr>
          <w:rFonts w:ascii="Roboto" w:hAnsi="Roboto"/>
          <w:spacing w:val="-1"/>
          <w:sz w:val="22"/>
          <w:szCs w:val="22"/>
        </w:rPr>
        <w:t>specialized</w:t>
      </w:r>
      <w:r w:rsidRPr="00D702EA">
        <w:rPr>
          <w:rFonts w:ascii="Roboto" w:hAnsi="Roboto"/>
          <w:spacing w:val="-2"/>
          <w:sz w:val="22"/>
          <w:szCs w:val="22"/>
        </w:rPr>
        <w:t xml:space="preserve"> </w:t>
      </w:r>
      <w:r w:rsidRPr="00D702EA">
        <w:rPr>
          <w:rFonts w:ascii="Roboto" w:hAnsi="Roboto"/>
          <w:spacing w:val="-1"/>
          <w:sz w:val="22"/>
          <w:szCs w:val="22"/>
        </w:rPr>
        <w:t>terms</w:t>
      </w:r>
      <w:r w:rsidRPr="00D702EA">
        <w:rPr>
          <w:rFonts w:ascii="Roboto" w:hAnsi="Roboto"/>
          <w:spacing w:val="-2"/>
          <w:sz w:val="22"/>
          <w:szCs w:val="22"/>
        </w:rPr>
        <w:t xml:space="preserve"> </w:t>
      </w:r>
      <w:r w:rsidRPr="00D702EA">
        <w:rPr>
          <w:rFonts w:ascii="Roboto" w:hAnsi="Roboto"/>
          <w:spacing w:val="-1"/>
          <w:sz w:val="22"/>
          <w:szCs w:val="22"/>
        </w:rPr>
        <w:t>and</w:t>
      </w:r>
      <w:r w:rsidRPr="00D702EA">
        <w:rPr>
          <w:rFonts w:ascii="Roboto" w:hAnsi="Roboto"/>
          <w:spacing w:val="-2"/>
          <w:sz w:val="22"/>
          <w:szCs w:val="22"/>
        </w:rPr>
        <w:t xml:space="preserve"> </w:t>
      </w:r>
      <w:r w:rsidRPr="00D702EA">
        <w:rPr>
          <w:rFonts w:ascii="Roboto" w:hAnsi="Roboto"/>
          <w:spacing w:val="-1"/>
          <w:sz w:val="22"/>
          <w:szCs w:val="22"/>
        </w:rPr>
        <w:t xml:space="preserve">concepts </w:t>
      </w:r>
      <w:r w:rsidRPr="00D702EA">
        <w:rPr>
          <w:rFonts w:ascii="Roboto" w:hAnsi="Roboto"/>
          <w:spacing w:val="1"/>
          <w:sz w:val="22"/>
          <w:szCs w:val="22"/>
        </w:rPr>
        <w:t>in</w:t>
      </w:r>
      <w:r w:rsidRPr="00D702EA">
        <w:rPr>
          <w:rFonts w:ascii="Roboto" w:hAnsi="Roboto"/>
          <w:spacing w:val="-3"/>
          <w:sz w:val="22"/>
          <w:szCs w:val="22"/>
        </w:rPr>
        <w:t xml:space="preserve"> </w:t>
      </w:r>
      <w:r w:rsidRPr="00D702EA">
        <w:rPr>
          <w:rFonts w:ascii="Roboto" w:hAnsi="Roboto"/>
          <w:spacing w:val="-1"/>
          <w:sz w:val="22"/>
          <w:szCs w:val="22"/>
        </w:rPr>
        <w:t>English</w:t>
      </w:r>
      <w:r w:rsidRPr="00D702EA">
        <w:rPr>
          <w:rFonts w:ascii="Roboto" w:hAnsi="Roboto"/>
          <w:spacing w:val="-2"/>
          <w:sz w:val="22"/>
          <w:szCs w:val="22"/>
        </w:rPr>
        <w:t xml:space="preserve"> </w:t>
      </w:r>
      <w:r w:rsidRPr="00D702EA">
        <w:rPr>
          <w:rFonts w:ascii="Roboto" w:hAnsi="Roboto"/>
          <w:spacing w:val="-1"/>
          <w:sz w:val="22"/>
          <w:szCs w:val="22"/>
        </w:rPr>
        <w:t>and</w:t>
      </w:r>
      <w:r w:rsidRPr="00D702EA">
        <w:rPr>
          <w:rFonts w:ascii="Roboto" w:hAnsi="Roboto"/>
          <w:spacing w:val="-2"/>
          <w:sz w:val="22"/>
          <w:szCs w:val="22"/>
        </w:rPr>
        <w:t xml:space="preserve"> </w:t>
      </w:r>
      <w:r w:rsidRPr="00D702EA">
        <w:rPr>
          <w:rFonts w:ascii="Roboto" w:hAnsi="Roboto"/>
          <w:spacing w:val="-1"/>
          <w:sz w:val="22"/>
          <w:szCs w:val="22"/>
        </w:rPr>
        <w:t>the</w:t>
      </w:r>
      <w:r w:rsidRPr="00D702EA">
        <w:rPr>
          <w:rFonts w:ascii="Roboto" w:hAnsi="Roboto"/>
          <w:spacing w:val="-2"/>
          <w:sz w:val="22"/>
          <w:szCs w:val="22"/>
        </w:rPr>
        <w:t xml:space="preserve"> </w:t>
      </w:r>
      <w:r w:rsidRPr="00D702EA">
        <w:rPr>
          <w:rFonts w:ascii="Roboto" w:hAnsi="Roboto"/>
          <w:spacing w:val="-1"/>
          <w:sz w:val="22"/>
          <w:szCs w:val="22"/>
        </w:rPr>
        <w:t xml:space="preserve">language </w:t>
      </w:r>
      <w:r w:rsidRPr="00D702EA">
        <w:rPr>
          <w:rFonts w:ascii="Roboto" w:hAnsi="Roboto"/>
          <w:spacing w:val="1"/>
          <w:sz w:val="22"/>
          <w:szCs w:val="22"/>
        </w:rPr>
        <w:t>they</w:t>
      </w:r>
      <w:r w:rsidRPr="00D702EA">
        <w:rPr>
          <w:rFonts w:ascii="Roboto" w:hAnsi="Roboto"/>
          <w:spacing w:val="-6"/>
          <w:sz w:val="22"/>
          <w:szCs w:val="22"/>
        </w:rPr>
        <w:t xml:space="preserve"> </w:t>
      </w:r>
      <w:r w:rsidRPr="00D702EA">
        <w:rPr>
          <w:rFonts w:ascii="Roboto" w:hAnsi="Roboto"/>
          <w:spacing w:val="-1"/>
          <w:sz w:val="22"/>
          <w:szCs w:val="22"/>
        </w:rPr>
        <w:t>interpret</w:t>
      </w:r>
      <w:r w:rsidR="002D09FB">
        <w:rPr>
          <w:rFonts w:ascii="Roboto" w:hAnsi="Roboto"/>
          <w:spacing w:val="-1"/>
          <w:sz w:val="22"/>
          <w:szCs w:val="22"/>
        </w:rPr>
        <w:t xml:space="preserve">, </w:t>
      </w:r>
      <w:r w:rsidRPr="00D702EA">
        <w:rPr>
          <w:rFonts w:ascii="Roboto" w:hAnsi="Roboto"/>
          <w:spacing w:val="-1"/>
          <w:sz w:val="22"/>
          <w:szCs w:val="22"/>
        </w:rPr>
        <w:t>and</w:t>
      </w:r>
      <w:r w:rsidR="002D09FB">
        <w:rPr>
          <w:rFonts w:ascii="Roboto" w:hAnsi="Roboto"/>
          <w:spacing w:val="-1"/>
          <w:sz w:val="22"/>
          <w:szCs w:val="22"/>
        </w:rPr>
        <w:t xml:space="preserve"> who </w:t>
      </w:r>
      <w:r w:rsidRPr="00D702EA">
        <w:rPr>
          <w:rFonts w:ascii="Roboto" w:hAnsi="Roboto"/>
          <w:spacing w:val="-1"/>
          <w:sz w:val="22"/>
          <w:szCs w:val="22"/>
        </w:rPr>
        <w:t>have</w:t>
      </w:r>
      <w:r w:rsidRPr="00D702EA">
        <w:rPr>
          <w:rFonts w:ascii="Roboto" w:hAnsi="Roboto"/>
          <w:spacing w:val="-3"/>
          <w:sz w:val="22"/>
          <w:szCs w:val="22"/>
        </w:rPr>
        <w:t xml:space="preserve"> </w:t>
      </w:r>
      <w:r w:rsidRPr="00D702EA">
        <w:rPr>
          <w:rFonts w:ascii="Roboto" w:hAnsi="Roboto"/>
          <w:spacing w:val="-1"/>
          <w:sz w:val="22"/>
          <w:szCs w:val="22"/>
        </w:rPr>
        <w:t>received</w:t>
      </w:r>
      <w:r w:rsidRPr="00D702EA">
        <w:rPr>
          <w:rFonts w:ascii="Roboto" w:hAnsi="Roboto"/>
          <w:spacing w:val="-2"/>
          <w:sz w:val="22"/>
          <w:szCs w:val="22"/>
        </w:rPr>
        <w:t xml:space="preserve"> </w:t>
      </w:r>
      <w:r w:rsidRPr="00D702EA">
        <w:rPr>
          <w:rFonts w:ascii="Roboto" w:hAnsi="Roboto"/>
          <w:sz w:val="22"/>
          <w:szCs w:val="22"/>
        </w:rPr>
        <w:t>training</w:t>
      </w:r>
      <w:r w:rsidRPr="00D702EA">
        <w:rPr>
          <w:rFonts w:ascii="Roboto" w:hAnsi="Roboto"/>
          <w:spacing w:val="-1"/>
          <w:sz w:val="22"/>
          <w:szCs w:val="22"/>
        </w:rPr>
        <w:t xml:space="preserve"> </w:t>
      </w:r>
      <w:r w:rsidRPr="00D702EA">
        <w:rPr>
          <w:rFonts w:ascii="Roboto" w:hAnsi="Roboto"/>
          <w:sz w:val="22"/>
          <w:szCs w:val="22"/>
        </w:rPr>
        <w:t>on</w:t>
      </w:r>
      <w:r w:rsidRPr="00D702EA">
        <w:rPr>
          <w:rFonts w:ascii="Roboto" w:hAnsi="Roboto"/>
          <w:spacing w:val="1"/>
          <w:sz w:val="22"/>
          <w:szCs w:val="22"/>
        </w:rPr>
        <w:t xml:space="preserve"> </w:t>
      </w:r>
      <w:r w:rsidRPr="00D702EA">
        <w:rPr>
          <w:rFonts w:ascii="Roboto" w:hAnsi="Roboto"/>
          <w:sz w:val="22"/>
          <w:szCs w:val="22"/>
        </w:rPr>
        <w:t>skills</w:t>
      </w:r>
      <w:r w:rsidRPr="00D702EA">
        <w:rPr>
          <w:rFonts w:ascii="Roboto" w:hAnsi="Roboto"/>
          <w:spacing w:val="-2"/>
          <w:sz w:val="22"/>
          <w:szCs w:val="22"/>
        </w:rPr>
        <w:t xml:space="preserve"> </w:t>
      </w:r>
      <w:r w:rsidRPr="00D702EA">
        <w:rPr>
          <w:rFonts w:ascii="Roboto" w:hAnsi="Roboto"/>
          <w:spacing w:val="-1"/>
          <w:sz w:val="22"/>
          <w:szCs w:val="22"/>
        </w:rPr>
        <w:t>and</w:t>
      </w:r>
      <w:r w:rsidRPr="00D702EA">
        <w:rPr>
          <w:rFonts w:ascii="Roboto" w:hAnsi="Roboto"/>
          <w:spacing w:val="-2"/>
          <w:sz w:val="22"/>
          <w:szCs w:val="22"/>
        </w:rPr>
        <w:t xml:space="preserve"> </w:t>
      </w:r>
      <w:r w:rsidRPr="00D702EA">
        <w:rPr>
          <w:rFonts w:ascii="Roboto" w:hAnsi="Roboto"/>
          <w:spacing w:val="-1"/>
          <w:sz w:val="22"/>
          <w:szCs w:val="22"/>
        </w:rPr>
        <w:t>ethics of</w:t>
      </w:r>
      <w:r w:rsidRPr="00D702EA">
        <w:rPr>
          <w:rFonts w:ascii="Roboto" w:hAnsi="Roboto"/>
          <w:spacing w:val="-2"/>
          <w:sz w:val="22"/>
          <w:szCs w:val="22"/>
        </w:rPr>
        <w:t xml:space="preserve"> </w:t>
      </w:r>
      <w:r w:rsidRPr="00D702EA">
        <w:rPr>
          <w:rFonts w:ascii="Roboto" w:hAnsi="Roboto"/>
          <w:spacing w:val="-1"/>
          <w:sz w:val="22"/>
          <w:szCs w:val="22"/>
        </w:rPr>
        <w:t>interpretation.</w:t>
      </w:r>
      <w:r w:rsidRPr="00D702EA">
        <w:rPr>
          <w:rFonts w:ascii="Roboto" w:hAnsi="Roboto"/>
          <w:spacing w:val="-2"/>
          <w:sz w:val="22"/>
          <w:szCs w:val="22"/>
        </w:rPr>
        <w:t xml:space="preserve"> </w:t>
      </w:r>
      <w:r w:rsidRPr="00D702EA">
        <w:rPr>
          <w:rFonts w:ascii="Roboto" w:hAnsi="Roboto"/>
          <w:spacing w:val="-1"/>
          <w:sz w:val="22"/>
          <w:szCs w:val="22"/>
        </w:rPr>
        <w:t>(Training</w:t>
      </w:r>
      <w:r w:rsidRPr="00D702EA">
        <w:rPr>
          <w:rFonts w:ascii="Roboto" w:hAnsi="Roboto"/>
          <w:spacing w:val="-2"/>
          <w:sz w:val="22"/>
          <w:szCs w:val="22"/>
        </w:rPr>
        <w:t xml:space="preserve"> </w:t>
      </w:r>
      <w:r w:rsidRPr="00D702EA">
        <w:rPr>
          <w:rFonts w:ascii="Roboto" w:hAnsi="Roboto"/>
          <w:spacing w:val="-1"/>
          <w:sz w:val="22"/>
          <w:szCs w:val="22"/>
        </w:rPr>
        <w:t>can</w:t>
      </w:r>
      <w:r w:rsidRPr="00D702EA">
        <w:rPr>
          <w:rFonts w:ascii="Roboto" w:hAnsi="Roboto"/>
          <w:spacing w:val="-2"/>
          <w:sz w:val="22"/>
          <w:szCs w:val="22"/>
        </w:rPr>
        <w:t xml:space="preserve"> </w:t>
      </w:r>
      <w:r w:rsidRPr="00D702EA">
        <w:rPr>
          <w:rFonts w:ascii="Roboto" w:hAnsi="Roboto"/>
          <w:spacing w:val="1"/>
          <w:sz w:val="22"/>
          <w:szCs w:val="22"/>
        </w:rPr>
        <w:t>be</w:t>
      </w:r>
      <w:r w:rsidRPr="00D702EA">
        <w:rPr>
          <w:rFonts w:ascii="Roboto" w:hAnsi="Roboto"/>
          <w:spacing w:val="-2"/>
          <w:sz w:val="22"/>
          <w:szCs w:val="22"/>
        </w:rPr>
        <w:t xml:space="preserve"> </w:t>
      </w:r>
      <w:r w:rsidRPr="00D702EA">
        <w:rPr>
          <w:rFonts w:ascii="Roboto" w:hAnsi="Roboto"/>
          <w:spacing w:val="-1"/>
          <w:sz w:val="22"/>
          <w:szCs w:val="22"/>
        </w:rPr>
        <w:t>provided</w:t>
      </w:r>
      <w:r w:rsidRPr="00D702EA">
        <w:rPr>
          <w:rFonts w:ascii="Roboto" w:hAnsi="Roboto"/>
          <w:spacing w:val="-2"/>
          <w:sz w:val="22"/>
          <w:szCs w:val="22"/>
        </w:rPr>
        <w:t xml:space="preserve"> </w:t>
      </w:r>
      <w:r w:rsidRPr="00D702EA">
        <w:rPr>
          <w:rFonts w:ascii="Roboto" w:hAnsi="Roboto"/>
          <w:spacing w:val="-1"/>
          <w:sz w:val="22"/>
          <w:szCs w:val="22"/>
        </w:rPr>
        <w:t>in-house</w:t>
      </w:r>
      <w:r w:rsidR="002D09FB">
        <w:rPr>
          <w:rFonts w:ascii="Roboto" w:hAnsi="Roboto"/>
          <w:spacing w:val="-1"/>
          <w:sz w:val="22"/>
          <w:szCs w:val="22"/>
        </w:rPr>
        <w:t xml:space="preserve"> or</w:t>
      </w:r>
      <w:r w:rsidRPr="00D702EA">
        <w:rPr>
          <w:rFonts w:ascii="Roboto" w:hAnsi="Roboto"/>
          <w:spacing w:val="-3"/>
          <w:sz w:val="22"/>
          <w:szCs w:val="22"/>
        </w:rPr>
        <w:t xml:space="preserve"> </w:t>
      </w:r>
      <w:r w:rsidRPr="00D702EA">
        <w:rPr>
          <w:rFonts w:ascii="Roboto" w:hAnsi="Roboto"/>
          <w:spacing w:val="1"/>
          <w:sz w:val="22"/>
          <w:szCs w:val="22"/>
        </w:rPr>
        <w:t>by</w:t>
      </w:r>
      <w:r w:rsidRPr="00D702EA">
        <w:rPr>
          <w:rFonts w:ascii="Roboto" w:hAnsi="Roboto"/>
          <w:spacing w:val="-4"/>
          <w:sz w:val="22"/>
          <w:szCs w:val="22"/>
        </w:rPr>
        <w:t xml:space="preserve"> </w:t>
      </w:r>
      <w:r w:rsidRPr="00D702EA">
        <w:rPr>
          <w:rFonts w:ascii="Roboto" w:hAnsi="Roboto"/>
          <w:spacing w:val="-1"/>
          <w:sz w:val="22"/>
          <w:szCs w:val="22"/>
        </w:rPr>
        <w:t>an</w:t>
      </w:r>
      <w:r w:rsidRPr="00D702EA">
        <w:rPr>
          <w:rFonts w:ascii="Roboto" w:hAnsi="Roboto"/>
          <w:spacing w:val="-2"/>
          <w:sz w:val="22"/>
          <w:szCs w:val="22"/>
        </w:rPr>
        <w:t xml:space="preserve"> </w:t>
      </w:r>
      <w:r w:rsidRPr="00D702EA">
        <w:rPr>
          <w:rFonts w:ascii="Roboto" w:hAnsi="Roboto"/>
          <w:spacing w:val="-1"/>
          <w:sz w:val="22"/>
          <w:szCs w:val="22"/>
        </w:rPr>
        <w:t>external</w:t>
      </w:r>
      <w:r w:rsidRPr="00D702EA">
        <w:rPr>
          <w:rFonts w:ascii="Roboto" w:hAnsi="Roboto"/>
          <w:spacing w:val="-2"/>
          <w:sz w:val="22"/>
          <w:szCs w:val="22"/>
        </w:rPr>
        <w:t xml:space="preserve"> </w:t>
      </w:r>
      <w:r w:rsidRPr="00D702EA">
        <w:rPr>
          <w:rFonts w:ascii="Roboto" w:hAnsi="Roboto"/>
          <w:spacing w:val="-1"/>
          <w:sz w:val="22"/>
          <w:szCs w:val="22"/>
        </w:rPr>
        <w:t>agency.</w:t>
      </w:r>
      <w:r w:rsidRPr="00D702EA">
        <w:rPr>
          <w:rFonts w:ascii="Roboto" w:hAnsi="Roboto"/>
          <w:spacing w:val="1"/>
          <w:sz w:val="22"/>
          <w:szCs w:val="22"/>
        </w:rPr>
        <w:t xml:space="preserve"> </w:t>
      </w:r>
      <w:r w:rsidRPr="00D702EA">
        <w:rPr>
          <w:rFonts w:ascii="Roboto" w:hAnsi="Roboto"/>
          <w:spacing w:val="-1"/>
          <w:sz w:val="22"/>
          <w:szCs w:val="22"/>
        </w:rPr>
        <w:t>Documentation</w:t>
      </w:r>
      <w:r w:rsidRPr="00D702EA">
        <w:rPr>
          <w:rFonts w:ascii="Roboto" w:hAnsi="Roboto"/>
          <w:spacing w:val="-2"/>
          <w:sz w:val="22"/>
          <w:szCs w:val="22"/>
        </w:rPr>
        <w:t xml:space="preserve"> </w:t>
      </w:r>
      <w:r w:rsidRPr="00D702EA">
        <w:rPr>
          <w:rFonts w:ascii="Roboto" w:hAnsi="Roboto"/>
          <w:spacing w:val="-1"/>
          <w:sz w:val="22"/>
          <w:szCs w:val="22"/>
        </w:rPr>
        <w:t>of</w:t>
      </w:r>
      <w:r w:rsidRPr="00D702EA">
        <w:rPr>
          <w:rFonts w:ascii="Roboto" w:hAnsi="Roboto"/>
          <w:spacing w:val="-3"/>
          <w:sz w:val="22"/>
          <w:szCs w:val="22"/>
        </w:rPr>
        <w:t xml:space="preserve"> </w:t>
      </w:r>
      <w:r w:rsidRPr="00D702EA">
        <w:rPr>
          <w:rFonts w:ascii="Roboto" w:hAnsi="Roboto"/>
          <w:spacing w:val="-1"/>
          <w:sz w:val="22"/>
          <w:szCs w:val="22"/>
        </w:rPr>
        <w:t>language</w:t>
      </w:r>
      <w:r w:rsidRPr="00D702EA">
        <w:rPr>
          <w:rFonts w:ascii="Roboto" w:hAnsi="Roboto"/>
          <w:spacing w:val="-2"/>
          <w:sz w:val="22"/>
          <w:szCs w:val="22"/>
        </w:rPr>
        <w:t xml:space="preserve"> </w:t>
      </w:r>
      <w:r w:rsidRPr="00D702EA">
        <w:rPr>
          <w:rFonts w:ascii="Roboto" w:hAnsi="Roboto"/>
          <w:spacing w:val="-1"/>
          <w:sz w:val="22"/>
          <w:szCs w:val="22"/>
        </w:rPr>
        <w:t xml:space="preserve">ability, </w:t>
      </w:r>
      <w:r w:rsidRPr="00D702EA">
        <w:rPr>
          <w:rFonts w:ascii="Roboto" w:hAnsi="Roboto"/>
          <w:sz w:val="22"/>
          <w:szCs w:val="22"/>
        </w:rPr>
        <w:t>training</w:t>
      </w:r>
      <w:r w:rsidRPr="00D702EA">
        <w:rPr>
          <w:rFonts w:ascii="Roboto" w:hAnsi="Roboto"/>
          <w:spacing w:val="-4"/>
          <w:sz w:val="22"/>
          <w:szCs w:val="22"/>
        </w:rPr>
        <w:t xml:space="preserve"> </w:t>
      </w:r>
      <w:r w:rsidRPr="00D702EA">
        <w:rPr>
          <w:rFonts w:ascii="Roboto" w:hAnsi="Roboto"/>
          <w:sz w:val="22"/>
          <w:szCs w:val="22"/>
        </w:rPr>
        <w:t>on</w:t>
      </w:r>
      <w:r w:rsidRPr="00D702EA">
        <w:rPr>
          <w:rFonts w:ascii="Roboto" w:hAnsi="Roboto"/>
          <w:spacing w:val="-2"/>
          <w:sz w:val="22"/>
          <w:szCs w:val="22"/>
        </w:rPr>
        <w:t xml:space="preserve"> </w:t>
      </w:r>
      <w:r w:rsidRPr="00D702EA">
        <w:rPr>
          <w:rFonts w:ascii="Roboto" w:hAnsi="Roboto"/>
          <w:spacing w:val="-1"/>
          <w:sz w:val="22"/>
          <w:szCs w:val="22"/>
        </w:rPr>
        <w:t>specialized</w:t>
      </w:r>
      <w:r w:rsidRPr="00D702EA">
        <w:rPr>
          <w:rFonts w:ascii="Roboto" w:hAnsi="Roboto"/>
          <w:spacing w:val="-2"/>
          <w:sz w:val="22"/>
          <w:szCs w:val="22"/>
        </w:rPr>
        <w:t xml:space="preserve"> </w:t>
      </w:r>
      <w:r w:rsidRPr="00D702EA">
        <w:rPr>
          <w:rFonts w:ascii="Roboto" w:hAnsi="Roboto"/>
          <w:spacing w:val="-1"/>
          <w:sz w:val="22"/>
          <w:szCs w:val="22"/>
        </w:rPr>
        <w:t>terms and</w:t>
      </w:r>
      <w:r w:rsidR="002D09FB">
        <w:rPr>
          <w:rFonts w:ascii="Roboto" w:hAnsi="Roboto"/>
          <w:spacing w:val="-1"/>
          <w:sz w:val="22"/>
          <w:szCs w:val="22"/>
        </w:rPr>
        <w:t xml:space="preserve"> c</w:t>
      </w:r>
      <w:r w:rsidRPr="00D702EA">
        <w:rPr>
          <w:rFonts w:ascii="Roboto" w:hAnsi="Roboto"/>
          <w:spacing w:val="-1"/>
          <w:sz w:val="22"/>
          <w:szCs w:val="22"/>
        </w:rPr>
        <w:t>oncepts,</w:t>
      </w:r>
      <w:r w:rsidRPr="00D702EA">
        <w:rPr>
          <w:rFonts w:ascii="Roboto" w:hAnsi="Roboto"/>
          <w:spacing w:val="-3"/>
          <w:sz w:val="22"/>
          <w:szCs w:val="22"/>
        </w:rPr>
        <w:t xml:space="preserve"> </w:t>
      </w:r>
      <w:r w:rsidRPr="00D702EA">
        <w:rPr>
          <w:rFonts w:ascii="Roboto" w:hAnsi="Roboto"/>
          <w:spacing w:val="-1"/>
          <w:sz w:val="22"/>
          <w:szCs w:val="22"/>
        </w:rPr>
        <w:t>and</w:t>
      </w:r>
      <w:r w:rsidRPr="00D702EA">
        <w:rPr>
          <w:rFonts w:ascii="Roboto" w:hAnsi="Roboto"/>
          <w:spacing w:val="-3"/>
          <w:sz w:val="22"/>
          <w:szCs w:val="22"/>
        </w:rPr>
        <w:t xml:space="preserve"> </w:t>
      </w:r>
      <w:r w:rsidRPr="00D702EA">
        <w:rPr>
          <w:rFonts w:ascii="Roboto" w:hAnsi="Roboto"/>
          <w:sz w:val="22"/>
          <w:szCs w:val="22"/>
        </w:rPr>
        <w:t>training</w:t>
      </w:r>
      <w:r w:rsidRPr="00D702EA">
        <w:rPr>
          <w:rFonts w:ascii="Roboto" w:hAnsi="Roboto"/>
          <w:spacing w:val="-4"/>
          <w:sz w:val="22"/>
          <w:szCs w:val="22"/>
        </w:rPr>
        <w:t xml:space="preserve"> </w:t>
      </w:r>
      <w:r w:rsidRPr="00D702EA">
        <w:rPr>
          <w:rFonts w:ascii="Roboto" w:hAnsi="Roboto"/>
          <w:sz w:val="22"/>
          <w:szCs w:val="22"/>
        </w:rPr>
        <w:t>on skills</w:t>
      </w:r>
      <w:r w:rsidRPr="00D702EA">
        <w:rPr>
          <w:rFonts w:ascii="Roboto" w:hAnsi="Roboto"/>
          <w:spacing w:val="-2"/>
          <w:sz w:val="22"/>
          <w:szCs w:val="22"/>
        </w:rPr>
        <w:t xml:space="preserve"> </w:t>
      </w:r>
      <w:r w:rsidRPr="00D702EA">
        <w:rPr>
          <w:rFonts w:ascii="Roboto" w:hAnsi="Roboto"/>
          <w:spacing w:val="-1"/>
          <w:sz w:val="22"/>
          <w:szCs w:val="22"/>
        </w:rPr>
        <w:t>and</w:t>
      </w:r>
      <w:r w:rsidRPr="00D702EA">
        <w:rPr>
          <w:rFonts w:ascii="Roboto" w:hAnsi="Roboto"/>
          <w:spacing w:val="-3"/>
          <w:sz w:val="22"/>
          <w:szCs w:val="22"/>
        </w:rPr>
        <w:t xml:space="preserve"> </w:t>
      </w:r>
      <w:r w:rsidRPr="00D702EA">
        <w:rPr>
          <w:rFonts w:ascii="Roboto" w:hAnsi="Roboto"/>
          <w:spacing w:val="-1"/>
          <w:sz w:val="22"/>
          <w:szCs w:val="22"/>
        </w:rPr>
        <w:t>ethics of</w:t>
      </w:r>
      <w:r w:rsidRPr="00D702EA">
        <w:rPr>
          <w:rFonts w:ascii="Roboto" w:hAnsi="Roboto"/>
          <w:spacing w:val="-3"/>
          <w:sz w:val="22"/>
          <w:szCs w:val="22"/>
        </w:rPr>
        <w:t xml:space="preserve"> </w:t>
      </w:r>
      <w:r w:rsidRPr="00D702EA">
        <w:rPr>
          <w:rFonts w:ascii="Roboto" w:hAnsi="Roboto"/>
          <w:spacing w:val="-1"/>
          <w:sz w:val="22"/>
          <w:szCs w:val="22"/>
        </w:rPr>
        <w:t>interpretation</w:t>
      </w:r>
      <w:r w:rsidRPr="00D702EA">
        <w:rPr>
          <w:rFonts w:ascii="Roboto" w:hAnsi="Roboto"/>
          <w:spacing w:val="-2"/>
          <w:sz w:val="22"/>
          <w:szCs w:val="22"/>
        </w:rPr>
        <w:t xml:space="preserve"> </w:t>
      </w:r>
      <w:r w:rsidRPr="00D702EA">
        <w:rPr>
          <w:rFonts w:ascii="Roboto" w:hAnsi="Roboto"/>
          <w:sz w:val="22"/>
          <w:szCs w:val="22"/>
        </w:rPr>
        <w:t>should</w:t>
      </w:r>
      <w:r w:rsidRPr="00D702EA">
        <w:rPr>
          <w:rFonts w:ascii="Roboto" w:hAnsi="Roboto"/>
          <w:spacing w:val="-2"/>
          <w:sz w:val="22"/>
          <w:szCs w:val="22"/>
        </w:rPr>
        <w:t xml:space="preserve"> </w:t>
      </w:r>
      <w:r w:rsidRPr="00D702EA">
        <w:rPr>
          <w:rFonts w:ascii="Roboto" w:hAnsi="Roboto"/>
          <w:spacing w:val="-1"/>
          <w:sz w:val="22"/>
          <w:szCs w:val="22"/>
        </w:rPr>
        <w:t>be</w:t>
      </w:r>
      <w:r w:rsidRPr="00D702EA">
        <w:rPr>
          <w:rFonts w:ascii="Roboto" w:hAnsi="Roboto"/>
          <w:spacing w:val="-3"/>
          <w:sz w:val="22"/>
          <w:szCs w:val="22"/>
        </w:rPr>
        <w:t xml:space="preserve"> </w:t>
      </w:r>
      <w:r w:rsidRPr="00D702EA">
        <w:rPr>
          <w:rFonts w:ascii="Roboto" w:hAnsi="Roboto"/>
          <w:spacing w:val="-1"/>
          <w:sz w:val="22"/>
          <w:szCs w:val="22"/>
        </w:rPr>
        <w:t>maintained.)</w:t>
      </w:r>
    </w:p>
    <w:p w14:paraId="3CDF6005" w14:textId="5600373D" w:rsidR="00957886" w:rsidRPr="00D702EA" w:rsidRDefault="00957886" w:rsidP="00446464">
      <w:pPr>
        <w:pStyle w:val="EndnoteText"/>
        <w:spacing w:before="60" w:after="60"/>
        <w:ind w:left="360" w:hanging="331"/>
        <w:jc w:val="both"/>
        <w:rPr>
          <w:rFonts w:ascii="Roboto" w:hAnsi="Roboto"/>
          <w:spacing w:val="-1"/>
          <w:sz w:val="22"/>
          <w:szCs w:val="22"/>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D702EA">
        <w:rPr>
          <w:rFonts w:ascii="Roboto" w:hAnsi="Roboto"/>
          <w:spacing w:val="-1"/>
          <w:sz w:val="22"/>
          <w:szCs w:val="22"/>
        </w:rPr>
        <w:t xml:space="preserve"> We routinely collect information regarding the LEP participant’s preferred primary language. The language information for each client is part of our database.</w:t>
      </w:r>
    </w:p>
    <w:p w14:paraId="607366FF" w14:textId="04B90C54" w:rsidR="00957886" w:rsidRPr="00D702EA" w:rsidRDefault="00957886" w:rsidP="00446464">
      <w:pPr>
        <w:pStyle w:val="EndnoteText"/>
        <w:spacing w:before="60" w:after="60"/>
        <w:ind w:left="360" w:hanging="331"/>
        <w:jc w:val="both"/>
        <w:rPr>
          <w:rFonts w:ascii="Roboto" w:hAnsi="Roboto"/>
          <w:spacing w:val="-1"/>
          <w:sz w:val="22"/>
          <w:szCs w:val="22"/>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D702EA">
        <w:rPr>
          <w:rFonts w:ascii="Roboto" w:hAnsi="Roboto"/>
          <w:spacing w:val="-1"/>
          <w:sz w:val="22"/>
          <w:szCs w:val="22"/>
        </w:rPr>
        <w:t xml:space="preserve"> We have identified and inventoried all vital documents for our programs or services</w:t>
      </w:r>
      <w:r w:rsidR="00D702EA">
        <w:rPr>
          <w:rFonts w:ascii="Roboto" w:hAnsi="Roboto"/>
          <w:spacing w:val="-1"/>
          <w:sz w:val="22"/>
          <w:szCs w:val="22"/>
        </w:rPr>
        <w:t>,</w:t>
      </w:r>
      <w:r w:rsidRPr="00D702EA">
        <w:rPr>
          <w:rFonts w:ascii="Roboto" w:hAnsi="Roboto"/>
          <w:spacing w:val="-1"/>
          <w:sz w:val="22"/>
          <w:szCs w:val="22"/>
        </w:rPr>
        <w:t xml:space="preserve"> and the inventory list is available for inspection.</w:t>
      </w:r>
    </w:p>
    <w:p w14:paraId="464333E8" w14:textId="6DAF64BB" w:rsidR="00957886" w:rsidRPr="00D702EA" w:rsidRDefault="00957886" w:rsidP="00446464">
      <w:pPr>
        <w:pStyle w:val="EndnoteText"/>
        <w:spacing w:before="60" w:after="60"/>
        <w:ind w:left="360" w:hanging="331"/>
        <w:jc w:val="both"/>
        <w:rPr>
          <w:rFonts w:ascii="Roboto" w:hAnsi="Roboto"/>
          <w:spacing w:val="-1"/>
          <w:sz w:val="22"/>
          <w:szCs w:val="22"/>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D702EA">
        <w:rPr>
          <w:rFonts w:ascii="Roboto" w:hAnsi="Roboto"/>
          <w:spacing w:val="-1"/>
          <w:sz w:val="22"/>
          <w:szCs w:val="22"/>
        </w:rPr>
        <w:t xml:space="preserve"> We routinely maintain a record of the number of language interpretation services that we offer and that we provide to LEP customers, on what date, how interpretation was provided (e.g., in person or by telephone), and in what language.</w:t>
      </w:r>
    </w:p>
    <w:p w14:paraId="1B2B1B02" w14:textId="7CB8423B" w:rsidR="00957886" w:rsidRPr="00D702EA" w:rsidRDefault="00957886" w:rsidP="00446464">
      <w:pPr>
        <w:pStyle w:val="EndnoteText"/>
        <w:spacing w:before="60" w:after="60"/>
        <w:ind w:left="360" w:hanging="331"/>
        <w:jc w:val="both"/>
        <w:rPr>
          <w:rFonts w:ascii="Roboto" w:hAnsi="Roboto"/>
          <w:spacing w:val="-1"/>
          <w:sz w:val="22"/>
          <w:szCs w:val="22"/>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D702EA">
        <w:rPr>
          <w:rFonts w:ascii="Roboto" w:hAnsi="Roboto"/>
          <w:spacing w:val="-1"/>
          <w:sz w:val="22"/>
          <w:szCs w:val="22"/>
        </w:rPr>
        <w:t xml:space="preserve"> The eligible LEP population that is likely to be encountered in our service area constitutes 5% or 1,000 persons; therefore, we provide written translation of vital documents.</w:t>
      </w:r>
    </w:p>
    <w:p w14:paraId="2B1BBDFA" w14:textId="43D1CBA4" w:rsidR="00957886" w:rsidRPr="00D702EA" w:rsidRDefault="00957886" w:rsidP="00446464">
      <w:pPr>
        <w:pStyle w:val="EndnoteText"/>
        <w:spacing w:before="60" w:after="60"/>
        <w:ind w:left="360" w:hanging="331"/>
        <w:jc w:val="both"/>
        <w:rPr>
          <w:rFonts w:ascii="Roboto" w:hAnsi="Roboto"/>
          <w:spacing w:val="-1"/>
          <w:sz w:val="22"/>
          <w:szCs w:val="22"/>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D702EA">
        <w:rPr>
          <w:rFonts w:ascii="Roboto" w:hAnsi="Roboto"/>
          <w:spacing w:val="-1"/>
          <w:sz w:val="22"/>
          <w:szCs w:val="22"/>
        </w:rPr>
        <w:t xml:space="preserve"> Where there are fewer than 50 people in the language group that reaches the 5% trigger, we provide written notice to those LEP groups in their primary language of their right to receive oral language interpretation and written vital materials, free of cost.</w:t>
      </w:r>
    </w:p>
    <w:p w14:paraId="0179D285" w14:textId="535DCE28" w:rsidR="00957886" w:rsidRDefault="00957886" w:rsidP="00446464">
      <w:pPr>
        <w:pStyle w:val="EndnoteText"/>
        <w:spacing w:before="60" w:after="60"/>
        <w:ind w:left="360" w:hanging="331"/>
        <w:jc w:val="both"/>
        <w:rPr>
          <w:rFonts w:ascii="Roboto" w:hAnsi="Roboto"/>
          <w:spacing w:val="-1"/>
          <w:sz w:val="22"/>
          <w:szCs w:val="22"/>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16309C">
        <w:rPr>
          <w:rFonts w:ascii="Garamond" w:hAnsi="Garamond"/>
          <w:spacing w:val="-1"/>
          <w:sz w:val="22"/>
          <w:szCs w:val="22"/>
        </w:rPr>
      </w:r>
      <w:r w:rsidR="0016309C">
        <w:rPr>
          <w:rFonts w:ascii="Garamond" w:hAnsi="Garamond"/>
          <w:spacing w:val="-1"/>
          <w:sz w:val="22"/>
          <w:szCs w:val="22"/>
        </w:rPr>
        <w:fldChar w:fldCharType="separate"/>
      </w:r>
      <w:r w:rsidRPr="00DD0A0C">
        <w:rPr>
          <w:rFonts w:ascii="Garamond" w:hAnsi="Garamond"/>
          <w:spacing w:val="-1"/>
          <w:sz w:val="22"/>
          <w:szCs w:val="22"/>
        </w:rPr>
        <w:fldChar w:fldCharType="end"/>
      </w:r>
      <w:r w:rsidRPr="00D702EA">
        <w:rPr>
          <w:rFonts w:ascii="Roboto" w:hAnsi="Roboto"/>
          <w:spacing w:val="-1"/>
          <w:sz w:val="22"/>
          <w:szCs w:val="22"/>
        </w:rPr>
        <w:t xml:space="preserve"> For all documents, vital</w:t>
      </w:r>
      <w:r w:rsidR="002D09FB">
        <w:rPr>
          <w:rFonts w:ascii="Roboto" w:hAnsi="Roboto"/>
          <w:spacing w:val="-1"/>
          <w:sz w:val="22"/>
          <w:szCs w:val="22"/>
        </w:rPr>
        <w:t xml:space="preserve"> or otherwise</w:t>
      </w:r>
      <w:r w:rsidRPr="00D702EA">
        <w:rPr>
          <w:rFonts w:ascii="Roboto" w:hAnsi="Roboto"/>
          <w:spacing w:val="-1"/>
          <w:sz w:val="22"/>
          <w:szCs w:val="22"/>
        </w:rPr>
        <w:t>, we provide meaningful access to LEP individuals in all language groups. Meaningful access may be providing translation of the information orally.</w:t>
      </w:r>
    </w:p>
    <w:p w14:paraId="50BABB1B" w14:textId="77777777" w:rsidR="003A24FA" w:rsidRPr="00D702EA" w:rsidRDefault="003A24FA" w:rsidP="00446464">
      <w:pPr>
        <w:pStyle w:val="EndnoteText"/>
        <w:spacing w:before="60" w:after="60"/>
        <w:ind w:left="360" w:hanging="331"/>
        <w:jc w:val="both"/>
        <w:rPr>
          <w:rFonts w:ascii="Roboto" w:hAnsi="Roboto"/>
          <w:spacing w:val="-1"/>
          <w:sz w:val="22"/>
          <w:szCs w:val="22"/>
        </w:rPr>
      </w:pPr>
    </w:p>
    <w:p w14:paraId="42DDD9C8" w14:textId="77777777" w:rsidR="00066F13" w:rsidRDefault="00066F13">
      <w:pPr>
        <w:widowControl/>
        <w:autoSpaceDE/>
        <w:autoSpaceDN/>
        <w:adjustRightInd/>
        <w:rPr>
          <w:rFonts w:ascii="Roboto" w:hAnsi="Roboto"/>
          <w:b/>
          <w:sz w:val="28"/>
          <w:szCs w:val="28"/>
        </w:rPr>
      </w:pPr>
      <w:r>
        <w:rPr>
          <w:rFonts w:ascii="Roboto" w:hAnsi="Roboto"/>
          <w:b/>
          <w:sz w:val="28"/>
          <w:szCs w:val="28"/>
        </w:rPr>
        <w:br w:type="page"/>
      </w:r>
    </w:p>
    <w:p w14:paraId="5CE82835" w14:textId="69B7950C" w:rsidR="004954E6" w:rsidRPr="00720402" w:rsidRDefault="00A84F59" w:rsidP="00720402">
      <w:pPr>
        <w:jc w:val="center"/>
        <w:rPr>
          <w:rFonts w:ascii="Roboto" w:hAnsi="Roboto"/>
          <w:b/>
        </w:rPr>
      </w:pPr>
      <w:r w:rsidRPr="00720402">
        <w:rPr>
          <w:rFonts w:ascii="Roboto" w:hAnsi="Roboto"/>
          <w:b/>
        </w:rPr>
        <w:lastRenderedPageBreak/>
        <w:t>LEP</w:t>
      </w:r>
      <w:r w:rsidRPr="00720402">
        <w:rPr>
          <w:rFonts w:ascii="Roboto" w:hAnsi="Roboto"/>
          <w:b/>
          <w:spacing w:val="-5"/>
        </w:rPr>
        <w:t xml:space="preserve"> </w:t>
      </w:r>
      <w:r w:rsidRPr="00720402">
        <w:rPr>
          <w:rFonts w:ascii="Roboto" w:hAnsi="Roboto"/>
          <w:b/>
        </w:rPr>
        <w:t>Customer</w:t>
      </w:r>
      <w:r w:rsidRPr="00720402">
        <w:rPr>
          <w:rFonts w:ascii="Roboto" w:hAnsi="Roboto"/>
          <w:b/>
          <w:spacing w:val="-4"/>
        </w:rPr>
        <w:t xml:space="preserve"> </w:t>
      </w:r>
      <w:r w:rsidRPr="00720402">
        <w:rPr>
          <w:rFonts w:ascii="Roboto" w:hAnsi="Roboto"/>
          <w:b/>
        </w:rPr>
        <w:t>Data</w:t>
      </w:r>
      <w:r w:rsidRPr="00720402">
        <w:rPr>
          <w:rFonts w:ascii="Roboto" w:hAnsi="Roboto"/>
          <w:b/>
          <w:spacing w:val="-4"/>
        </w:rPr>
        <w:t xml:space="preserve"> </w:t>
      </w:r>
      <w:r w:rsidRPr="00720402">
        <w:rPr>
          <w:rFonts w:ascii="Roboto" w:hAnsi="Roboto"/>
          <w:b/>
        </w:rPr>
        <w:t>Analysis</w:t>
      </w:r>
    </w:p>
    <w:p w14:paraId="0AB06070" w14:textId="77777777" w:rsidR="00A84F59" w:rsidRPr="00720402" w:rsidRDefault="00A84F59" w:rsidP="00720402">
      <w:pPr>
        <w:jc w:val="center"/>
        <w:rPr>
          <w:rFonts w:ascii="Roboto" w:hAnsi="Roboto"/>
        </w:rPr>
      </w:pPr>
    </w:p>
    <w:tbl>
      <w:tblPr>
        <w:tblStyle w:val="TableGrid"/>
        <w:tblW w:w="14935" w:type="dxa"/>
        <w:tblLook w:val="04A0" w:firstRow="1" w:lastRow="0" w:firstColumn="1" w:lastColumn="0" w:noHBand="0" w:noVBand="1"/>
      </w:tblPr>
      <w:tblGrid>
        <w:gridCol w:w="14935"/>
      </w:tblGrid>
      <w:tr w:rsidR="004954E6" w:rsidRPr="00720402" w14:paraId="1956CD70" w14:textId="77777777" w:rsidTr="00A84F59">
        <w:tc>
          <w:tcPr>
            <w:tcW w:w="14935" w:type="dxa"/>
            <w:shd w:val="clear" w:color="auto" w:fill="F2F2F2" w:themeFill="background1" w:themeFillShade="F2"/>
          </w:tcPr>
          <w:p w14:paraId="337B396D" w14:textId="6CF393AB" w:rsidR="004954E6" w:rsidRPr="00720402" w:rsidRDefault="00734AC4" w:rsidP="00734AC4">
            <w:pPr>
              <w:spacing w:before="60" w:after="60"/>
              <w:jc w:val="both"/>
              <w:rPr>
                <w:rFonts w:ascii="Roboto" w:hAnsi="Roboto"/>
                <w:sz w:val="22"/>
                <w:szCs w:val="22"/>
              </w:rPr>
            </w:pPr>
            <w:r w:rsidRPr="00720402">
              <w:rPr>
                <w:rFonts w:ascii="Roboto" w:hAnsi="Roboto"/>
                <w:sz w:val="22"/>
                <w:szCs w:val="22"/>
              </w:rPr>
              <w:t xml:space="preserve">Using the LEP data chart and </w:t>
            </w:r>
            <w:r w:rsidR="001122F9" w:rsidRPr="00720402">
              <w:rPr>
                <w:rFonts w:ascii="Roboto" w:hAnsi="Roboto"/>
                <w:sz w:val="22"/>
                <w:szCs w:val="22"/>
              </w:rPr>
              <w:t xml:space="preserve">any </w:t>
            </w:r>
            <w:r w:rsidRPr="00720402">
              <w:rPr>
                <w:rFonts w:ascii="Roboto" w:hAnsi="Roboto"/>
                <w:sz w:val="22"/>
                <w:szCs w:val="22"/>
              </w:rPr>
              <w:t>other sources of data, l</w:t>
            </w:r>
            <w:r w:rsidR="004954E6" w:rsidRPr="00720402">
              <w:rPr>
                <w:rFonts w:ascii="Roboto" w:hAnsi="Roboto"/>
                <w:sz w:val="22"/>
                <w:szCs w:val="22"/>
              </w:rPr>
              <w:t xml:space="preserve">ist the </w:t>
            </w:r>
            <w:r w:rsidRPr="00720402">
              <w:rPr>
                <w:rFonts w:ascii="Roboto" w:hAnsi="Roboto"/>
                <w:sz w:val="22"/>
                <w:szCs w:val="22"/>
              </w:rPr>
              <w:t xml:space="preserve">LEP </w:t>
            </w:r>
            <w:r w:rsidR="004954E6" w:rsidRPr="00720402">
              <w:rPr>
                <w:rFonts w:ascii="Roboto" w:hAnsi="Roboto"/>
                <w:sz w:val="22"/>
                <w:szCs w:val="22"/>
              </w:rPr>
              <w:t xml:space="preserve">population(s) </w:t>
            </w:r>
            <w:r w:rsidR="004954E6" w:rsidRPr="00720402">
              <w:rPr>
                <w:rFonts w:ascii="Roboto" w:hAnsi="Roboto"/>
                <w:spacing w:val="-1"/>
                <w:sz w:val="22"/>
                <w:szCs w:val="22"/>
              </w:rPr>
              <w:t xml:space="preserve">represented in the program’s </w:t>
            </w:r>
            <w:r w:rsidRPr="00720402">
              <w:rPr>
                <w:rFonts w:ascii="Roboto" w:hAnsi="Roboto"/>
                <w:spacing w:val="-1"/>
                <w:sz w:val="22"/>
                <w:szCs w:val="22"/>
              </w:rPr>
              <w:t>geographic service area</w:t>
            </w:r>
            <w:r w:rsidR="004954E6" w:rsidRPr="00720402">
              <w:rPr>
                <w:rFonts w:ascii="Roboto" w:hAnsi="Roboto"/>
                <w:spacing w:val="-1"/>
                <w:sz w:val="22"/>
                <w:szCs w:val="22"/>
              </w:rPr>
              <w:t>.</w:t>
            </w:r>
          </w:p>
        </w:tc>
      </w:tr>
      <w:tr w:rsidR="004954E6" w:rsidRPr="00720402" w14:paraId="4B23038A" w14:textId="77777777" w:rsidTr="00A84F59">
        <w:tc>
          <w:tcPr>
            <w:tcW w:w="14935" w:type="dxa"/>
          </w:tcPr>
          <w:p w14:paraId="42D39C61" w14:textId="22EED1D6" w:rsidR="004F29AE" w:rsidRPr="00720402" w:rsidRDefault="004954E6" w:rsidP="00720402">
            <w:pPr>
              <w:spacing w:before="60" w:after="60"/>
              <w:jc w:val="both"/>
              <w:rPr>
                <w:rFonts w:ascii="Garamond" w:hAnsi="Garamond"/>
                <w:sz w:val="22"/>
                <w:szCs w:val="22"/>
              </w:rPr>
            </w:pPr>
            <w:r w:rsidRPr="00720402">
              <w:rPr>
                <w:rFonts w:ascii="Garamond" w:hAnsi="Garamond"/>
                <w:spacing w:val="-1"/>
                <w:sz w:val="22"/>
                <w:szCs w:val="22"/>
              </w:rPr>
              <w:fldChar w:fldCharType="begin">
                <w:ffData>
                  <w:name w:val="Text6"/>
                  <w:enabled/>
                  <w:calcOnExit w:val="0"/>
                  <w:textInput/>
                </w:ffData>
              </w:fldChar>
            </w:r>
            <w:r w:rsidRPr="00720402">
              <w:rPr>
                <w:rFonts w:ascii="Garamond" w:hAnsi="Garamond"/>
                <w:spacing w:val="-1"/>
                <w:sz w:val="22"/>
                <w:szCs w:val="22"/>
              </w:rPr>
              <w:instrText xml:space="preserve"> FORMTEXT </w:instrText>
            </w:r>
            <w:r w:rsidRPr="00720402">
              <w:rPr>
                <w:rFonts w:ascii="Garamond" w:hAnsi="Garamond"/>
                <w:spacing w:val="-1"/>
                <w:sz w:val="22"/>
                <w:szCs w:val="22"/>
              </w:rPr>
            </w:r>
            <w:r w:rsidRPr="00720402">
              <w:rPr>
                <w:rFonts w:ascii="Garamond" w:hAnsi="Garamond"/>
                <w:spacing w:val="-1"/>
                <w:sz w:val="22"/>
                <w:szCs w:val="22"/>
              </w:rPr>
              <w:fldChar w:fldCharType="separate"/>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spacing w:val="-1"/>
                <w:sz w:val="22"/>
                <w:szCs w:val="22"/>
              </w:rPr>
              <w:fldChar w:fldCharType="end"/>
            </w:r>
          </w:p>
        </w:tc>
      </w:tr>
      <w:tr w:rsidR="004F0584" w:rsidRPr="00720402" w14:paraId="3B967774" w14:textId="77777777" w:rsidTr="00A84F59">
        <w:tc>
          <w:tcPr>
            <w:tcW w:w="14935" w:type="dxa"/>
            <w:shd w:val="clear" w:color="auto" w:fill="F2F2F2" w:themeFill="background1" w:themeFillShade="F2"/>
          </w:tcPr>
          <w:p w14:paraId="118F254B" w14:textId="159F7069" w:rsidR="004F0584" w:rsidRPr="00720402" w:rsidRDefault="004F0584" w:rsidP="004F0584">
            <w:pPr>
              <w:pStyle w:val="BodyText"/>
              <w:kinsoku w:val="0"/>
              <w:overflowPunct w:val="0"/>
              <w:spacing w:before="60" w:after="60"/>
              <w:ind w:left="0"/>
              <w:jc w:val="both"/>
              <w:rPr>
                <w:rFonts w:ascii="Roboto" w:hAnsi="Roboto"/>
                <w:sz w:val="22"/>
                <w:szCs w:val="22"/>
              </w:rPr>
            </w:pPr>
            <w:r w:rsidRPr="00720402">
              <w:rPr>
                <w:rFonts w:ascii="Roboto" w:hAnsi="Roboto"/>
                <w:sz w:val="22"/>
                <w:szCs w:val="22"/>
              </w:rPr>
              <w:t>Do you believe the data indicate potentially eligible LEP participants are or are not being served?</w:t>
            </w:r>
          </w:p>
        </w:tc>
      </w:tr>
      <w:tr w:rsidR="004F0584" w:rsidRPr="00720402" w14:paraId="16D7D06C" w14:textId="77777777" w:rsidTr="00CA1883">
        <w:tc>
          <w:tcPr>
            <w:tcW w:w="14935" w:type="dxa"/>
          </w:tcPr>
          <w:p w14:paraId="16716261" w14:textId="20E1F037" w:rsidR="004F0584" w:rsidRPr="00720402" w:rsidRDefault="00720402" w:rsidP="00720402">
            <w:pPr>
              <w:pStyle w:val="BodyText"/>
              <w:kinsoku w:val="0"/>
              <w:overflowPunct w:val="0"/>
              <w:spacing w:before="60" w:after="60"/>
              <w:ind w:left="0" w:right="288"/>
              <w:jc w:val="both"/>
              <w:rPr>
                <w:rFonts w:ascii="Roboto" w:hAnsi="Roboto"/>
                <w:sz w:val="22"/>
                <w:szCs w:val="22"/>
              </w:rPr>
            </w:pPr>
            <w:r w:rsidRPr="00720402">
              <w:rPr>
                <w:rFonts w:ascii="Garamond" w:hAnsi="Garamond"/>
                <w:spacing w:val="-1"/>
                <w:sz w:val="22"/>
                <w:szCs w:val="22"/>
              </w:rPr>
              <w:fldChar w:fldCharType="begin">
                <w:ffData>
                  <w:name w:val="Text6"/>
                  <w:enabled/>
                  <w:calcOnExit w:val="0"/>
                  <w:textInput/>
                </w:ffData>
              </w:fldChar>
            </w:r>
            <w:r w:rsidRPr="00720402">
              <w:rPr>
                <w:rFonts w:ascii="Garamond" w:hAnsi="Garamond"/>
                <w:spacing w:val="-1"/>
                <w:sz w:val="22"/>
                <w:szCs w:val="22"/>
              </w:rPr>
              <w:instrText xml:space="preserve"> FORMTEXT </w:instrText>
            </w:r>
            <w:r w:rsidRPr="00720402">
              <w:rPr>
                <w:rFonts w:ascii="Garamond" w:hAnsi="Garamond"/>
                <w:spacing w:val="-1"/>
                <w:sz w:val="22"/>
                <w:szCs w:val="22"/>
              </w:rPr>
            </w:r>
            <w:r w:rsidRPr="00720402">
              <w:rPr>
                <w:rFonts w:ascii="Garamond" w:hAnsi="Garamond"/>
                <w:spacing w:val="-1"/>
                <w:sz w:val="22"/>
                <w:szCs w:val="22"/>
              </w:rPr>
              <w:fldChar w:fldCharType="separate"/>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spacing w:val="-1"/>
                <w:sz w:val="22"/>
                <w:szCs w:val="22"/>
              </w:rPr>
              <w:fldChar w:fldCharType="end"/>
            </w:r>
          </w:p>
        </w:tc>
      </w:tr>
      <w:tr w:rsidR="004F0584" w:rsidRPr="00720402" w14:paraId="45E4C302" w14:textId="77777777" w:rsidTr="00A84F59">
        <w:tc>
          <w:tcPr>
            <w:tcW w:w="14935" w:type="dxa"/>
            <w:shd w:val="clear" w:color="auto" w:fill="F2F2F2" w:themeFill="background1" w:themeFillShade="F2"/>
          </w:tcPr>
          <w:p w14:paraId="6C098FF6" w14:textId="3C498F7A" w:rsidR="004F0584" w:rsidRPr="00720402" w:rsidRDefault="004F0584" w:rsidP="004F0584">
            <w:pPr>
              <w:pStyle w:val="BodyText"/>
              <w:kinsoku w:val="0"/>
              <w:overflowPunct w:val="0"/>
              <w:spacing w:before="60" w:after="60"/>
              <w:ind w:left="0"/>
              <w:jc w:val="both"/>
              <w:rPr>
                <w:rFonts w:ascii="Roboto" w:hAnsi="Roboto"/>
                <w:sz w:val="22"/>
                <w:szCs w:val="22"/>
              </w:rPr>
            </w:pPr>
            <w:bookmarkStart w:id="6" w:name="_Hlk78273320"/>
            <w:r w:rsidRPr="00720402">
              <w:rPr>
                <w:rFonts w:ascii="Roboto" w:hAnsi="Roboto"/>
                <w:sz w:val="22"/>
                <w:szCs w:val="22"/>
              </w:rPr>
              <w:t>What factors may be contributing to potentially eligible LEP participants not being served?</w:t>
            </w:r>
            <w:bookmarkEnd w:id="6"/>
            <w:r w:rsidRPr="00720402">
              <w:rPr>
                <w:rStyle w:val="FootnoteReference"/>
                <w:rFonts w:ascii="Roboto" w:hAnsi="Roboto"/>
                <w:sz w:val="22"/>
                <w:szCs w:val="22"/>
              </w:rPr>
              <w:footnoteReference w:id="6"/>
            </w:r>
          </w:p>
        </w:tc>
      </w:tr>
      <w:tr w:rsidR="004F0584" w:rsidRPr="00720402" w14:paraId="3E857DAF" w14:textId="77777777" w:rsidTr="00A84F59">
        <w:tc>
          <w:tcPr>
            <w:tcW w:w="14935" w:type="dxa"/>
          </w:tcPr>
          <w:p w14:paraId="23A2FB0A" w14:textId="2BB103A5" w:rsidR="004F0584" w:rsidRPr="00720402" w:rsidRDefault="00720402" w:rsidP="00720402">
            <w:pPr>
              <w:pStyle w:val="BodyText"/>
              <w:kinsoku w:val="0"/>
              <w:overflowPunct w:val="0"/>
              <w:spacing w:before="60" w:after="60"/>
              <w:ind w:left="0" w:right="288"/>
              <w:jc w:val="both"/>
              <w:rPr>
                <w:rFonts w:ascii="Roboto" w:hAnsi="Roboto"/>
                <w:sz w:val="22"/>
                <w:szCs w:val="22"/>
              </w:rPr>
            </w:pPr>
            <w:r w:rsidRPr="00720402">
              <w:rPr>
                <w:rFonts w:ascii="Garamond" w:hAnsi="Garamond"/>
                <w:spacing w:val="-1"/>
                <w:sz w:val="22"/>
                <w:szCs w:val="22"/>
              </w:rPr>
              <w:fldChar w:fldCharType="begin">
                <w:ffData>
                  <w:name w:val="Text6"/>
                  <w:enabled/>
                  <w:calcOnExit w:val="0"/>
                  <w:textInput/>
                </w:ffData>
              </w:fldChar>
            </w:r>
            <w:r w:rsidRPr="00720402">
              <w:rPr>
                <w:rFonts w:ascii="Garamond" w:hAnsi="Garamond"/>
                <w:spacing w:val="-1"/>
                <w:sz w:val="22"/>
                <w:szCs w:val="22"/>
              </w:rPr>
              <w:instrText xml:space="preserve"> FORMTEXT </w:instrText>
            </w:r>
            <w:r w:rsidRPr="00720402">
              <w:rPr>
                <w:rFonts w:ascii="Garamond" w:hAnsi="Garamond"/>
                <w:spacing w:val="-1"/>
                <w:sz w:val="22"/>
                <w:szCs w:val="22"/>
              </w:rPr>
            </w:r>
            <w:r w:rsidRPr="00720402">
              <w:rPr>
                <w:rFonts w:ascii="Garamond" w:hAnsi="Garamond"/>
                <w:spacing w:val="-1"/>
                <w:sz w:val="22"/>
                <w:szCs w:val="22"/>
              </w:rPr>
              <w:fldChar w:fldCharType="separate"/>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spacing w:val="-1"/>
                <w:sz w:val="22"/>
                <w:szCs w:val="22"/>
              </w:rPr>
              <w:fldChar w:fldCharType="end"/>
            </w:r>
          </w:p>
        </w:tc>
      </w:tr>
      <w:tr w:rsidR="004F0584" w:rsidRPr="00720402" w14:paraId="14B07168" w14:textId="77777777" w:rsidTr="00A84F59">
        <w:tc>
          <w:tcPr>
            <w:tcW w:w="14935" w:type="dxa"/>
            <w:shd w:val="clear" w:color="auto" w:fill="F2F2F2" w:themeFill="background1" w:themeFillShade="F2"/>
          </w:tcPr>
          <w:p w14:paraId="5CF095D2" w14:textId="5A572869" w:rsidR="004F0584" w:rsidRPr="00720402" w:rsidRDefault="004F0584" w:rsidP="004F0584">
            <w:pPr>
              <w:pStyle w:val="BodyText"/>
              <w:kinsoku w:val="0"/>
              <w:overflowPunct w:val="0"/>
              <w:spacing w:before="60" w:after="60"/>
              <w:ind w:left="0"/>
              <w:jc w:val="both"/>
              <w:rPr>
                <w:rFonts w:ascii="Roboto" w:hAnsi="Roboto"/>
                <w:spacing w:val="-2"/>
                <w:sz w:val="22"/>
                <w:szCs w:val="22"/>
              </w:rPr>
            </w:pPr>
            <w:r w:rsidRPr="00720402">
              <w:rPr>
                <w:rFonts w:ascii="Roboto" w:hAnsi="Roboto"/>
                <w:sz w:val="22"/>
                <w:szCs w:val="22"/>
              </w:rPr>
              <w:t xml:space="preserve">What actions are being taken </w:t>
            </w:r>
            <w:r w:rsidR="00ED18F2" w:rsidRPr="00720402">
              <w:rPr>
                <w:rFonts w:ascii="Roboto" w:hAnsi="Roboto"/>
                <w:sz w:val="22"/>
                <w:szCs w:val="22"/>
              </w:rPr>
              <w:t xml:space="preserve">or can be taken </w:t>
            </w:r>
            <w:r w:rsidRPr="00720402">
              <w:rPr>
                <w:rFonts w:ascii="Roboto" w:hAnsi="Roboto"/>
                <w:sz w:val="22"/>
                <w:szCs w:val="22"/>
              </w:rPr>
              <w:t xml:space="preserve">to </w:t>
            </w:r>
            <w:r w:rsidRPr="00720402">
              <w:rPr>
                <w:rFonts w:ascii="Roboto" w:hAnsi="Roboto"/>
                <w:spacing w:val="-1"/>
                <w:sz w:val="22"/>
                <w:szCs w:val="22"/>
              </w:rPr>
              <w:t>improve</w:t>
            </w:r>
            <w:r w:rsidRPr="00720402">
              <w:rPr>
                <w:rFonts w:ascii="Roboto" w:hAnsi="Roboto"/>
                <w:spacing w:val="-2"/>
                <w:sz w:val="22"/>
                <w:szCs w:val="22"/>
              </w:rPr>
              <w:t xml:space="preserve"> </w:t>
            </w:r>
            <w:r w:rsidRPr="00720402">
              <w:rPr>
                <w:rFonts w:ascii="Roboto" w:hAnsi="Roboto"/>
                <w:spacing w:val="-1"/>
                <w:sz w:val="22"/>
                <w:szCs w:val="22"/>
              </w:rPr>
              <w:t>program</w:t>
            </w:r>
            <w:r w:rsidRPr="00720402">
              <w:rPr>
                <w:rFonts w:ascii="Roboto" w:hAnsi="Roboto"/>
                <w:spacing w:val="-2"/>
                <w:sz w:val="22"/>
                <w:szCs w:val="22"/>
              </w:rPr>
              <w:t xml:space="preserve"> </w:t>
            </w:r>
            <w:r w:rsidRPr="00720402">
              <w:rPr>
                <w:rFonts w:ascii="Roboto" w:hAnsi="Roboto"/>
                <w:spacing w:val="-1"/>
                <w:sz w:val="22"/>
                <w:szCs w:val="22"/>
              </w:rPr>
              <w:t xml:space="preserve">participation and encourage enrollment </w:t>
            </w:r>
            <w:r w:rsidRPr="00720402">
              <w:rPr>
                <w:rFonts w:ascii="Roboto" w:hAnsi="Roboto"/>
                <w:sz w:val="22"/>
                <w:szCs w:val="22"/>
              </w:rPr>
              <w:t>of</w:t>
            </w:r>
            <w:r w:rsidRPr="00720402">
              <w:rPr>
                <w:rFonts w:ascii="Roboto" w:hAnsi="Roboto"/>
                <w:spacing w:val="-2"/>
                <w:sz w:val="22"/>
                <w:szCs w:val="22"/>
              </w:rPr>
              <w:t xml:space="preserve"> LEP </w:t>
            </w:r>
            <w:r w:rsidRPr="00720402">
              <w:rPr>
                <w:rFonts w:ascii="Roboto" w:hAnsi="Roboto"/>
                <w:spacing w:val="-1"/>
                <w:sz w:val="22"/>
                <w:szCs w:val="22"/>
              </w:rPr>
              <w:t>populations that</w:t>
            </w:r>
            <w:r w:rsidRPr="00720402">
              <w:rPr>
                <w:rFonts w:ascii="Roboto" w:hAnsi="Roboto"/>
                <w:spacing w:val="-2"/>
                <w:sz w:val="22"/>
                <w:szCs w:val="22"/>
              </w:rPr>
              <w:t xml:space="preserve"> </w:t>
            </w:r>
            <w:r w:rsidRPr="00720402">
              <w:rPr>
                <w:rFonts w:ascii="Roboto" w:hAnsi="Roboto"/>
                <w:spacing w:val="-1"/>
                <w:sz w:val="22"/>
                <w:szCs w:val="22"/>
              </w:rPr>
              <w:t>are</w:t>
            </w:r>
            <w:r w:rsidRPr="00720402">
              <w:rPr>
                <w:rFonts w:ascii="Roboto" w:hAnsi="Roboto"/>
                <w:spacing w:val="-2"/>
                <w:sz w:val="22"/>
                <w:szCs w:val="22"/>
              </w:rPr>
              <w:t xml:space="preserve"> </w:t>
            </w:r>
            <w:r w:rsidRPr="00720402">
              <w:rPr>
                <w:rFonts w:ascii="Roboto" w:hAnsi="Roboto"/>
                <w:spacing w:val="-1"/>
                <w:sz w:val="22"/>
                <w:szCs w:val="22"/>
              </w:rPr>
              <w:t xml:space="preserve">under-served? </w:t>
            </w:r>
          </w:p>
        </w:tc>
      </w:tr>
      <w:tr w:rsidR="004F0584" w:rsidRPr="00720402" w14:paraId="3BE90E95" w14:textId="77777777" w:rsidTr="00A84F59">
        <w:tc>
          <w:tcPr>
            <w:tcW w:w="14935" w:type="dxa"/>
          </w:tcPr>
          <w:p w14:paraId="7BA9CB4C" w14:textId="63E00137" w:rsidR="004F0584" w:rsidRPr="00720402" w:rsidRDefault="00720402" w:rsidP="00720402">
            <w:pPr>
              <w:pStyle w:val="BodyText"/>
              <w:kinsoku w:val="0"/>
              <w:overflowPunct w:val="0"/>
              <w:spacing w:before="60" w:after="60"/>
              <w:ind w:left="0" w:right="288"/>
              <w:jc w:val="both"/>
              <w:rPr>
                <w:rFonts w:ascii="Roboto" w:hAnsi="Roboto"/>
                <w:spacing w:val="-2"/>
                <w:sz w:val="22"/>
                <w:szCs w:val="22"/>
              </w:rPr>
            </w:pPr>
            <w:r w:rsidRPr="00720402">
              <w:rPr>
                <w:rFonts w:ascii="Garamond" w:hAnsi="Garamond"/>
                <w:spacing w:val="-1"/>
                <w:sz w:val="22"/>
                <w:szCs w:val="22"/>
              </w:rPr>
              <w:fldChar w:fldCharType="begin">
                <w:ffData>
                  <w:name w:val="Text6"/>
                  <w:enabled/>
                  <w:calcOnExit w:val="0"/>
                  <w:textInput/>
                </w:ffData>
              </w:fldChar>
            </w:r>
            <w:r w:rsidRPr="00720402">
              <w:rPr>
                <w:rFonts w:ascii="Garamond" w:hAnsi="Garamond"/>
                <w:spacing w:val="-1"/>
                <w:sz w:val="22"/>
                <w:szCs w:val="22"/>
              </w:rPr>
              <w:instrText xml:space="preserve"> FORMTEXT </w:instrText>
            </w:r>
            <w:r w:rsidRPr="00720402">
              <w:rPr>
                <w:rFonts w:ascii="Garamond" w:hAnsi="Garamond"/>
                <w:spacing w:val="-1"/>
                <w:sz w:val="22"/>
                <w:szCs w:val="22"/>
              </w:rPr>
            </w:r>
            <w:r w:rsidRPr="00720402">
              <w:rPr>
                <w:rFonts w:ascii="Garamond" w:hAnsi="Garamond"/>
                <w:spacing w:val="-1"/>
                <w:sz w:val="22"/>
                <w:szCs w:val="22"/>
              </w:rPr>
              <w:fldChar w:fldCharType="separate"/>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spacing w:val="-1"/>
                <w:sz w:val="22"/>
                <w:szCs w:val="22"/>
              </w:rPr>
              <w:fldChar w:fldCharType="end"/>
            </w:r>
          </w:p>
        </w:tc>
      </w:tr>
      <w:tr w:rsidR="004F0584" w:rsidRPr="00720402" w14:paraId="346E78BF" w14:textId="77777777" w:rsidTr="00A84F59">
        <w:tc>
          <w:tcPr>
            <w:tcW w:w="14935" w:type="dxa"/>
            <w:shd w:val="clear" w:color="auto" w:fill="F2F2F2" w:themeFill="background1" w:themeFillShade="F2"/>
          </w:tcPr>
          <w:p w14:paraId="3E5A9763" w14:textId="6514FF4E" w:rsidR="004F0584" w:rsidRPr="00720402" w:rsidRDefault="004F0584" w:rsidP="004F0584">
            <w:pPr>
              <w:pStyle w:val="BodyText"/>
              <w:kinsoku w:val="0"/>
              <w:overflowPunct w:val="0"/>
              <w:spacing w:before="60" w:after="60"/>
              <w:ind w:left="0" w:right="288"/>
              <w:jc w:val="both"/>
              <w:rPr>
                <w:rFonts w:ascii="Roboto" w:hAnsi="Roboto"/>
                <w:spacing w:val="-2"/>
                <w:sz w:val="22"/>
                <w:szCs w:val="22"/>
              </w:rPr>
            </w:pPr>
            <w:r w:rsidRPr="00720402">
              <w:rPr>
                <w:rFonts w:ascii="Roboto" w:hAnsi="Roboto"/>
                <w:spacing w:val="-1"/>
                <w:sz w:val="22"/>
                <w:szCs w:val="22"/>
              </w:rPr>
              <w:t>Please</w:t>
            </w:r>
            <w:r w:rsidRPr="00720402">
              <w:rPr>
                <w:rFonts w:ascii="Roboto" w:hAnsi="Roboto"/>
                <w:spacing w:val="-4"/>
                <w:sz w:val="22"/>
                <w:szCs w:val="22"/>
              </w:rPr>
              <w:t xml:space="preserve"> discuss th</w:t>
            </w:r>
            <w:r w:rsidRPr="00720402">
              <w:rPr>
                <w:rFonts w:ascii="Roboto" w:hAnsi="Roboto"/>
                <w:spacing w:val="-1"/>
                <w:sz w:val="22"/>
                <w:szCs w:val="22"/>
              </w:rPr>
              <w:t>e</w:t>
            </w:r>
            <w:r w:rsidRPr="00720402">
              <w:rPr>
                <w:rFonts w:ascii="Roboto" w:hAnsi="Roboto"/>
                <w:spacing w:val="-3"/>
                <w:sz w:val="22"/>
                <w:szCs w:val="22"/>
              </w:rPr>
              <w:t xml:space="preserve"> </w:t>
            </w:r>
            <w:r w:rsidRPr="00720402">
              <w:rPr>
                <w:rFonts w:ascii="Roboto" w:hAnsi="Roboto"/>
                <w:b/>
                <w:bCs/>
                <w:spacing w:val="-1"/>
                <w:sz w:val="22"/>
                <w:szCs w:val="22"/>
              </w:rPr>
              <w:t>nature</w:t>
            </w:r>
            <w:r w:rsidRPr="00720402">
              <w:rPr>
                <w:rFonts w:ascii="Roboto" w:hAnsi="Roboto"/>
                <w:b/>
                <w:bCs/>
                <w:spacing w:val="-3"/>
                <w:sz w:val="22"/>
                <w:szCs w:val="22"/>
              </w:rPr>
              <w:t xml:space="preserve"> </w:t>
            </w:r>
            <w:r w:rsidRPr="00720402">
              <w:rPr>
                <w:rFonts w:ascii="Roboto" w:hAnsi="Roboto"/>
                <w:spacing w:val="-1"/>
                <w:sz w:val="22"/>
                <w:szCs w:val="22"/>
              </w:rPr>
              <w:t>of</w:t>
            </w:r>
            <w:r w:rsidRPr="00720402">
              <w:rPr>
                <w:rFonts w:ascii="Roboto" w:hAnsi="Roboto"/>
                <w:spacing w:val="-3"/>
                <w:sz w:val="22"/>
                <w:szCs w:val="22"/>
              </w:rPr>
              <w:t xml:space="preserve"> LEP-related </w:t>
            </w:r>
            <w:r w:rsidRPr="00720402">
              <w:rPr>
                <w:rFonts w:ascii="Roboto" w:hAnsi="Roboto"/>
                <w:spacing w:val="-1"/>
                <w:sz w:val="22"/>
                <w:szCs w:val="22"/>
              </w:rPr>
              <w:t>discrimination</w:t>
            </w:r>
            <w:r w:rsidRPr="00720402">
              <w:rPr>
                <w:rFonts w:ascii="Roboto" w:hAnsi="Roboto"/>
                <w:spacing w:val="-4"/>
                <w:sz w:val="22"/>
                <w:szCs w:val="22"/>
              </w:rPr>
              <w:t xml:space="preserve"> </w:t>
            </w:r>
            <w:r w:rsidRPr="00720402">
              <w:rPr>
                <w:rFonts w:ascii="Roboto" w:hAnsi="Roboto"/>
                <w:spacing w:val="-1"/>
                <w:sz w:val="22"/>
                <w:szCs w:val="22"/>
              </w:rPr>
              <w:t>complaints</w:t>
            </w:r>
            <w:r w:rsidRPr="00720402">
              <w:rPr>
                <w:rFonts w:ascii="Roboto" w:hAnsi="Roboto"/>
                <w:spacing w:val="-2"/>
                <w:sz w:val="22"/>
                <w:szCs w:val="22"/>
              </w:rPr>
              <w:t xml:space="preserve"> </w:t>
            </w:r>
            <w:r w:rsidRPr="00720402">
              <w:rPr>
                <w:rFonts w:ascii="Roboto" w:hAnsi="Roboto"/>
                <w:spacing w:val="-1"/>
                <w:sz w:val="22"/>
                <w:szCs w:val="22"/>
              </w:rPr>
              <w:t>filed with the agency,</w:t>
            </w:r>
            <w:r w:rsidRPr="00720402">
              <w:rPr>
                <w:rFonts w:ascii="Roboto" w:hAnsi="Roboto"/>
                <w:spacing w:val="-3"/>
                <w:sz w:val="22"/>
                <w:szCs w:val="22"/>
              </w:rPr>
              <w:t xml:space="preserve"> </w:t>
            </w:r>
            <w:r w:rsidRPr="00720402">
              <w:rPr>
                <w:rFonts w:ascii="Roboto" w:hAnsi="Roboto"/>
                <w:spacing w:val="-1"/>
                <w:sz w:val="22"/>
                <w:szCs w:val="22"/>
              </w:rPr>
              <w:t>both</w:t>
            </w:r>
            <w:r w:rsidRPr="00720402">
              <w:rPr>
                <w:rFonts w:ascii="Roboto" w:hAnsi="Roboto"/>
                <w:spacing w:val="-3"/>
                <w:sz w:val="22"/>
                <w:szCs w:val="22"/>
              </w:rPr>
              <w:t xml:space="preserve"> </w:t>
            </w:r>
            <w:r w:rsidRPr="00720402">
              <w:rPr>
                <w:rFonts w:ascii="Roboto" w:hAnsi="Roboto"/>
                <w:spacing w:val="-1"/>
                <w:sz w:val="22"/>
                <w:szCs w:val="22"/>
              </w:rPr>
              <w:t>formal</w:t>
            </w:r>
            <w:r w:rsidRPr="00720402">
              <w:rPr>
                <w:rFonts w:ascii="Roboto" w:hAnsi="Roboto"/>
                <w:spacing w:val="-2"/>
                <w:sz w:val="22"/>
                <w:szCs w:val="22"/>
              </w:rPr>
              <w:t xml:space="preserve"> </w:t>
            </w:r>
            <w:r w:rsidRPr="00720402">
              <w:rPr>
                <w:rFonts w:ascii="Roboto" w:hAnsi="Roboto"/>
                <w:spacing w:val="-1"/>
                <w:sz w:val="22"/>
                <w:szCs w:val="22"/>
              </w:rPr>
              <w:t>and</w:t>
            </w:r>
            <w:r w:rsidRPr="00720402">
              <w:rPr>
                <w:rFonts w:ascii="Roboto" w:hAnsi="Roboto"/>
                <w:spacing w:val="-3"/>
                <w:sz w:val="22"/>
                <w:szCs w:val="22"/>
              </w:rPr>
              <w:t xml:space="preserve"> </w:t>
            </w:r>
            <w:r w:rsidRPr="00720402">
              <w:rPr>
                <w:rFonts w:ascii="Roboto" w:hAnsi="Roboto"/>
                <w:spacing w:val="-1"/>
                <w:sz w:val="22"/>
                <w:szCs w:val="22"/>
              </w:rPr>
              <w:t>informal,</w:t>
            </w:r>
            <w:r w:rsidRPr="00720402">
              <w:rPr>
                <w:rFonts w:ascii="Roboto" w:hAnsi="Roboto"/>
                <w:spacing w:val="-2"/>
                <w:sz w:val="22"/>
                <w:szCs w:val="22"/>
              </w:rPr>
              <w:t xml:space="preserve"> </w:t>
            </w:r>
            <w:r w:rsidRPr="00720402">
              <w:rPr>
                <w:rFonts w:ascii="Roboto" w:hAnsi="Roboto"/>
                <w:spacing w:val="-1"/>
                <w:sz w:val="22"/>
                <w:szCs w:val="22"/>
              </w:rPr>
              <w:t>and</w:t>
            </w:r>
            <w:r w:rsidRPr="00720402">
              <w:rPr>
                <w:rFonts w:ascii="Roboto" w:hAnsi="Roboto"/>
                <w:spacing w:val="-6"/>
                <w:sz w:val="22"/>
                <w:szCs w:val="22"/>
              </w:rPr>
              <w:t xml:space="preserve"> </w:t>
            </w:r>
            <w:r w:rsidRPr="00720402">
              <w:rPr>
                <w:rFonts w:ascii="Roboto" w:hAnsi="Roboto"/>
                <w:spacing w:val="-1"/>
                <w:sz w:val="22"/>
                <w:szCs w:val="22"/>
              </w:rPr>
              <w:t>resolution of LEP complaints over the last calendar year:</w:t>
            </w:r>
          </w:p>
        </w:tc>
      </w:tr>
      <w:tr w:rsidR="004F0584" w:rsidRPr="00720402" w14:paraId="2DB960C2" w14:textId="77777777" w:rsidTr="00A84F59">
        <w:tc>
          <w:tcPr>
            <w:tcW w:w="14935" w:type="dxa"/>
          </w:tcPr>
          <w:p w14:paraId="6281EEF7" w14:textId="59A3A669" w:rsidR="00397AAF" w:rsidRPr="00720402" w:rsidRDefault="00720402" w:rsidP="00720402">
            <w:pPr>
              <w:pStyle w:val="BodyText"/>
              <w:kinsoku w:val="0"/>
              <w:overflowPunct w:val="0"/>
              <w:spacing w:before="60" w:after="60"/>
              <w:ind w:left="0" w:right="288"/>
              <w:jc w:val="both"/>
              <w:rPr>
                <w:rFonts w:ascii="Roboto" w:hAnsi="Roboto"/>
                <w:spacing w:val="-2"/>
                <w:sz w:val="22"/>
                <w:szCs w:val="22"/>
              </w:rPr>
            </w:pPr>
            <w:r w:rsidRPr="00720402">
              <w:rPr>
                <w:rFonts w:ascii="Garamond" w:hAnsi="Garamond"/>
                <w:spacing w:val="-1"/>
                <w:sz w:val="22"/>
                <w:szCs w:val="22"/>
              </w:rPr>
              <w:fldChar w:fldCharType="begin">
                <w:ffData>
                  <w:name w:val="Text6"/>
                  <w:enabled/>
                  <w:calcOnExit w:val="0"/>
                  <w:textInput/>
                </w:ffData>
              </w:fldChar>
            </w:r>
            <w:r w:rsidRPr="00720402">
              <w:rPr>
                <w:rFonts w:ascii="Garamond" w:hAnsi="Garamond"/>
                <w:spacing w:val="-1"/>
                <w:sz w:val="22"/>
                <w:szCs w:val="22"/>
              </w:rPr>
              <w:instrText xml:space="preserve"> FORMTEXT </w:instrText>
            </w:r>
            <w:r w:rsidRPr="00720402">
              <w:rPr>
                <w:rFonts w:ascii="Garamond" w:hAnsi="Garamond"/>
                <w:spacing w:val="-1"/>
                <w:sz w:val="22"/>
                <w:szCs w:val="22"/>
              </w:rPr>
            </w:r>
            <w:r w:rsidRPr="00720402">
              <w:rPr>
                <w:rFonts w:ascii="Garamond" w:hAnsi="Garamond"/>
                <w:spacing w:val="-1"/>
                <w:sz w:val="22"/>
                <w:szCs w:val="22"/>
              </w:rPr>
              <w:fldChar w:fldCharType="separate"/>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spacing w:val="-1"/>
                <w:sz w:val="22"/>
                <w:szCs w:val="22"/>
              </w:rPr>
              <w:fldChar w:fldCharType="end"/>
            </w:r>
          </w:p>
        </w:tc>
      </w:tr>
    </w:tbl>
    <w:p w14:paraId="7D2B6F77" w14:textId="4118A7D3" w:rsidR="00D702EA" w:rsidRDefault="00D702EA">
      <w:pPr>
        <w:widowControl/>
        <w:autoSpaceDE/>
        <w:autoSpaceDN/>
        <w:adjustRightInd/>
        <w:rPr>
          <w:rFonts w:ascii="Roboto" w:hAnsi="Roboto"/>
          <w:b/>
          <w:sz w:val="22"/>
          <w:szCs w:val="22"/>
        </w:rPr>
      </w:pPr>
    </w:p>
    <w:sectPr w:rsidR="00D702EA" w:rsidSect="005F066D">
      <w:pgSz w:w="15840" w:h="12240" w:orient="landscape"/>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B5CC9" w14:textId="77777777" w:rsidR="00B93A32" w:rsidRDefault="00B93A32" w:rsidP="00B93A32">
      <w:r>
        <w:separator/>
      </w:r>
    </w:p>
  </w:endnote>
  <w:endnote w:type="continuationSeparator" w:id="0">
    <w:p w14:paraId="6A0698C4" w14:textId="77777777" w:rsidR="00B93A32" w:rsidRDefault="00B93A32" w:rsidP="00B9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D07FB" w14:textId="77777777" w:rsidR="00B93A32" w:rsidRDefault="00B93A32" w:rsidP="00B93A32">
      <w:r>
        <w:separator/>
      </w:r>
    </w:p>
  </w:footnote>
  <w:footnote w:type="continuationSeparator" w:id="0">
    <w:p w14:paraId="7B87433C" w14:textId="77777777" w:rsidR="00B93A32" w:rsidRDefault="00B93A32" w:rsidP="00B93A32">
      <w:r>
        <w:continuationSeparator/>
      </w:r>
    </w:p>
  </w:footnote>
  <w:footnote w:id="1">
    <w:p w14:paraId="07CD7979" w14:textId="1B317857" w:rsidR="00517961" w:rsidRPr="00E62CE3" w:rsidRDefault="00517961" w:rsidP="00E62CE3">
      <w:pPr>
        <w:pStyle w:val="FootnoteText"/>
        <w:rPr>
          <w:rFonts w:ascii="Roboto" w:hAnsi="Roboto"/>
          <w:sz w:val="18"/>
          <w:szCs w:val="18"/>
        </w:rPr>
      </w:pPr>
      <w:bookmarkStart w:id="0" w:name="_Hlk80172482"/>
      <w:r w:rsidRPr="00E62CE3">
        <w:rPr>
          <w:rStyle w:val="FootnoteReference"/>
          <w:rFonts w:ascii="Roboto" w:hAnsi="Roboto"/>
          <w:sz w:val="18"/>
          <w:szCs w:val="18"/>
        </w:rPr>
        <w:footnoteRef/>
      </w:r>
      <w:r w:rsidRPr="00E62CE3">
        <w:rPr>
          <w:rFonts w:ascii="Roboto" w:hAnsi="Roboto"/>
          <w:sz w:val="18"/>
          <w:szCs w:val="18"/>
        </w:rPr>
        <w:t xml:space="preserve"> Language groups were determined by the </w:t>
      </w:r>
      <w:hyperlink r:id="rId1" w:history="1">
        <w:r w:rsidRPr="006D5601">
          <w:rPr>
            <w:rStyle w:val="Hyperlink"/>
            <w:rFonts w:ascii="Roboto" w:hAnsi="Roboto"/>
            <w:sz w:val="18"/>
            <w:szCs w:val="18"/>
          </w:rPr>
          <w:t>U.S. Census</w:t>
        </w:r>
      </w:hyperlink>
      <w:r w:rsidRPr="006D5601">
        <w:rPr>
          <w:rStyle w:val="Hyperlink"/>
          <w:rFonts w:ascii="Roboto" w:hAnsi="Roboto"/>
          <w:color w:val="auto"/>
          <w:spacing w:val="-1"/>
          <w:sz w:val="18"/>
          <w:szCs w:val="18"/>
          <w:u w:val="none"/>
        </w:rPr>
        <w:t xml:space="preserve"> </w:t>
      </w:r>
      <w:r w:rsidRPr="00E62CE3">
        <w:rPr>
          <w:rFonts w:ascii="Roboto" w:hAnsi="Roboto"/>
          <w:sz w:val="18"/>
          <w:szCs w:val="18"/>
        </w:rPr>
        <w:t xml:space="preserve">and </w:t>
      </w:r>
      <w:hyperlink r:id="rId2" w:history="1">
        <w:r w:rsidR="008E7F86">
          <w:rPr>
            <w:rStyle w:val="Hyperlink"/>
            <w:rFonts w:ascii="Roboto" w:hAnsi="Roboto"/>
            <w:i/>
            <w:iCs/>
            <w:sz w:val="18"/>
            <w:szCs w:val="18"/>
          </w:rPr>
          <w:t>Estimates of at Least the Top 15 Languages Spoken by Individuals with Limited English Proficiency</w:t>
        </w:r>
      </w:hyperlink>
      <w:r w:rsidRPr="00E62CE3">
        <w:rPr>
          <w:rFonts w:ascii="Roboto" w:hAnsi="Roboto"/>
          <w:sz w:val="18"/>
          <w:szCs w:val="18"/>
        </w:rPr>
        <w:t xml:space="preserve">. </w:t>
      </w:r>
      <w:bookmarkEnd w:id="0"/>
    </w:p>
  </w:footnote>
  <w:footnote w:id="2">
    <w:p w14:paraId="30C4F77C" w14:textId="6C5ECEF6" w:rsidR="00517961" w:rsidRPr="00E62CE3" w:rsidRDefault="00517961" w:rsidP="00E62CE3">
      <w:pPr>
        <w:pStyle w:val="FootnoteText"/>
        <w:rPr>
          <w:rFonts w:ascii="Roboto" w:hAnsi="Roboto"/>
          <w:sz w:val="18"/>
          <w:szCs w:val="18"/>
        </w:rPr>
      </w:pPr>
      <w:r w:rsidRPr="00E62CE3">
        <w:rPr>
          <w:rStyle w:val="FootnoteReference"/>
          <w:rFonts w:ascii="Roboto" w:hAnsi="Roboto"/>
          <w:sz w:val="18"/>
          <w:szCs w:val="18"/>
        </w:rPr>
        <w:footnoteRef/>
      </w:r>
      <w:r w:rsidRPr="00E62CE3">
        <w:rPr>
          <w:rFonts w:ascii="Roboto" w:hAnsi="Roboto"/>
          <w:sz w:val="18"/>
          <w:szCs w:val="18"/>
        </w:rPr>
        <w:t xml:space="preserve"> Percentage LEP Potentially Eligible </w:t>
      </w:r>
      <w:r w:rsidRPr="00E62CE3">
        <w:rPr>
          <w:rFonts w:ascii="Roboto" w:hAnsi="Roboto"/>
          <w:bCs/>
          <w:spacing w:val="-1"/>
          <w:sz w:val="18"/>
          <w:szCs w:val="18"/>
        </w:rPr>
        <w:t>= [(b)/(a)] X 100</w:t>
      </w:r>
      <w:bookmarkStart w:id="1" w:name="_Hlk78295090"/>
      <w:bookmarkStart w:id="2" w:name="_Hlk78295005"/>
      <w:r w:rsidRPr="00E62CE3">
        <w:rPr>
          <w:rFonts w:ascii="Roboto" w:hAnsi="Roboto"/>
          <w:bCs/>
          <w:spacing w:val="-1"/>
          <w:sz w:val="18"/>
          <w:szCs w:val="18"/>
        </w:rPr>
        <w:t>%</w:t>
      </w:r>
      <w:bookmarkEnd w:id="1"/>
      <w:bookmarkEnd w:id="2"/>
    </w:p>
  </w:footnote>
  <w:footnote w:id="3">
    <w:p w14:paraId="6F827507" w14:textId="468B138C" w:rsidR="005D4459" w:rsidRPr="00E62CE3" w:rsidRDefault="005D4459" w:rsidP="00E62CE3">
      <w:pPr>
        <w:pStyle w:val="FootnoteText"/>
        <w:rPr>
          <w:rFonts w:ascii="Roboto" w:hAnsi="Roboto"/>
          <w:sz w:val="18"/>
          <w:szCs w:val="18"/>
        </w:rPr>
      </w:pPr>
      <w:bookmarkStart w:id="3" w:name="_Hlk80180068"/>
      <w:r w:rsidRPr="00E62CE3">
        <w:rPr>
          <w:rStyle w:val="FootnoteReference"/>
          <w:rFonts w:ascii="Roboto" w:hAnsi="Roboto"/>
          <w:sz w:val="18"/>
          <w:szCs w:val="18"/>
        </w:rPr>
        <w:footnoteRef/>
      </w:r>
      <w:r w:rsidRPr="00E62CE3">
        <w:rPr>
          <w:rFonts w:ascii="Roboto" w:hAnsi="Roboto"/>
          <w:sz w:val="18"/>
          <w:szCs w:val="18"/>
        </w:rPr>
        <w:t xml:space="preserve"> “Hmong/Laotian” includes Hmong, Laotian, and other languages from mainland Asia and the Pacific Islands </w:t>
      </w:r>
      <w:r w:rsidRPr="00E62CE3">
        <w:rPr>
          <w:rFonts w:ascii="Roboto" w:hAnsi="Roboto"/>
          <w:i/>
          <w:iCs/>
          <w:sz w:val="18"/>
          <w:szCs w:val="18"/>
        </w:rPr>
        <w:t>not</w:t>
      </w:r>
      <w:r w:rsidRPr="00E62CE3">
        <w:rPr>
          <w:rFonts w:ascii="Roboto" w:hAnsi="Roboto"/>
          <w:sz w:val="18"/>
          <w:szCs w:val="18"/>
        </w:rPr>
        <w:t xml:space="preserve"> mentioned elsewhere in this table.</w:t>
      </w:r>
      <w:bookmarkEnd w:id="3"/>
    </w:p>
  </w:footnote>
  <w:footnote w:id="4">
    <w:p w14:paraId="5DD24C5B" w14:textId="77777777" w:rsidR="005D4459" w:rsidRPr="00E62CE3" w:rsidRDefault="005D4459" w:rsidP="00E62CE3">
      <w:pPr>
        <w:pStyle w:val="FootnoteText"/>
        <w:rPr>
          <w:rFonts w:ascii="Roboto" w:hAnsi="Roboto"/>
          <w:sz w:val="18"/>
          <w:szCs w:val="18"/>
        </w:rPr>
      </w:pPr>
      <w:r w:rsidRPr="00E62CE3">
        <w:rPr>
          <w:rStyle w:val="FootnoteReference"/>
          <w:rFonts w:ascii="Roboto" w:hAnsi="Roboto"/>
          <w:sz w:val="18"/>
          <w:szCs w:val="18"/>
        </w:rPr>
        <w:footnoteRef/>
      </w:r>
      <w:r w:rsidRPr="00E62CE3">
        <w:rPr>
          <w:rFonts w:ascii="Roboto" w:hAnsi="Roboto"/>
          <w:sz w:val="18"/>
          <w:szCs w:val="18"/>
        </w:rPr>
        <w:t xml:space="preserve"> </w:t>
      </w:r>
      <w:r w:rsidRPr="00E62CE3">
        <w:rPr>
          <w:rFonts w:ascii="Roboto" w:hAnsi="Roboto"/>
          <w:spacing w:val="-1"/>
          <w:sz w:val="18"/>
          <w:szCs w:val="18"/>
        </w:rPr>
        <w:t>“German/Germanic” includes Pennsylvania Dutch.</w:t>
      </w:r>
    </w:p>
  </w:footnote>
  <w:footnote w:id="5">
    <w:p w14:paraId="67C8234F" w14:textId="28EEA806" w:rsidR="005D4459" w:rsidRPr="00E62CE3" w:rsidRDefault="005D4459" w:rsidP="00E62CE3">
      <w:pPr>
        <w:pStyle w:val="FootnoteText"/>
        <w:rPr>
          <w:rFonts w:ascii="Roboto" w:hAnsi="Roboto"/>
          <w:sz w:val="18"/>
          <w:szCs w:val="18"/>
        </w:rPr>
      </w:pPr>
      <w:r w:rsidRPr="00E62CE3">
        <w:rPr>
          <w:rStyle w:val="FootnoteReference"/>
          <w:rFonts w:ascii="Roboto" w:hAnsi="Roboto"/>
          <w:sz w:val="18"/>
          <w:szCs w:val="18"/>
        </w:rPr>
        <w:footnoteRef/>
      </w:r>
      <w:r w:rsidRPr="00E62CE3">
        <w:rPr>
          <w:rFonts w:ascii="Roboto" w:hAnsi="Roboto"/>
          <w:sz w:val="18"/>
          <w:szCs w:val="18"/>
        </w:rPr>
        <w:t xml:space="preserve"> “Russian/Polish/Other Slavic” includes Bosnian, Croatian, and Serbian.</w:t>
      </w:r>
    </w:p>
  </w:footnote>
  <w:footnote w:id="6">
    <w:p w14:paraId="1360C144" w14:textId="77777777" w:rsidR="004F0584" w:rsidRPr="00720402" w:rsidRDefault="004F0584" w:rsidP="003A24FA">
      <w:pPr>
        <w:spacing w:before="60" w:after="60"/>
        <w:rPr>
          <w:rFonts w:ascii="Roboto" w:hAnsi="Roboto"/>
          <w:sz w:val="18"/>
          <w:szCs w:val="18"/>
        </w:rPr>
      </w:pPr>
      <w:r w:rsidRPr="00720402">
        <w:rPr>
          <w:rStyle w:val="FootnoteReference"/>
          <w:rFonts w:ascii="Roboto" w:hAnsi="Roboto"/>
          <w:sz w:val="18"/>
          <w:szCs w:val="18"/>
        </w:rPr>
        <w:footnoteRef/>
      </w:r>
      <w:r w:rsidRPr="00720402">
        <w:rPr>
          <w:rFonts w:ascii="Roboto" w:hAnsi="Roboto"/>
          <w:sz w:val="18"/>
          <w:szCs w:val="18"/>
        </w:rPr>
        <w:t xml:space="preserve"> Although error in the data may explain some (or all) of the difference, especially for smaller populations, be sure to evaluate all possible factors before attributing differences to error in the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A7EDC"/>
    <w:multiLevelType w:val="hybridMultilevel"/>
    <w:tmpl w:val="1F16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561D5"/>
    <w:multiLevelType w:val="hybridMultilevel"/>
    <w:tmpl w:val="0408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D26A2"/>
    <w:multiLevelType w:val="hybridMultilevel"/>
    <w:tmpl w:val="78D04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901D3"/>
    <w:multiLevelType w:val="hybridMultilevel"/>
    <w:tmpl w:val="4DF651F2"/>
    <w:lvl w:ilvl="0" w:tplc="066E02BC">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4" w15:restartNumberingAfterBreak="0">
    <w:nsid w:val="6B817464"/>
    <w:multiLevelType w:val="hybridMultilevel"/>
    <w:tmpl w:val="E386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B4"/>
    <w:rsid w:val="00006E94"/>
    <w:rsid w:val="00010691"/>
    <w:rsid w:val="00021005"/>
    <w:rsid w:val="00022F47"/>
    <w:rsid w:val="000272D8"/>
    <w:rsid w:val="000345C7"/>
    <w:rsid w:val="00045538"/>
    <w:rsid w:val="00047E57"/>
    <w:rsid w:val="0005511B"/>
    <w:rsid w:val="0006073C"/>
    <w:rsid w:val="000623B2"/>
    <w:rsid w:val="00066F13"/>
    <w:rsid w:val="000678A8"/>
    <w:rsid w:val="00082743"/>
    <w:rsid w:val="000905D9"/>
    <w:rsid w:val="000914D8"/>
    <w:rsid w:val="0009479B"/>
    <w:rsid w:val="00095582"/>
    <w:rsid w:val="000A0EDA"/>
    <w:rsid w:val="000B62EF"/>
    <w:rsid w:val="000B6D17"/>
    <w:rsid w:val="000D5152"/>
    <w:rsid w:val="000E27B4"/>
    <w:rsid w:val="000E5409"/>
    <w:rsid w:val="000E76CB"/>
    <w:rsid w:val="000F34AD"/>
    <w:rsid w:val="000F470E"/>
    <w:rsid w:val="000F6091"/>
    <w:rsid w:val="000F700E"/>
    <w:rsid w:val="001122F9"/>
    <w:rsid w:val="0012030C"/>
    <w:rsid w:val="0012094F"/>
    <w:rsid w:val="00132C34"/>
    <w:rsid w:val="0013662C"/>
    <w:rsid w:val="001407D4"/>
    <w:rsid w:val="001457D4"/>
    <w:rsid w:val="00151776"/>
    <w:rsid w:val="00154D7E"/>
    <w:rsid w:val="001626CF"/>
    <w:rsid w:val="0016309C"/>
    <w:rsid w:val="00170550"/>
    <w:rsid w:val="001717D0"/>
    <w:rsid w:val="00173D47"/>
    <w:rsid w:val="00180350"/>
    <w:rsid w:val="001877C3"/>
    <w:rsid w:val="001912B3"/>
    <w:rsid w:val="00194EE5"/>
    <w:rsid w:val="00194F4C"/>
    <w:rsid w:val="001C223F"/>
    <w:rsid w:val="001D7952"/>
    <w:rsid w:val="001E174C"/>
    <w:rsid w:val="001F2E98"/>
    <w:rsid w:val="001F45B1"/>
    <w:rsid w:val="001F4861"/>
    <w:rsid w:val="00200F52"/>
    <w:rsid w:val="00213EDC"/>
    <w:rsid w:val="00225561"/>
    <w:rsid w:val="00225A68"/>
    <w:rsid w:val="00235733"/>
    <w:rsid w:val="00240260"/>
    <w:rsid w:val="00247948"/>
    <w:rsid w:val="00253063"/>
    <w:rsid w:val="00254F99"/>
    <w:rsid w:val="0026736F"/>
    <w:rsid w:val="002731E6"/>
    <w:rsid w:val="00281E56"/>
    <w:rsid w:val="00286711"/>
    <w:rsid w:val="00287703"/>
    <w:rsid w:val="002927A4"/>
    <w:rsid w:val="002A1865"/>
    <w:rsid w:val="002A5A53"/>
    <w:rsid w:val="002A5E62"/>
    <w:rsid w:val="002B336F"/>
    <w:rsid w:val="002B3EE1"/>
    <w:rsid w:val="002C41C2"/>
    <w:rsid w:val="002D09FB"/>
    <w:rsid w:val="002E4D51"/>
    <w:rsid w:val="002F5D63"/>
    <w:rsid w:val="00305067"/>
    <w:rsid w:val="003075C9"/>
    <w:rsid w:val="00311804"/>
    <w:rsid w:val="00315CF2"/>
    <w:rsid w:val="00316112"/>
    <w:rsid w:val="00325266"/>
    <w:rsid w:val="00332F9F"/>
    <w:rsid w:val="0036485C"/>
    <w:rsid w:val="00367227"/>
    <w:rsid w:val="00382F63"/>
    <w:rsid w:val="00385BFA"/>
    <w:rsid w:val="00397AAF"/>
    <w:rsid w:val="003A24FA"/>
    <w:rsid w:val="003A28B8"/>
    <w:rsid w:val="003C0F1A"/>
    <w:rsid w:val="003C515B"/>
    <w:rsid w:val="003D0221"/>
    <w:rsid w:val="003D038C"/>
    <w:rsid w:val="003D0405"/>
    <w:rsid w:val="003D5808"/>
    <w:rsid w:val="003E6F14"/>
    <w:rsid w:val="003F447E"/>
    <w:rsid w:val="003F559D"/>
    <w:rsid w:val="003F56B4"/>
    <w:rsid w:val="004032EA"/>
    <w:rsid w:val="004048FE"/>
    <w:rsid w:val="00411A39"/>
    <w:rsid w:val="004204FC"/>
    <w:rsid w:val="00421324"/>
    <w:rsid w:val="0042525A"/>
    <w:rsid w:val="00435A7F"/>
    <w:rsid w:val="004365F9"/>
    <w:rsid w:val="00437932"/>
    <w:rsid w:val="00437F12"/>
    <w:rsid w:val="00440803"/>
    <w:rsid w:val="00445867"/>
    <w:rsid w:val="00446464"/>
    <w:rsid w:val="00447058"/>
    <w:rsid w:val="0045603B"/>
    <w:rsid w:val="004617EA"/>
    <w:rsid w:val="00461E50"/>
    <w:rsid w:val="00471F7D"/>
    <w:rsid w:val="0047601E"/>
    <w:rsid w:val="00484DBD"/>
    <w:rsid w:val="00494C66"/>
    <w:rsid w:val="004954E6"/>
    <w:rsid w:val="004A1887"/>
    <w:rsid w:val="004B41C1"/>
    <w:rsid w:val="004B47B5"/>
    <w:rsid w:val="004C077F"/>
    <w:rsid w:val="004C12A7"/>
    <w:rsid w:val="004D2428"/>
    <w:rsid w:val="004D43D8"/>
    <w:rsid w:val="004E1026"/>
    <w:rsid w:val="004F0584"/>
    <w:rsid w:val="004F098F"/>
    <w:rsid w:val="004F165D"/>
    <w:rsid w:val="004F29AE"/>
    <w:rsid w:val="004F3594"/>
    <w:rsid w:val="00501A55"/>
    <w:rsid w:val="00502CA8"/>
    <w:rsid w:val="00506280"/>
    <w:rsid w:val="00506C92"/>
    <w:rsid w:val="0051755A"/>
    <w:rsid w:val="00517961"/>
    <w:rsid w:val="00523252"/>
    <w:rsid w:val="00530D14"/>
    <w:rsid w:val="00532752"/>
    <w:rsid w:val="00543AB9"/>
    <w:rsid w:val="0055158D"/>
    <w:rsid w:val="0055564C"/>
    <w:rsid w:val="00565142"/>
    <w:rsid w:val="00567148"/>
    <w:rsid w:val="005767CE"/>
    <w:rsid w:val="0058444F"/>
    <w:rsid w:val="005868B9"/>
    <w:rsid w:val="005960DC"/>
    <w:rsid w:val="005979AA"/>
    <w:rsid w:val="005B26FB"/>
    <w:rsid w:val="005B6D83"/>
    <w:rsid w:val="005C373C"/>
    <w:rsid w:val="005D3B49"/>
    <w:rsid w:val="005D4459"/>
    <w:rsid w:val="005D56A1"/>
    <w:rsid w:val="005F066D"/>
    <w:rsid w:val="006017E4"/>
    <w:rsid w:val="00606025"/>
    <w:rsid w:val="0060627E"/>
    <w:rsid w:val="006067E9"/>
    <w:rsid w:val="00613CC2"/>
    <w:rsid w:val="006201FD"/>
    <w:rsid w:val="00625B1F"/>
    <w:rsid w:val="00630BD6"/>
    <w:rsid w:val="00656540"/>
    <w:rsid w:val="006574F6"/>
    <w:rsid w:val="00660E68"/>
    <w:rsid w:val="006657ED"/>
    <w:rsid w:val="00665A98"/>
    <w:rsid w:val="00680E26"/>
    <w:rsid w:val="006848A0"/>
    <w:rsid w:val="006A2D1B"/>
    <w:rsid w:val="006A706B"/>
    <w:rsid w:val="006B1959"/>
    <w:rsid w:val="006D1FC3"/>
    <w:rsid w:val="006D5601"/>
    <w:rsid w:val="006E20E3"/>
    <w:rsid w:val="006E26F3"/>
    <w:rsid w:val="006F11AF"/>
    <w:rsid w:val="006F67CE"/>
    <w:rsid w:val="006F7230"/>
    <w:rsid w:val="0070062F"/>
    <w:rsid w:val="00704755"/>
    <w:rsid w:val="0070701F"/>
    <w:rsid w:val="007124CF"/>
    <w:rsid w:val="007134C8"/>
    <w:rsid w:val="00716A66"/>
    <w:rsid w:val="00720402"/>
    <w:rsid w:val="00733973"/>
    <w:rsid w:val="00734AC4"/>
    <w:rsid w:val="007376C5"/>
    <w:rsid w:val="007402D1"/>
    <w:rsid w:val="00743E08"/>
    <w:rsid w:val="007522D7"/>
    <w:rsid w:val="0075264F"/>
    <w:rsid w:val="00754A7B"/>
    <w:rsid w:val="00755D03"/>
    <w:rsid w:val="00767A05"/>
    <w:rsid w:val="00774CD4"/>
    <w:rsid w:val="007844CE"/>
    <w:rsid w:val="00786A62"/>
    <w:rsid w:val="007A07A0"/>
    <w:rsid w:val="007B3E6A"/>
    <w:rsid w:val="007B60DE"/>
    <w:rsid w:val="007B65BF"/>
    <w:rsid w:val="007C1147"/>
    <w:rsid w:val="007C18B8"/>
    <w:rsid w:val="007D544A"/>
    <w:rsid w:val="007D6F87"/>
    <w:rsid w:val="007D7042"/>
    <w:rsid w:val="007E0330"/>
    <w:rsid w:val="007E1075"/>
    <w:rsid w:val="007E250D"/>
    <w:rsid w:val="007E6E04"/>
    <w:rsid w:val="007F0E0F"/>
    <w:rsid w:val="007F1839"/>
    <w:rsid w:val="008034E3"/>
    <w:rsid w:val="00835905"/>
    <w:rsid w:val="0083798B"/>
    <w:rsid w:val="0084309E"/>
    <w:rsid w:val="008453A5"/>
    <w:rsid w:val="008549F9"/>
    <w:rsid w:val="0086630B"/>
    <w:rsid w:val="00880CD1"/>
    <w:rsid w:val="00887F9D"/>
    <w:rsid w:val="008A096F"/>
    <w:rsid w:val="008C0B9D"/>
    <w:rsid w:val="008C1D24"/>
    <w:rsid w:val="008C5A3C"/>
    <w:rsid w:val="008D45BA"/>
    <w:rsid w:val="008E372A"/>
    <w:rsid w:val="008E7F86"/>
    <w:rsid w:val="0091328E"/>
    <w:rsid w:val="00916626"/>
    <w:rsid w:val="00930E5B"/>
    <w:rsid w:val="00932357"/>
    <w:rsid w:val="00940595"/>
    <w:rsid w:val="00957886"/>
    <w:rsid w:val="00963826"/>
    <w:rsid w:val="009652F6"/>
    <w:rsid w:val="00976429"/>
    <w:rsid w:val="0099094D"/>
    <w:rsid w:val="00993FB2"/>
    <w:rsid w:val="00996389"/>
    <w:rsid w:val="009A27AF"/>
    <w:rsid w:val="009A72BE"/>
    <w:rsid w:val="009B2402"/>
    <w:rsid w:val="009B77B8"/>
    <w:rsid w:val="009D401D"/>
    <w:rsid w:val="009E3715"/>
    <w:rsid w:val="009E627B"/>
    <w:rsid w:val="009E658F"/>
    <w:rsid w:val="009F7A6E"/>
    <w:rsid w:val="00A0157F"/>
    <w:rsid w:val="00A0227C"/>
    <w:rsid w:val="00A06DAA"/>
    <w:rsid w:val="00A13FCF"/>
    <w:rsid w:val="00A2793D"/>
    <w:rsid w:val="00A27C50"/>
    <w:rsid w:val="00A31C36"/>
    <w:rsid w:val="00A3394B"/>
    <w:rsid w:val="00A55220"/>
    <w:rsid w:val="00A5697D"/>
    <w:rsid w:val="00A70259"/>
    <w:rsid w:val="00A81BC7"/>
    <w:rsid w:val="00A84F59"/>
    <w:rsid w:val="00AC73C6"/>
    <w:rsid w:val="00AD3074"/>
    <w:rsid w:val="00AD731C"/>
    <w:rsid w:val="00AE29BF"/>
    <w:rsid w:val="00AE4BA4"/>
    <w:rsid w:val="00B04D2D"/>
    <w:rsid w:val="00B13767"/>
    <w:rsid w:val="00B141B9"/>
    <w:rsid w:val="00B27FB8"/>
    <w:rsid w:val="00B33A4A"/>
    <w:rsid w:val="00B35C14"/>
    <w:rsid w:val="00B413E3"/>
    <w:rsid w:val="00B435AA"/>
    <w:rsid w:val="00B4375B"/>
    <w:rsid w:val="00B54C93"/>
    <w:rsid w:val="00B611BC"/>
    <w:rsid w:val="00B803FB"/>
    <w:rsid w:val="00B93A32"/>
    <w:rsid w:val="00B973D6"/>
    <w:rsid w:val="00BA2ABA"/>
    <w:rsid w:val="00BA2E92"/>
    <w:rsid w:val="00BA67DF"/>
    <w:rsid w:val="00BB1444"/>
    <w:rsid w:val="00BB6D92"/>
    <w:rsid w:val="00BB724D"/>
    <w:rsid w:val="00BC4000"/>
    <w:rsid w:val="00BD0EE1"/>
    <w:rsid w:val="00BE0D8B"/>
    <w:rsid w:val="00BF692D"/>
    <w:rsid w:val="00BF79E5"/>
    <w:rsid w:val="00C02B39"/>
    <w:rsid w:val="00C0591E"/>
    <w:rsid w:val="00C060ED"/>
    <w:rsid w:val="00C15C14"/>
    <w:rsid w:val="00C1721F"/>
    <w:rsid w:val="00C20A02"/>
    <w:rsid w:val="00C44E9C"/>
    <w:rsid w:val="00C4612C"/>
    <w:rsid w:val="00C56BE9"/>
    <w:rsid w:val="00C57A18"/>
    <w:rsid w:val="00C61EAE"/>
    <w:rsid w:val="00C62977"/>
    <w:rsid w:val="00C738AD"/>
    <w:rsid w:val="00C857C4"/>
    <w:rsid w:val="00C8720C"/>
    <w:rsid w:val="00C928E2"/>
    <w:rsid w:val="00C94416"/>
    <w:rsid w:val="00CB3E1C"/>
    <w:rsid w:val="00CB5358"/>
    <w:rsid w:val="00CC3DC2"/>
    <w:rsid w:val="00CD0B9D"/>
    <w:rsid w:val="00CD513F"/>
    <w:rsid w:val="00CD6132"/>
    <w:rsid w:val="00CD6EFB"/>
    <w:rsid w:val="00CE0AE4"/>
    <w:rsid w:val="00CF3879"/>
    <w:rsid w:val="00D10E46"/>
    <w:rsid w:val="00D121FF"/>
    <w:rsid w:val="00D133BC"/>
    <w:rsid w:val="00D13A01"/>
    <w:rsid w:val="00D14474"/>
    <w:rsid w:val="00D2380B"/>
    <w:rsid w:val="00D3037F"/>
    <w:rsid w:val="00D309F3"/>
    <w:rsid w:val="00D44FB6"/>
    <w:rsid w:val="00D6466F"/>
    <w:rsid w:val="00D702EA"/>
    <w:rsid w:val="00D81555"/>
    <w:rsid w:val="00D85ED6"/>
    <w:rsid w:val="00D86E48"/>
    <w:rsid w:val="00D97DE7"/>
    <w:rsid w:val="00DA2822"/>
    <w:rsid w:val="00DB56F2"/>
    <w:rsid w:val="00DB5DC0"/>
    <w:rsid w:val="00DC1988"/>
    <w:rsid w:val="00DD0A0C"/>
    <w:rsid w:val="00DF71A0"/>
    <w:rsid w:val="00E10304"/>
    <w:rsid w:val="00E11993"/>
    <w:rsid w:val="00E1568C"/>
    <w:rsid w:val="00E22912"/>
    <w:rsid w:val="00E47274"/>
    <w:rsid w:val="00E62CE3"/>
    <w:rsid w:val="00E7043A"/>
    <w:rsid w:val="00E81070"/>
    <w:rsid w:val="00E859EF"/>
    <w:rsid w:val="00E8725B"/>
    <w:rsid w:val="00E954BC"/>
    <w:rsid w:val="00E97ED1"/>
    <w:rsid w:val="00EA1A63"/>
    <w:rsid w:val="00EA324A"/>
    <w:rsid w:val="00EA4863"/>
    <w:rsid w:val="00EB08C0"/>
    <w:rsid w:val="00EB2009"/>
    <w:rsid w:val="00ED18F2"/>
    <w:rsid w:val="00ED640E"/>
    <w:rsid w:val="00ED707D"/>
    <w:rsid w:val="00ED74CE"/>
    <w:rsid w:val="00EE00BE"/>
    <w:rsid w:val="00EE23F5"/>
    <w:rsid w:val="00EF10BB"/>
    <w:rsid w:val="00F133B8"/>
    <w:rsid w:val="00F1501E"/>
    <w:rsid w:val="00F3109B"/>
    <w:rsid w:val="00F31249"/>
    <w:rsid w:val="00F43C4E"/>
    <w:rsid w:val="00F51FD8"/>
    <w:rsid w:val="00F53BA7"/>
    <w:rsid w:val="00F55674"/>
    <w:rsid w:val="00F6222C"/>
    <w:rsid w:val="00F62531"/>
    <w:rsid w:val="00F63D1E"/>
    <w:rsid w:val="00F74C48"/>
    <w:rsid w:val="00F768B0"/>
    <w:rsid w:val="00F92A83"/>
    <w:rsid w:val="00F96272"/>
    <w:rsid w:val="00FA11D3"/>
    <w:rsid w:val="00FA21E4"/>
    <w:rsid w:val="00FA4D47"/>
    <w:rsid w:val="00FA6A52"/>
    <w:rsid w:val="00FD28A4"/>
    <w:rsid w:val="00FD52D6"/>
    <w:rsid w:val="00FD7E62"/>
    <w:rsid w:val="00FF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1CD7"/>
  <w15:chartTrackingRefBased/>
  <w15:docId w15:val="{ED48F5D3-1DA5-423D-B9E4-2EE83C0B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56B4"/>
    <w:pPr>
      <w:widowControl w:val="0"/>
      <w:autoSpaceDE w:val="0"/>
      <w:autoSpaceDN w:val="0"/>
      <w:adjustRightInd w:val="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F56B4"/>
  </w:style>
  <w:style w:type="paragraph" w:styleId="BalloonText">
    <w:name w:val="Balloon Text"/>
    <w:basedOn w:val="Normal"/>
    <w:link w:val="BalloonTextChar"/>
    <w:uiPriority w:val="99"/>
    <w:semiHidden/>
    <w:unhideWhenUsed/>
    <w:rsid w:val="00FA2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1E4"/>
    <w:rPr>
      <w:rFonts w:ascii="Segoe UI" w:eastAsiaTheme="minorEastAsia" w:hAnsi="Segoe UI" w:cs="Segoe UI"/>
      <w:sz w:val="18"/>
      <w:szCs w:val="18"/>
    </w:rPr>
  </w:style>
  <w:style w:type="character" w:styleId="Hyperlink">
    <w:name w:val="Hyperlink"/>
    <w:basedOn w:val="DefaultParagraphFont"/>
    <w:uiPriority w:val="99"/>
    <w:unhideWhenUsed/>
    <w:rsid w:val="00C738AD"/>
    <w:rPr>
      <w:color w:val="0000FF" w:themeColor="hyperlink"/>
      <w:u w:val="single"/>
    </w:rPr>
  </w:style>
  <w:style w:type="paragraph" w:styleId="FootnoteText">
    <w:name w:val="footnote text"/>
    <w:basedOn w:val="Normal"/>
    <w:link w:val="FootnoteTextChar"/>
    <w:uiPriority w:val="99"/>
    <w:unhideWhenUsed/>
    <w:rsid w:val="00B93A32"/>
    <w:rPr>
      <w:sz w:val="20"/>
      <w:szCs w:val="20"/>
    </w:rPr>
  </w:style>
  <w:style w:type="character" w:customStyle="1" w:styleId="FootnoteTextChar">
    <w:name w:val="Footnote Text Char"/>
    <w:basedOn w:val="DefaultParagraphFont"/>
    <w:link w:val="FootnoteText"/>
    <w:uiPriority w:val="99"/>
    <w:rsid w:val="00B93A32"/>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B93A32"/>
    <w:rPr>
      <w:vertAlign w:val="superscript"/>
    </w:rPr>
  </w:style>
  <w:style w:type="character" w:styleId="CommentReference">
    <w:name w:val="annotation reference"/>
    <w:basedOn w:val="DefaultParagraphFont"/>
    <w:uiPriority w:val="99"/>
    <w:semiHidden/>
    <w:unhideWhenUsed/>
    <w:rsid w:val="005D56A1"/>
    <w:rPr>
      <w:sz w:val="16"/>
      <w:szCs w:val="16"/>
    </w:rPr>
  </w:style>
  <w:style w:type="paragraph" w:styleId="CommentText">
    <w:name w:val="annotation text"/>
    <w:basedOn w:val="Normal"/>
    <w:link w:val="CommentTextChar"/>
    <w:uiPriority w:val="99"/>
    <w:unhideWhenUsed/>
    <w:rsid w:val="005D56A1"/>
    <w:rPr>
      <w:sz w:val="20"/>
      <w:szCs w:val="20"/>
    </w:rPr>
  </w:style>
  <w:style w:type="character" w:customStyle="1" w:styleId="CommentTextChar">
    <w:name w:val="Comment Text Char"/>
    <w:basedOn w:val="DefaultParagraphFont"/>
    <w:link w:val="CommentText"/>
    <w:uiPriority w:val="99"/>
    <w:rsid w:val="005D56A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56A1"/>
    <w:rPr>
      <w:b/>
      <w:bCs/>
    </w:rPr>
  </w:style>
  <w:style w:type="character" w:customStyle="1" w:styleId="CommentSubjectChar">
    <w:name w:val="Comment Subject Char"/>
    <w:basedOn w:val="CommentTextChar"/>
    <w:link w:val="CommentSubject"/>
    <w:uiPriority w:val="99"/>
    <w:semiHidden/>
    <w:rsid w:val="005D56A1"/>
    <w:rPr>
      <w:rFonts w:ascii="Times New Roman" w:eastAsiaTheme="minorEastAsia" w:hAnsi="Times New Roman" w:cs="Times New Roman"/>
      <w:b/>
      <w:bCs/>
      <w:sz w:val="20"/>
      <w:szCs w:val="20"/>
    </w:rPr>
  </w:style>
  <w:style w:type="character" w:styleId="UnresolvedMention">
    <w:name w:val="Unresolved Mention"/>
    <w:basedOn w:val="DefaultParagraphFont"/>
    <w:uiPriority w:val="99"/>
    <w:semiHidden/>
    <w:unhideWhenUsed/>
    <w:rsid w:val="00F3109B"/>
    <w:rPr>
      <w:color w:val="605E5C"/>
      <w:shd w:val="clear" w:color="auto" w:fill="E1DFDD"/>
    </w:rPr>
  </w:style>
  <w:style w:type="table" w:styleId="TableGrid">
    <w:name w:val="Table Grid"/>
    <w:basedOn w:val="TableNormal"/>
    <w:uiPriority w:val="39"/>
    <w:rsid w:val="0031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1804"/>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7844CE"/>
    <w:rPr>
      <w:color w:val="800080" w:themeColor="followedHyperlink"/>
      <w:u w:val="single"/>
    </w:rPr>
  </w:style>
  <w:style w:type="paragraph" w:styleId="ListParagraph">
    <w:name w:val="List Paragraph"/>
    <w:basedOn w:val="Normal"/>
    <w:uiPriority w:val="34"/>
    <w:qFormat/>
    <w:rsid w:val="003075C9"/>
    <w:pPr>
      <w:ind w:left="720"/>
      <w:contextualSpacing/>
    </w:pPr>
  </w:style>
  <w:style w:type="paragraph" w:styleId="EndnoteText">
    <w:name w:val="endnote text"/>
    <w:basedOn w:val="Normal"/>
    <w:link w:val="EndnoteTextChar"/>
    <w:uiPriority w:val="99"/>
    <w:unhideWhenUsed/>
    <w:rsid w:val="002B336F"/>
    <w:rPr>
      <w:sz w:val="20"/>
      <w:szCs w:val="20"/>
    </w:rPr>
  </w:style>
  <w:style w:type="character" w:customStyle="1" w:styleId="EndnoteTextChar">
    <w:name w:val="Endnote Text Char"/>
    <w:basedOn w:val="DefaultParagraphFont"/>
    <w:link w:val="EndnoteText"/>
    <w:uiPriority w:val="99"/>
    <w:rsid w:val="002B336F"/>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2B336F"/>
    <w:rPr>
      <w:vertAlign w:val="superscript"/>
    </w:rPr>
  </w:style>
  <w:style w:type="paragraph" w:styleId="BodyText">
    <w:name w:val="Body Text"/>
    <w:basedOn w:val="Normal"/>
    <w:link w:val="BodyTextChar"/>
    <w:uiPriority w:val="1"/>
    <w:qFormat/>
    <w:rsid w:val="00287703"/>
    <w:pPr>
      <w:ind w:left="1180"/>
    </w:pPr>
  </w:style>
  <w:style w:type="character" w:customStyle="1" w:styleId="BodyTextChar">
    <w:name w:val="Body Text Char"/>
    <w:basedOn w:val="DefaultParagraphFont"/>
    <w:link w:val="BodyText"/>
    <w:uiPriority w:val="1"/>
    <w:rsid w:val="00287703"/>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census.gov/cedsc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census.gov/cedsc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hs.gov/sites/default/files/resources-for-covered-entities-top-15-languages-list.pdf" TargetMode="External"/><Relationship Id="rId1" Type="http://schemas.openxmlformats.org/officeDocument/2006/relationships/hyperlink" Target="https://data.census.gov/ced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F6E16-44CD-46D3-80AB-88070C25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Martinovich, Dara R - DCF</dc:creator>
  <cp:keywords/>
  <dc:description/>
  <cp:lastModifiedBy>Jenkins, Beverly M - DCF</cp:lastModifiedBy>
  <cp:revision>2</cp:revision>
  <cp:lastPrinted>2018-01-30T01:11:00Z</cp:lastPrinted>
  <dcterms:created xsi:type="dcterms:W3CDTF">2021-11-19T17:47:00Z</dcterms:created>
  <dcterms:modified xsi:type="dcterms:W3CDTF">2021-11-19T17:47:00Z</dcterms:modified>
</cp:coreProperties>
</file>