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DAB2" w14:textId="77777777" w:rsidR="001D6450" w:rsidRPr="005D09C1" w:rsidRDefault="002A64C7" w:rsidP="002A64C7">
      <w:pPr>
        <w:rPr>
          <w:rFonts w:ascii="Arial" w:hAnsi="Arial" w:cs="Arial"/>
          <w:b/>
          <w:sz w:val="16"/>
          <w:szCs w:val="16"/>
        </w:rPr>
      </w:pPr>
      <w:r w:rsidRPr="005D09C1">
        <w:rPr>
          <w:rFonts w:ascii="Arial" w:hAnsi="Arial"/>
          <w:b/>
          <w:sz w:val="16"/>
          <w:szCs w:val="16"/>
        </w:rPr>
        <w:t>DEPARTMENT OF CHILDREN AND FAMILIES</w:t>
      </w:r>
    </w:p>
    <w:p w14:paraId="4F32BD86" w14:textId="77777777" w:rsidR="002A64C7" w:rsidRPr="005D09C1" w:rsidRDefault="002A64C7" w:rsidP="002A64C7">
      <w:pPr>
        <w:rPr>
          <w:rFonts w:ascii="Arial" w:hAnsi="Arial" w:cs="Arial"/>
          <w:sz w:val="16"/>
          <w:szCs w:val="16"/>
        </w:rPr>
      </w:pPr>
      <w:proofErr w:type="spellStart"/>
      <w:r w:rsidRPr="005D09C1">
        <w:rPr>
          <w:rFonts w:ascii="Arial" w:hAnsi="Arial"/>
          <w:sz w:val="16"/>
          <w:szCs w:val="16"/>
        </w:rPr>
        <w:t>Division</w:t>
      </w:r>
      <w:proofErr w:type="spellEnd"/>
      <w:r w:rsidRPr="005D09C1">
        <w:rPr>
          <w:rFonts w:ascii="Arial" w:hAnsi="Arial"/>
          <w:sz w:val="16"/>
          <w:szCs w:val="16"/>
        </w:rPr>
        <w:t xml:space="preserve"> </w:t>
      </w:r>
      <w:proofErr w:type="spellStart"/>
      <w:r w:rsidRPr="005D09C1">
        <w:rPr>
          <w:rFonts w:ascii="Arial" w:hAnsi="Arial"/>
          <w:sz w:val="16"/>
          <w:szCs w:val="16"/>
        </w:rPr>
        <w:t>of</w:t>
      </w:r>
      <w:proofErr w:type="spellEnd"/>
      <w:r w:rsidRPr="005D09C1">
        <w:rPr>
          <w:rFonts w:ascii="Arial" w:hAnsi="Arial"/>
          <w:sz w:val="16"/>
          <w:szCs w:val="16"/>
        </w:rPr>
        <w:t xml:space="preserve"> Safety and </w:t>
      </w:r>
      <w:proofErr w:type="spellStart"/>
      <w:r w:rsidRPr="005D09C1">
        <w:rPr>
          <w:rFonts w:ascii="Arial" w:hAnsi="Arial"/>
          <w:sz w:val="16"/>
          <w:szCs w:val="16"/>
        </w:rPr>
        <w:t>Permanence</w:t>
      </w:r>
      <w:proofErr w:type="spellEnd"/>
    </w:p>
    <w:p w14:paraId="689D9605" w14:textId="7F76AEF7" w:rsidR="000B467A" w:rsidRPr="005D09C1" w:rsidRDefault="000B467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D09C1">
        <w:rPr>
          <w:rFonts w:ascii="Arial" w:hAnsi="Arial"/>
          <w:b/>
          <w:sz w:val="24"/>
        </w:rPr>
        <w:t xml:space="preserve">Aviso anticipado de terminación de </w:t>
      </w:r>
      <w:proofErr w:type="spellStart"/>
      <w:r w:rsidRPr="005D09C1">
        <w:rPr>
          <w:rFonts w:ascii="Arial" w:hAnsi="Arial"/>
          <w:b/>
          <w:sz w:val="24"/>
        </w:rPr>
        <w:t>Kinship</w:t>
      </w:r>
      <w:proofErr w:type="spellEnd"/>
      <w:r w:rsidRPr="005D09C1">
        <w:rPr>
          <w:rFonts w:ascii="Arial" w:hAnsi="Arial"/>
          <w:b/>
          <w:sz w:val="24"/>
        </w:rPr>
        <w:t xml:space="preserve"> Care </w:t>
      </w:r>
      <w:r w:rsidR="005D09C1">
        <w:rPr>
          <w:rFonts w:ascii="Arial" w:hAnsi="Arial"/>
          <w:b/>
          <w:sz w:val="24"/>
        </w:rPr>
        <w:br/>
      </w:r>
      <w:r w:rsidRPr="005D09C1">
        <w:rPr>
          <w:rFonts w:ascii="Arial" w:hAnsi="Arial"/>
          <w:b/>
          <w:sz w:val="24"/>
        </w:rPr>
        <w:t>(Cuidados por pariente) una vez cumplidos los 18 años</w:t>
      </w:r>
    </w:p>
    <w:p w14:paraId="02FD0AB5" w14:textId="1F3AA8E2" w:rsidR="006040B5" w:rsidRPr="008E4ACB" w:rsidRDefault="00941AB8" w:rsidP="006040B5">
      <w:pPr>
        <w:jc w:val="center"/>
        <w:rPr>
          <w:rFonts w:ascii="Arial" w:hAnsi="Arial" w:cs="Arial"/>
          <w:bCs/>
        </w:rPr>
      </w:pPr>
      <w:r w:rsidRPr="008E4ACB">
        <w:rPr>
          <w:rFonts w:ascii="Arial" w:hAnsi="Arial" w:cs="Arial"/>
          <w:bCs/>
        </w:rPr>
        <w:t>ADVANCE NOTICE OF TERMINATION OF KINSHIP CARE AT AGE 18</w:t>
      </w:r>
    </w:p>
    <w:p w14:paraId="00911D94" w14:textId="367E1C32" w:rsidR="000B467A" w:rsidRPr="002A64C7" w:rsidRDefault="000B467A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Uso del formulario:</w:t>
      </w:r>
      <w:r>
        <w:rPr>
          <w:rFonts w:ascii="Arial" w:hAnsi="Arial"/>
          <w:sz w:val="18"/>
        </w:rPr>
        <w:t xml:space="preserve">  Este formulario es obligatorio y se utiliza para recopilar información educativa con el fin de determinar la continuidad de la elegibilidad para </w:t>
      </w:r>
      <w:proofErr w:type="spellStart"/>
      <w:r>
        <w:rPr>
          <w:rFonts w:ascii="Arial" w:hAnsi="Arial"/>
          <w:sz w:val="18"/>
        </w:rPr>
        <w:t>Kinship</w:t>
      </w:r>
      <w:proofErr w:type="spellEnd"/>
      <w:r>
        <w:rPr>
          <w:rFonts w:ascii="Arial" w:hAnsi="Arial"/>
          <w:sz w:val="18"/>
        </w:rPr>
        <w:t xml:space="preserve"> Care (Cuidados por pariente) después de que un hijo cumple 18 años, como se requiere en el Ch. DCF 58.10(4)(b)1., Admin. </w:t>
      </w:r>
      <w:proofErr w:type="spellStart"/>
      <w:r>
        <w:rPr>
          <w:rFonts w:ascii="Arial" w:hAnsi="Arial"/>
          <w:sz w:val="18"/>
        </w:rPr>
        <w:t>Code</w:t>
      </w:r>
      <w:proofErr w:type="spellEnd"/>
      <w:r>
        <w:rPr>
          <w:rFonts w:ascii="Arial" w:hAnsi="Arial"/>
          <w:sz w:val="18"/>
        </w:rPr>
        <w:t>. La información personal de identificación entregada en este formulario se utilizará exclusivamente con el fin de verificar los datos necesarios para la entrega de beneficios.</w:t>
      </w:r>
    </w:p>
    <w:p w14:paraId="5A286F7C" w14:textId="77777777" w:rsidR="000B467A" w:rsidRPr="002A64C7" w:rsidRDefault="000B467A">
      <w:pPr>
        <w:rPr>
          <w:rFonts w:ascii="Arial" w:hAnsi="Arial" w:cs="Arial"/>
          <w:sz w:val="18"/>
          <w:szCs w:val="18"/>
        </w:rPr>
      </w:pPr>
    </w:p>
    <w:p w14:paraId="5C49D524" w14:textId="4FBEBD2C" w:rsidR="000B467A" w:rsidRPr="002A64C7" w:rsidRDefault="000B467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PARA DETERMINAR SI SU HIJO ES ELEGIBLE PARA KINSHIP CARE (CUIDADOS POR PARIENTE)</w:t>
      </w:r>
      <w:r w:rsidR="008A7953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DESPUÉS DE LOS 18 AÑOS, 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90"/>
        <w:gridCol w:w="6300"/>
      </w:tblGrid>
      <w:tr w:rsidR="000B467A" w:rsidRPr="002A64C7" w14:paraId="3B8212E1" w14:textId="77777777" w:rsidTr="005D09C1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2BD5E" w14:textId="6B16D9F3" w:rsidR="000B467A" w:rsidRPr="002A64C7" w:rsidRDefault="005D09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COMPLETE Y </w:t>
            </w:r>
            <w:r w:rsidR="000B467A">
              <w:rPr>
                <w:rFonts w:ascii="Arial" w:hAnsi="Arial"/>
                <w:b/>
                <w:sz w:val="18"/>
              </w:rPr>
              <w:t>DEVUELVA ESTE</w:t>
            </w:r>
            <w:r w:rsidR="000B467A" w:rsidRPr="002A64C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0B467A">
              <w:rPr>
                <w:rFonts w:ascii="Arial" w:hAnsi="Arial"/>
                <w:b/>
                <w:sz w:val="18"/>
              </w:rPr>
              <w:t>FORMULARIO ANTES DE LA FECHA LÍMITE:</w:t>
            </w:r>
          </w:p>
        </w:tc>
        <w:bookmarkStart w:id="0" w:name="Text23"/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77939" w14:textId="77777777" w:rsidR="000B467A" w:rsidRPr="002A64C7" w:rsidRDefault="000B467A">
            <w:pPr>
              <w:rPr>
                <w:rFonts w:cs="Arial"/>
                <w:sz w:val="22"/>
                <w:szCs w:val="22"/>
              </w:rPr>
            </w:pPr>
            <w:r w:rsidRPr="002A64C7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64C7">
              <w:rPr>
                <w:rFonts w:cs="Arial"/>
                <w:sz w:val="22"/>
                <w:szCs w:val="22"/>
              </w:rPr>
            </w:r>
            <w:r w:rsidRPr="002A64C7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sz w:val="22"/>
              </w:rPr>
              <w:t>     </w:t>
            </w:r>
            <w:bookmarkEnd w:id="1"/>
            <w:r w:rsidRPr="002A64C7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22A6A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(mm/</w:t>
            </w:r>
            <w:proofErr w:type="spellStart"/>
            <w:r>
              <w:rPr>
                <w:rFonts w:ascii="Arial" w:hAnsi="Arial"/>
                <w:sz w:val="18"/>
              </w:rPr>
              <w:t>dd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aaaa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14:paraId="081B0AA6" w14:textId="77777777" w:rsidR="000B467A" w:rsidRPr="002A64C7" w:rsidRDefault="000B467A">
      <w:pPr>
        <w:rPr>
          <w:rFonts w:ascii="Arial" w:hAnsi="Arial" w:cs="Arial"/>
          <w:b/>
          <w:sz w:val="16"/>
          <w:szCs w:val="16"/>
        </w:rPr>
      </w:pPr>
    </w:p>
    <w:tbl>
      <w:tblPr>
        <w:tblW w:w="126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538"/>
        <w:gridCol w:w="15"/>
        <w:gridCol w:w="441"/>
        <w:gridCol w:w="15"/>
        <w:gridCol w:w="2678"/>
        <w:gridCol w:w="1171"/>
        <w:gridCol w:w="361"/>
        <w:gridCol w:w="1096"/>
        <w:gridCol w:w="520"/>
        <w:gridCol w:w="18"/>
        <w:gridCol w:w="797"/>
        <w:gridCol w:w="100"/>
        <w:gridCol w:w="255"/>
        <w:gridCol w:w="97"/>
        <w:gridCol w:w="101"/>
        <w:gridCol w:w="252"/>
        <w:gridCol w:w="810"/>
        <w:gridCol w:w="378"/>
        <w:gridCol w:w="74"/>
        <w:gridCol w:w="91"/>
        <w:gridCol w:w="357"/>
        <w:gridCol w:w="1319"/>
        <w:gridCol w:w="38"/>
        <w:gridCol w:w="11"/>
        <w:gridCol w:w="77"/>
        <w:gridCol w:w="88"/>
        <w:gridCol w:w="798"/>
        <w:gridCol w:w="76"/>
      </w:tblGrid>
      <w:tr w:rsidR="002A64C7" w:rsidRPr="002A64C7" w14:paraId="2F061C3E" w14:textId="77777777" w:rsidTr="001A0AD7">
        <w:trPr>
          <w:gridBefore w:val="1"/>
          <w:gridAfter w:val="4"/>
          <w:wBefore w:w="86" w:type="dxa"/>
          <w:wAfter w:w="1036" w:type="dxa"/>
        </w:trPr>
        <w:tc>
          <w:tcPr>
            <w:tcW w:w="6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42BAB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 continuación, indique los nombres y la dirección de los proveedores de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pariente):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FCC9" w14:textId="77777777" w:rsidR="000B467A" w:rsidRPr="00566946" w:rsidRDefault="000B467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66946">
              <w:rPr>
                <w:rFonts w:ascii="Arial" w:hAnsi="Arial"/>
                <w:spacing w:val="-2"/>
                <w:sz w:val="18"/>
              </w:rPr>
              <w:t>Fecha de hoy: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D97AA" w14:textId="77777777" w:rsidR="000B467A" w:rsidRPr="002A64C7" w:rsidRDefault="000B467A">
            <w:pPr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03D21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(mm/</w:t>
            </w:r>
            <w:proofErr w:type="spellStart"/>
            <w:r>
              <w:rPr>
                <w:rFonts w:ascii="Arial" w:hAnsi="Arial"/>
                <w:sz w:val="18"/>
              </w:rPr>
              <w:t>dd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aaaa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2A64C7" w:rsidRPr="002A64C7" w14:paraId="0A1BDDD2" w14:textId="77777777" w:rsidTr="001A0AD7"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36AA" w14:textId="77777777" w:rsidR="000B467A" w:rsidRPr="002A64C7" w:rsidRDefault="000B467A">
            <w:pPr>
              <w:rPr>
                <w:sz w:val="10"/>
                <w:szCs w:val="10"/>
              </w:rPr>
            </w:pPr>
          </w:p>
        </w:tc>
      </w:tr>
      <w:tr w:rsidR="002A64C7" w:rsidRPr="002A64C7" w14:paraId="43E0C60F" w14:textId="77777777" w:rsidTr="001A0AD7">
        <w:trPr>
          <w:gridBefore w:val="1"/>
          <w:gridAfter w:val="4"/>
          <w:wBefore w:w="86" w:type="dxa"/>
          <w:wAfter w:w="1036" w:type="dxa"/>
          <w:trHeight w:val="308"/>
        </w:trPr>
        <w:tc>
          <w:tcPr>
            <w:tcW w:w="6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6E65" w14:textId="77777777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CFFDE" w14:textId="77777777" w:rsidR="000B467A" w:rsidRPr="002A64C7" w:rsidRDefault="000B46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INFORMACIÓN DEL MENOR</w:t>
            </w:r>
          </w:p>
        </w:tc>
      </w:tr>
      <w:tr w:rsidR="002A64C7" w:rsidRPr="002A64C7" w14:paraId="331EE242" w14:textId="77777777" w:rsidTr="001A0AD7">
        <w:trPr>
          <w:gridBefore w:val="1"/>
          <w:gridAfter w:val="4"/>
          <w:wBefore w:w="86" w:type="dxa"/>
          <w:wAfter w:w="1036" w:type="dxa"/>
          <w:trHeight w:val="255"/>
        </w:trPr>
        <w:tc>
          <w:tcPr>
            <w:tcW w:w="6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B0232" w14:textId="77777777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FFC5A" w14:textId="77777777" w:rsidR="000B467A" w:rsidRPr="00566946" w:rsidRDefault="000B467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66946">
              <w:rPr>
                <w:rFonts w:ascii="Arial" w:hAnsi="Arial"/>
                <w:spacing w:val="-2"/>
                <w:sz w:val="18"/>
              </w:rPr>
              <w:t>Nombre:</w:t>
            </w:r>
          </w:p>
        </w:tc>
        <w:tc>
          <w:tcPr>
            <w:tcW w:w="37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0C769" w14:textId="77777777" w:rsidR="000B467A" w:rsidRPr="002A64C7" w:rsidRDefault="000B467A">
            <w:pPr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</w:tr>
      <w:tr w:rsidR="002A64C7" w:rsidRPr="002A64C7" w14:paraId="143DBFB7" w14:textId="77777777" w:rsidTr="001A0AD7">
        <w:trPr>
          <w:gridBefore w:val="1"/>
          <w:gridAfter w:val="3"/>
          <w:wBefore w:w="86" w:type="dxa"/>
          <w:wAfter w:w="959" w:type="dxa"/>
          <w:trHeight w:val="287"/>
        </w:trPr>
        <w:tc>
          <w:tcPr>
            <w:tcW w:w="6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D305" w14:textId="77777777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E46DF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 de nacimiento: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1D3F7" w14:textId="77777777" w:rsidR="000B467A" w:rsidRPr="002A64C7" w:rsidRDefault="000B467A">
            <w:pPr>
              <w:rPr>
                <w:rFonts w:cs="Arial"/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ADB4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(mm/</w:t>
            </w:r>
            <w:proofErr w:type="spellStart"/>
            <w:r>
              <w:rPr>
                <w:rFonts w:ascii="Arial" w:hAnsi="Arial"/>
                <w:sz w:val="18"/>
              </w:rPr>
              <w:t>dd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aaaa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bookmarkStart w:id="2" w:name="Text21"/>
      <w:tr w:rsidR="002A64C7" w:rsidRPr="002A64C7" w14:paraId="7E8686AA" w14:textId="77777777" w:rsidTr="001A0AD7">
        <w:trPr>
          <w:gridBefore w:val="1"/>
          <w:gridAfter w:val="2"/>
          <w:wBefore w:w="86" w:type="dxa"/>
          <w:wAfter w:w="871" w:type="dxa"/>
          <w:trHeight w:val="255"/>
        </w:trPr>
        <w:tc>
          <w:tcPr>
            <w:tcW w:w="6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838F" w14:textId="1F38DC6E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3C1A4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 en que cumple 18 años:</w:t>
            </w:r>
          </w:p>
        </w:tc>
        <w:bookmarkStart w:id="3" w:name="Text18"/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88F5C" w14:textId="77777777" w:rsidR="000B467A" w:rsidRPr="002A64C7" w:rsidRDefault="000B467A">
            <w:pPr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0B401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(mm/</w:t>
            </w:r>
            <w:proofErr w:type="spellStart"/>
            <w:r>
              <w:rPr>
                <w:rFonts w:ascii="Arial" w:hAnsi="Arial"/>
                <w:sz w:val="18"/>
              </w:rPr>
              <w:t>dd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aaaa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bookmarkStart w:id="4" w:name="Text25"/>
      <w:tr w:rsidR="002A64C7" w:rsidRPr="002A64C7" w14:paraId="1F0DC284" w14:textId="77777777" w:rsidTr="001A0AD7">
        <w:trPr>
          <w:gridBefore w:val="1"/>
          <w:wBefore w:w="86" w:type="dxa"/>
        </w:trPr>
        <w:tc>
          <w:tcPr>
            <w:tcW w:w="6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3514" w14:textId="312A04FD" w:rsidR="000B467A" w:rsidRPr="002A64C7" w:rsidRDefault="000B467A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E38E" w14:textId="77777777" w:rsidR="000B467A" w:rsidRPr="00566946" w:rsidRDefault="000B467A">
            <w:pPr>
              <w:tabs>
                <w:tab w:val="left" w:pos="2412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66946">
              <w:rPr>
                <w:rFonts w:ascii="Arial" w:hAnsi="Arial"/>
                <w:spacing w:val="-4"/>
                <w:sz w:val="18"/>
              </w:rPr>
              <w:t>Número de identificación del caso: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7ADA1" w14:textId="77777777" w:rsidR="000B467A" w:rsidRPr="002A64C7" w:rsidRDefault="000B467A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CDAAC" w14:textId="77777777" w:rsidR="000B467A" w:rsidRPr="002A64C7" w:rsidRDefault="000B467A">
            <w:pPr>
              <w:tabs>
                <w:tab w:val="left" w:pos="2412"/>
              </w:tabs>
              <w:rPr>
                <w:sz w:val="16"/>
                <w:szCs w:val="16"/>
              </w:rPr>
            </w:pPr>
          </w:p>
        </w:tc>
      </w:tr>
      <w:tr w:rsidR="002A64C7" w:rsidRPr="002A64C7" w14:paraId="12D9B01D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  <w:trHeight w:val="70"/>
        </w:trPr>
        <w:tc>
          <w:tcPr>
            <w:tcW w:w="11535" w:type="dxa"/>
            <w:gridSpan w:val="24"/>
            <w:tcBorders>
              <w:bottom w:val="single" w:sz="12" w:space="0" w:color="auto"/>
            </w:tcBorders>
            <w:shd w:val="clear" w:color="auto" w:fill="auto"/>
          </w:tcPr>
          <w:p w14:paraId="6DEC071C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7B4A4E5D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6" w:type="dxa"/>
          <w:wAfter w:w="1050" w:type="dxa"/>
        </w:trPr>
        <w:tc>
          <w:tcPr>
            <w:tcW w:w="3689" w:type="dxa"/>
            <w:gridSpan w:val="5"/>
            <w:shd w:val="clear" w:color="auto" w:fill="auto"/>
            <w:vAlign w:val="bottom"/>
          </w:tcPr>
          <w:p w14:paraId="44461496" w14:textId="1462C36A" w:rsidR="000B467A" w:rsidRPr="00566946" w:rsidRDefault="000B467A">
            <w:pPr>
              <w:tabs>
                <w:tab w:val="left" w:pos="1680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66946">
              <w:rPr>
                <w:rFonts w:ascii="Arial" w:hAnsi="Arial"/>
                <w:spacing w:val="-4"/>
                <w:sz w:val="18"/>
              </w:rPr>
              <w:t>Nombre de la escuela secundaria del menor:</w:t>
            </w:r>
          </w:p>
        </w:tc>
        <w:bookmarkStart w:id="5" w:name="Text24"/>
        <w:tc>
          <w:tcPr>
            <w:tcW w:w="783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0A658" w14:textId="77777777" w:rsidR="000B467A" w:rsidRPr="002A64C7" w:rsidRDefault="000B467A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A64C7" w:rsidRPr="002A64C7" w14:paraId="37932712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6" w:type="dxa"/>
          <w:wAfter w:w="73" w:type="dxa"/>
          <w:trHeight w:val="210"/>
        </w:trPr>
        <w:tc>
          <w:tcPr>
            <w:tcW w:w="4860" w:type="dxa"/>
            <w:gridSpan w:val="6"/>
            <w:shd w:val="clear" w:color="auto" w:fill="auto"/>
            <w:vAlign w:val="bottom"/>
          </w:tcPr>
          <w:p w14:paraId="6CAD422A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 estimada de graduación de la escuela secundaria: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D0332D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1" w:type="dxa"/>
            <w:gridSpan w:val="19"/>
            <w:shd w:val="clear" w:color="auto" w:fill="auto"/>
            <w:vAlign w:val="bottom"/>
          </w:tcPr>
          <w:p w14:paraId="4748312B" w14:textId="77777777" w:rsidR="000B467A" w:rsidRPr="002A64C7" w:rsidRDefault="000B467A">
            <w:pPr>
              <w:tabs>
                <w:tab w:val="left" w:pos="1680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(mm/</w:t>
            </w:r>
            <w:proofErr w:type="spellStart"/>
            <w:r>
              <w:rPr>
                <w:rFonts w:ascii="Arial" w:hAnsi="Arial"/>
                <w:sz w:val="18"/>
              </w:rPr>
              <w:t>aaaa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2A64C7" w:rsidRPr="002A64C7" w14:paraId="1486CDFE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050" w:type="dxa"/>
          <w:trHeight w:val="210"/>
        </w:trPr>
        <w:tc>
          <w:tcPr>
            <w:tcW w:w="625" w:type="dxa"/>
            <w:gridSpan w:val="2"/>
            <w:shd w:val="clear" w:color="auto" w:fill="auto"/>
            <w:vAlign w:val="center"/>
          </w:tcPr>
          <w:p w14:paraId="234EBF53" w14:textId="77777777" w:rsidR="000B467A" w:rsidRPr="002A64C7" w:rsidRDefault="000B467A">
            <w:pPr>
              <w:tabs>
                <w:tab w:val="left" w:pos="1680"/>
              </w:tabs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Sí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14:paraId="1F0E8834" w14:textId="77777777" w:rsidR="000B467A" w:rsidRPr="002A64C7" w:rsidRDefault="000B467A">
            <w:pPr>
              <w:tabs>
                <w:tab w:val="left" w:pos="1680"/>
              </w:tabs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No</w:t>
            </w:r>
          </w:p>
        </w:tc>
        <w:tc>
          <w:tcPr>
            <w:tcW w:w="10526" w:type="dxa"/>
            <w:gridSpan w:val="20"/>
            <w:shd w:val="clear" w:color="auto" w:fill="auto"/>
            <w:vAlign w:val="bottom"/>
          </w:tcPr>
          <w:p w14:paraId="0B8BFD73" w14:textId="77777777" w:rsidR="000B467A" w:rsidRPr="002A64C7" w:rsidRDefault="000B467A">
            <w:pPr>
              <w:tabs>
                <w:tab w:val="left" w:pos="16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6" w:name="Check2"/>
      <w:tr w:rsidR="002A64C7" w:rsidRPr="002A64C7" w14:paraId="57F9C136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  <w:trHeight w:val="210"/>
        </w:trPr>
        <w:tc>
          <w:tcPr>
            <w:tcW w:w="554" w:type="dxa"/>
            <w:gridSpan w:val="2"/>
            <w:shd w:val="clear" w:color="auto" w:fill="auto"/>
          </w:tcPr>
          <w:p w14:paraId="12993902" w14:textId="1EA78D81" w:rsidR="000B467A" w:rsidRPr="002A64C7" w:rsidRDefault="000B467A">
            <w:pPr>
              <w:tabs>
                <w:tab w:val="left" w:pos="1680"/>
              </w:tabs>
              <w:spacing w:before="2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Check3"/>
        <w:tc>
          <w:tcPr>
            <w:tcW w:w="456" w:type="dxa"/>
            <w:gridSpan w:val="2"/>
            <w:shd w:val="clear" w:color="auto" w:fill="auto"/>
          </w:tcPr>
          <w:p w14:paraId="1B2CA9E4" w14:textId="77777777" w:rsidR="000B467A" w:rsidRPr="002A64C7" w:rsidRDefault="000B467A">
            <w:pPr>
              <w:tabs>
                <w:tab w:val="left" w:pos="1680"/>
              </w:tabs>
              <w:spacing w:before="2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525" w:type="dxa"/>
            <w:gridSpan w:val="20"/>
            <w:shd w:val="clear" w:color="auto" w:fill="auto"/>
          </w:tcPr>
          <w:p w14:paraId="1B7E5118" w14:textId="77777777" w:rsidR="000B467A" w:rsidRPr="002A64C7" w:rsidRDefault="000B467A">
            <w:pPr>
              <w:tabs>
                <w:tab w:val="left" w:pos="168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¿El hijo por quien recibe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estará en la escuela secundaria, en un programa de educación alternativa o en un programa de GED a tiempo completo después de los 18 años?</w:t>
            </w:r>
          </w:p>
        </w:tc>
      </w:tr>
      <w:bookmarkStart w:id="8" w:name="Check4"/>
      <w:tr w:rsidR="002A64C7" w:rsidRPr="002A64C7" w14:paraId="2131A301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  <w:trHeight w:val="210"/>
        </w:trPr>
        <w:tc>
          <w:tcPr>
            <w:tcW w:w="554" w:type="dxa"/>
            <w:gridSpan w:val="2"/>
            <w:shd w:val="clear" w:color="auto" w:fill="auto"/>
            <w:vAlign w:val="bottom"/>
          </w:tcPr>
          <w:p w14:paraId="23761700" w14:textId="42AD26ED" w:rsidR="000B467A" w:rsidRPr="002A64C7" w:rsidRDefault="000B467A" w:rsidP="00566946">
            <w:pPr>
              <w:tabs>
                <w:tab w:val="left" w:pos="1680"/>
              </w:tabs>
              <w:spacing w:after="16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Check5"/>
        <w:tc>
          <w:tcPr>
            <w:tcW w:w="456" w:type="dxa"/>
            <w:gridSpan w:val="2"/>
            <w:shd w:val="clear" w:color="auto" w:fill="auto"/>
            <w:vAlign w:val="bottom"/>
          </w:tcPr>
          <w:p w14:paraId="045D2170" w14:textId="77777777" w:rsidR="000B467A" w:rsidRPr="002A64C7" w:rsidRDefault="000B467A" w:rsidP="00566946">
            <w:pPr>
              <w:tabs>
                <w:tab w:val="left" w:pos="1680"/>
              </w:tabs>
              <w:spacing w:after="16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525" w:type="dxa"/>
            <w:gridSpan w:val="20"/>
            <w:shd w:val="clear" w:color="auto" w:fill="auto"/>
            <w:vAlign w:val="bottom"/>
          </w:tcPr>
          <w:p w14:paraId="03D86F47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¿Sustentará usted a su hijo por quien recibe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o permitirá que continúe viviendo con usted después que cumpla 18 años?</w:t>
            </w:r>
          </w:p>
        </w:tc>
      </w:tr>
      <w:bookmarkStart w:id="10" w:name="Check6"/>
      <w:tr w:rsidR="002A64C7" w:rsidRPr="002A64C7" w14:paraId="1590793D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  <w:trHeight w:val="210"/>
        </w:trPr>
        <w:tc>
          <w:tcPr>
            <w:tcW w:w="554" w:type="dxa"/>
            <w:gridSpan w:val="2"/>
            <w:shd w:val="clear" w:color="auto" w:fill="auto"/>
            <w:vAlign w:val="bottom"/>
          </w:tcPr>
          <w:p w14:paraId="08471749" w14:textId="674A5A8C" w:rsidR="002A64C7" w:rsidRPr="002A64C7" w:rsidRDefault="002A64C7" w:rsidP="001A0AD7">
            <w:pPr>
              <w:tabs>
                <w:tab w:val="left" w:pos="1680"/>
              </w:tabs>
              <w:spacing w:after="16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Check7"/>
        <w:tc>
          <w:tcPr>
            <w:tcW w:w="456" w:type="dxa"/>
            <w:gridSpan w:val="2"/>
            <w:shd w:val="clear" w:color="auto" w:fill="auto"/>
            <w:vAlign w:val="bottom"/>
          </w:tcPr>
          <w:p w14:paraId="2A550EA8" w14:textId="77777777" w:rsidR="002A64C7" w:rsidRPr="002A64C7" w:rsidRDefault="002A64C7" w:rsidP="001A0AD7">
            <w:pPr>
              <w:tabs>
                <w:tab w:val="left" w:pos="1680"/>
              </w:tabs>
              <w:spacing w:after="16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525" w:type="dxa"/>
            <w:gridSpan w:val="20"/>
            <w:shd w:val="clear" w:color="auto" w:fill="auto"/>
            <w:vAlign w:val="bottom"/>
          </w:tcPr>
          <w:p w14:paraId="1C201348" w14:textId="77777777" w:rsidR="002A64C7" w:rsidRPr="002A64C7" w:rsidRDefault="002A64C7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¿El hijo por quien recibe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tiene un buen rendimiento académico según la escuela o programa educativo al que asiste? </w:t>
            </w:r>
          </w:p>
        </w:tc>
      </w:tr>
      <w:bookmarkStart w:id="12" w:name="Check8"/>
      <w:tr w:rsidR="002A64C7" w:rsidRPr="002A64C7" w14:paraId="12AD2E8D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  <w:trHeight w:val="210"/>
        </w:trPr>
        <w:tc>
          <w:tcPr>
            <w:tcW w:w="554" w:type="dxa"/>
            <w:gridSpan w:val="2"/>
            <w:shd w:val="clear" w:color="auto" w:fill="auto"/>
            <w:vAlign w:val="bottom"/>
          </w:tcPr>
          <w:p w14:paraId="6287E8F5" w14:textId="04F753FF" w:rsidR="000B467A" w:rsidRPr="002A64C7" w:rsidRDefault="000B467A" w:rsidP="001A0AD7">
            <w:pPr>
              <w:tabs>
                <w:tab w:val="left" w:pos="1680"/>
              </w:tabs>
              <w:spacing w:after="16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Check9"/>
        <w:tc>
          <w:tcPr>
            <w:tcW w:w="456" w:type="dxa"/>
            <w:gridSpan w:val="2"/>
            <w:shd w:val="clear" w:color="auto" w:fill="auto"/>
            <w:vAlign w:val="bottom"/>
          </w:tcPr>
          <w:p w14:paraId="1300EA01" w14:textId="77777777" w:rsidR="000B467A" w:rsidRPr="002A64C7" w:rsidRDefault="000B467A" w:rsidP="001A0AD7">
            <w:pPr>
              <w:tabs>
                <w:tab w:val="left" w:pos="1680"/>
              </w:tabs>
              <w:spacing w:after="16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827" w:type="dxa"/>
            <w:gridSpan w:val="5"/>
            <w:shd w:val="clear" w:color="auto" w:fill="auto"/>
            <w:vAlign w:val="bottom"/>
          </w:tcPr>
          <w:p w14:paraId="251DEA87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¿El hijo por quien recibe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ingresó al servicio militar?</w:t>
            </w:r>
          </w:p>
        </w:tc>
        <w:tc>
          <w:tcPr>
            <w:tcW w:w="2430" w:type="dxa"/>
            <w:gridSpan w:val="8"/>
            <w:shd w:val="clear" w:color="auto" w:fill="auto"/>
            <w:vAlign w:val="bottom"/>
          </w:tcPr>
          <w:p w14:paraId="07BAFF6F" w14:textId="4E7AEF3A" w:rsidR="000B467A" w:rsidRPr="002A64C7" w:rsidRDefault="000B467A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Fecha de enrolamiento </w:t>
            </w:r>
            <w:r w:rsidR="001A0AD7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en el servicio militar:  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5F641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auto"/>
            <w:vAlign w:val="bottom"/>
          </w:tcPr>
          <w:p w14:paraId="3024E68B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(mm/</w:t>
            </w:r>
            <w:proofErr w:type="spellStart"/>
            <w:r>
              <w:rPr>
                <w:rFonts w:ascii="Arial" w:hAnsi="Arial"/>
                <w:sz w:val="18"/>
              </w:rPr>
              <w:t>dd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aaaa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2A64C7" w:rsidRPr="002A64C7" w14:paraId="54F24E84" w14:textId="77777777" w:rsidTr="001A0AD7"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DF98B6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152E5F04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tcBorders>
              <w:top w:val="single" w:sz="12" w:space="0" w:color="auto"/>
            </w:tcBorders>
            <w:shd w:val="clear" w:color="auto" w:fill="auto"/>
          </w:tcPr>
          <w:p w14:paraId="6EBAF3F8" w14:textId="77777777" w:rsidR="000B467A" w:rsidRPr="002A64C7" w:rsidRDefault="000B467A">
            <w:pPr>
              <w:tabs>
                <w:tab w:val="left" w:pos="1680"/>
              </w:tabs>
              <w:spacing w:before="80"/>
              <w:rPr>
                <w:rFonts w:ascii="Arial Bold" w:hAnsi="Arial Bold" w:cs="Arial"/>
                <w:sz w:val="18"/>
                <w:szCs w:val="18"/>
              </w:rPr>
            </w:pPr>
            <w:r>
              <w:rPr>
                <w:rFonts w:ascii="Arial Bold" w:hAnsi="Arial Bold"/>
                <w:b/>
                <w:sz w:val="18"/>
              </w:rPr>
              <w:t>¿CUÁLES SON LOS REQUISITOS PARA QUE UN HIJO CALIFIQUE PARA KINSHIP CARE (CUIDADOS POR PARIENTE) DESPUÉS DE LOS 18 AÑOS?</w:t>
            </w:r>
          </w:p>
        </w:tc>
      </w:tr>
      <w:tr w:rsidR="002A64C7" w:rsidRPr="002A64C7" w14:paraId="298A9019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2EFFE1EA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3C536BEA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43C6CA80" w14:textId="77777777" w:rsidR="000B467A" w:rsidRPr="002A64C7" w:rsidRDefault="000B467A">
            <w:pPr>
              <w:tabs>
                <w:tab w:val="left" w:pos="168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El hijo debe cumplir con </w:t>
            </w:r>
            <w:r w:rsidRPr="002A64C7">
              <w:rPr>
                <w:rFonts w:ascii="Arial" w:hAnsi="Arial"/>
                <w:b/>
                <w:sz w:val="18"/>
                <w:szCs w:val="18"/>
              </w:rPr>
              <w:t>TODAS</w:t>
            </w:r>
            <w:r>
              <w:rPr>
                <w:rFonts w:ascii="Arial" w:hAnsi="Arial"/>
                <w:sz w:val="18"/>
              </w:rPr>
              <w:t xml:space="preserve"> las condiciones que se indican a continuación para ser elegible para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(pago y asistencia médica) después de los 18 años y debe continuar cumpliendo con los requisitos de elegibilidad de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</w:t>
            </w:r>
            <w:proofErr w:type="gramStart"/>
            <w:r>
              <w:rPr>
                <w:rFonts w:ascii="Arial" w:hAnsi="Arial"/>
                <w:sz w:val="18"/>
              </w:rPr>
              <w:t>del ch</w:t>
            </w:r>
            <w:proofErr w:type="gramEnd"/>
            <w:r>
              <w:rPr>
                <w:rFonts w:ascii="Arial" w:hAnsi="Arial"/>
                <w:sz w:val="18"/>
              </w:rPr>
              <w:t xml:space="preserve">. DCF 58, Admin. </w:t>
            </w:r>
            <w:proofErr w:type="spellStart"/>
            <w:r>
              <w:rPr>
                <w:rFonts w:ascii="Arial" w:hAnsi="Arial"/>
                <w:sz w:val="18"/>
              </w:rPr>
              <w:t>Code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  <w:tr w:rsidR="002A64C7" w:rsidRPr="002A64C7" w14:paraId="5E84F5E3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675FBA8F" w14:textId="77777777" w:rsidR="000B467A" w:rsidRPr="002A64C7" w:rsidRDefault="000B467A" w:rsidP="008A7953">
            <w:pPr>
              <w:tabs>
                <w:tab w:val="left" w:pos="720"/>
              </w:tabs>
              <w:spacing w:before="20"/>
              <w:ind w:left="703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</w:t>
            </w:r>
            <w:r w:rsidRPr="002A64C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 xml:space="preserve">Después de cumplir 18 años, su hijo en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debe estar asistiendo a la escuela secundaria, a un programa de educación alternativa o a un programa GED a tiempo completo</w:t>
            </w:r>
          </w:p>
        </w:tc>
      </w:tr>
      <w:tr w:rsidR="002A64C7" w:rsidRPr="002A64C7" w14:paraId="19C8CB7A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2DD9DB8F" w14:textId="77777777" w:rsidR="000B467A" w:rsidRPr="002A64C7" w:rsidRDefault="000B467A" w:rsidP="008A7953">
            <w:pPr>
              <w:tabs>
                <w:tab w:val="left" w:pos="707"/>
                <w:tab w:val="left" w:pos="1680"/>
              </w:tabs>
              <w:spacing w:before="20"/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  <w:r w:rsidRPr="002A64C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 xml:space="preserve">Su hijo en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debe ser sustentado por usted o debe continuar viviendo con usted.</w:t>
            </w:r>
          </w:p>
        </w:tc>
      </w:tr>
      <w:tr w:rsidR="002A64C7" w:rsidRPr="002A64C7" w14:paraId="0245DDFD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  <w:vAlign w:val="bottom"/>
          </w:tcPr>
          <w:p w14:paraId="4732C895" w14:textId="77777777" w:rsidR="002A64C7" w:rsidRPr="002A64C7" w:rsidRDefault="002A64C7" w:rsidP="008A7953">
            <w:pPr>
              <w:tabs>
                <w:tab w:val="left" w:pos="720"/>
                <w:tab w:val="left" w:pos="1680"/>
              </w:tabs>
              <w:spacing w:before="20"/>
              <w:ind w:left="70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</w:t>
            </w:r>
            <w:r w:rsidRPr="002A64C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 xml:space="preserve">Su hijo en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debe tener un buen rendimiento académico en la escuela o en el programa educativo al que asista. </w:t>
            </w:r>
          </w:p>
        </w:tc>
      </w:tr>
      <w:tr w:rsidR="002A64C7" w:rsidRPr="002A64C7" w14:paraId="4117E6E5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  <w:trHeight w:val="371"/>
        </w:trPr>
        <w:tc>
          <w:tcPr>
            <w:tcW w:w="11535" w:type="dxa"/>
            <w:gridSpan w:val="24"/>
            <w:shd w:val="clear" w:color="auto" w:fill="auto"/>
          </w:tcPr>
          <w:p w14:paraId="4D61EEED" w14:textId="77777777" w:rsidR="002A64C7" w:rsidRPr="002A64C7" w:rsidRDefault="002A64C7" w:rsidP="008A7953">
            <w:pPr>
              <w:tabs>
                <w:tab w:val="left" w:pos="375"/>
                <w:tab w:val="left" w:pos="707"/>
                <w:tab w:val="left" w:pos="1680"/>
              </w:tabs>
              <w:spacing w:before="20"/>
              <w:ind w:lef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4.</w:t>
            </w:r>
            <w:r w:rsidRPr="002A64C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Su hijo no debe estar enrolado en el servicio militar.</w:t>
            </w:r>
          </w:p>
        </w:tc>
      </w:tr>
      <w:tr w:rsidR="002A64C7" w:rsidRPr="002A64C7" w14:paraId="581B42F2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4D01C624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5286EC3D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28E41F06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Los beneficios de </w:t>
            </w:r>
            <w:proofErr w:type="spellStart"/>
            <w:r>
              <w:rPr>
                <w:rFonts w:ascii="Arial" w:hAnsi="Arial"/>
                <w:sz w:val="18"/>
              </w:rPr>
              <w:t>Kinship</w:t>
            </w:r>
            <w:proofErr w:type="spellEnd"/>
            <w:r>
              <w:rPr>
                <w:rFonts w:ascii="Arial" w:hAnsi="Arial"/>
                <w:sz w:val="18"/>
              </w:rPr>
              <w:t xml:space="preserve"> Care (Cuidados por pariente) continuarán hasta el mes de graduación de su hijo o hasta que cumpla 19 años, lo que ocurra primero.  </w:t>
            </w:r>
          </w:p>
        </w:tc>
      </w:tr>
      <w:tr w:rsidR="002A64C7" w:rsidRPr="002A64C7" w14:paraId="352DDE0A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1D21CFCE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4C7" w:rsidRPr="002A64C7" w14:paraId="4EE5089B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3BABF50F" w14:textId="77777777" w:rsidR="002A64C7" w:rsidRPr="002A64C7" w:rsidRDefault="002A64C7" w:rsidP="002A64C7">
            <w:pPr>
              <w:tabs>
                <w:tab w:val="left" w:pos="168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RAZONES POR LAS QUE SU HIJO PODRÍA NO SER ELEGIBLE PARA KINSHIP CARE (CUIDADOS POR PARIENTE) DESPUÉS DE LOS 18 AÑOS:</w:t>
            </w:r>
          </w:p>
        </w:tc>
      </w:tr>
      <w:tr w:rsidR="002A64C7" w:rsidRPr="002A64C7" w14:paraId="526B34C7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4387F913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78EC0007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75D49F31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Los beneficios de </w:t>
            </w:r>
            <w:proofErr w:type="spellStart"/>
            <w:r>
              <w:rPr>
                <w:rFonts w:ascii="Arial" w:hAnsi="Arial"/>
                <w:b/>
                <w:sz w:val="18"/>
              </w:rPr>
              <w:t>Kinship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Care (Cuidados por pariente) se cancelarán si aplica ALGUNO de los siguientes factores:</w:t>
            </w:r>
          </w:p>
        </w:tc>
      </w:tr>
      <w:tr w:rsidR="002A64C7" w:rsidRPr="002A64C7" w14:paraId="2EE274F8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10C9F5AC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2A64C7" w:rsidRPr="002A64C7" w14:paraId="6FF79EC4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40AE0B63" w14:textId="77777777" w:rsidR="002A64C7" w:rsidRPr="002A64C7" w:rsidRDefault="002A64C7" w:rsidP="002A64C7">
            <w:pPr>
              <w:tabs>
                <w:tab w:val="left" w:pos="360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</w:t>
            </w:r>
            <w:r w:rsidRPr="002A64C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Su hijo no asistirá a la escuela secundaria o escuela vocacional o técnica a tiempo completo después de cumplir los 18 años.</w:t>
            </w:r>
          </w:p>
        </w:tc>
      </w:tr>
      <w:tr w:rsidR="002A64C7" w:rsidRPr="002A64C7" w14:paraId="5E305E03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0992C230" w14:textId="77777777" w:rsidR="002A64C7" w:rsidRPr="002A64C7" w:rsidRDefault="002A64C7" w:rsidP="002A64C7">
            <w:pPr>
              <w:tabs>
                <w:tab w:val="left" w:pos="360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  <w:r w:rsidRPr="002A64C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Su hijo no es sustentado por usted/no continúa viviendo con usted.</w:t>
            </w:r>
          </w:p>
        </w:tc>
      </w:tr>
      <w:tr w:rsidR="00830A23" w:rsidRPr="002A64C7" w14:paraId="372ADDEA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  <w:vAlign w:val="bottom"/>
          </w:tcPr>
          <w:p w14:paraId="00938A3C" w14:textId="77777777" w:rsidR="00830A23" w:rsidRPr="002A64C7" w:rsidRDefault="00830A23" w:rsidP="00830A23">
            <w:pPr>
              <w:tabs>
                <w:tab w:val="left" w:pos="375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 xml:space="preserve">Su hijo no tiene un buen rendimiento académico en la escuela o programa educativo al que asiste. </w:t>
            </w:r>
          </w:p>
        </w:tc>
      </w:tr>
      <w:tr w:rsidR="00830A23" w:rsidRPr="002A64C7" w14:paraId="6EB7E4C5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029023BE" w14:textId="77777777" w:rsidR="00830A23" w:rsidRPr="002A64C7" w:rsidRDefault="00830A23" w:rsidP="00830A23">
            <w:pPr>
              <w:tabs>
                <w:tab w:val="left" w:pos="375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4.</w:t>
            </w:r>
            <w:r w:rsidRPr="002A64C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Su hijo se ha enrolado en el ejército.</w:t>
            </w:r>
          </w:p>
        </w:tc>
      </w:tr>
      <w:tr w:rsidR="00830A23" w:rsidRPr="002A64C7" w14:paraId="1658CB85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tcBorders>
              <w:bottom w:val="single" w:sz="12" w:space="0" w:color="auto"/>
            </w:tcBorders>
            <w:shd w:val="clear" w:color="auto" w:fill="auto"/>
          </w:tcPr>
          <w:p w14:paraId="1FD054FA" w14:textId="77777777" w:rsidR="00830A23" w:rsidRPr="002A64C7" w:rsidRDefault="00830A23" w:rsidP="001A0AD7">
            <w:pPr>
              <w:pageBreakBefore/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0A23" w:rsidRPr="002A64C7" w14:paraId="601CD3E7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  <w:vAlign w:val="bottom"/>
          </w:tcPr>
          <w:p w14:paraId="678478D8" w14:textId="2BEF8124" w:rsidR="00830A23" w:rsidRPr="002A64C7" w:rsidRDefault="00830A23" w:rsidP="00830A23">
            <w:pPr>
              <w:tabs>
                <w:tab w:val="left" w:pos="1680"/>
              </w:tabs>
              <w:spacing w:before="40"/>
              <w:rPr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La información provista anteriormente es verdadera y completa a mi leal saber y entender.              </w:t>
            </w:r>
            <w:r w:rsidR="00510D30" w:rsidRPr="002A64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0D30"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="00510D30" w:rsidRPr="002A64C7">
              <w:rPr>
                <w:rFonts w:ascii="Arial" w:hAnsi="Arial" w:cs="Arial"/>
              </w:rPr>
              <w:fldChar w:fldCharType="end"/>
            </w:r>
            <w:r w:rsidR="00510D3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1.</w:t>
            </w:r>
            <w:r w:rsidR="00510D30" w:rsidRPr="00510D30">
              <w:rPr>
                <w:rFonts w:ascii="Arial" w:hAnsi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/>
                <w:sz w:val="18"/>
              </w:rPr>
              <w:t xml:space="preserve"> aviso</w:t>
            </w:r>
            <w:r w:rsidR="00510D30">
              <w:rPr>
                <w:rFonts w:ascii="Arial" w:hAnsi="Arial"/>
              </w:rPr>
              <w:t xml:space="preserve">    </w:t>
            </w:r>
            <w:r w:rsidR="00510D30" w:rsidRPr="002A64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0D30" w:rsidRPr="002A64C7">
              <w:rPr>
                <w:rFonts w:ascii="Arial" w:hAnsi="Arial" w:cs="Arial"/>
              </w:rPr>
              <w:instrText xml:space="preserve"> FORMCHECKBOX </w:instrText>
            </w:r>
            <w:r w:rsidR="00507B88">
              <w:rPr>
                <w:rFonts w:ascii="Arial" w:hAnsi="Arial" w:cs="Arial"/>
              </w:rPr>
            </w:r>
            <w:r w:rsidR="00507B88">
              <w:rPr>
                <w:rFonts w:ascii="Arial" w:hAnsi="Arial" w:cs="Arial"/>
              </w:rPr>
              <w:fldChar w:fldCharType="separate"/>
            </w:r>
            <w:r w:rsidR="00510D30" w:rsidRPr="002A64C7">
              <w:rPr>
                <w:rFonts w:ascii="Arial" w:hAnsi="Arial" w:cs="Arial"/>
              </w:rPr>
              <w:fldChar w:fldCharType="end"/>
            </w:r>
            <w:r w:rsidR="00510D3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2.</w:t>
            </w:r>
            <w:r w:rsidR="00510D30" w:rsidRPr="00510D30">
              <w:rPr>
                <w:rFonts w:ascii="Arial" w:hAnsi="Arial"/>
                <w:sz w:val="18"/>
                <w:szCs w:val="18"/>
                <w:vertAlign w:val="superscript"/>
              </w:rPr>
              <w:t>do</w:t>
            </w:r>
            <w:r>
              <w:rPr>
                <w:rFonts w:ascii="Arial" w:hAnsi="Arial"/>
                <w:sz w:val="18"/>
              </w:rPr>
              <w:t xml:space="preserve"> aviso</w:t>
            </w:r>
            <w:r w:rsidR="00510D30">
              <w:rPr>
                <w:rFonts w:ascii="Arial" w:hAnsi="Arial"/>
              </w:rPr>
              <w:t xml:space="preserve"> </w:t>
            </w:r>
          </w:p>
        </w:tc>
      </w:tr>
      <w:tr w:rsidR="00830A23" w:rsidRPr="002A64C7" w14:paraId="356348A7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  <w:vAlign w:val="bottom"/>
          </w:tcPr>
          <w:p w14:paraId="4CFA322A" w14:textId="77777777" w:rsidR="00830A23" w:rsidRPr="002A64C7" w:rsidRDefault="00830A23" w:rsidP="00830A23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</w:tr>
      <w:tr w:rsidR="00830A23" w:rsidRPr="002A64C7" w14:paraId="3DCE8467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6" w:type="dxa"/>
          <w:wAfter w:w="1047" w:type="dxa"/>
        </w:trPr>
        <w:tc>
          <w:tcPr>
            <w:tcW w:w="48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E70EE0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bottom"/>
          </w:tcPr>
          <w:p w14:paraId="073289E9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Text10"/>
        <w:tc>
          <w:tcPr>
            <w:tcW w:w="24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15DA7" w14:textId="77777777" w:rsidR="00830A23" w:rsidRPr="002A64C7" w:rsidRDefault="00830A23" w:rsidP="00830A23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2" w:type="dxa"/>
            <w:gridSpan w:val="3"/>
            <w:shd w:val="clear" w:color="auto" w:fill="auto"/>
            <w:vAlign w:val="bottom"/>
          </w:tcPr>
          <w:p w14:paraId="38D29760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11"/>
        <w:tc>
          <w:tcPr>
            <w:tcW w:w="342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61133" w14:textId="77777777" w:rsidR="00830A23" w:rsidRPr="002A64C7" w:rsidRDefault="00830A23" w:rsidP="00830A23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30A23" w:rsidRPr="002A64C7" w14:paraId="00D5DA36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6" w:type="dxa"/>
          <w:wAfter w:w="1047" w:type="dxa"/>
        </w:trPr>
        <w:tc>
          <w:tcPr>
            <w:tcW w:w="486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A4A13" w14:textId="77777777" w:rsidR="00830A23" w:rsidRPr="001A0AD7" w:rsidRDefault="00830A23" w:rsidP="00830A23">
            <w:pPr>
              <w:tabs>
                <w:tab w:val="left" w:pos="1680"/>
              </w:tabs>
              <w:jc w:val="center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1A0AD7">
              <w:rPr>
                <w:rFonts w:ascii="Arial" w:hAnsi="Arial"/>
                <w:b/>
                <w:spacing w:val="-5"/>
                <w:sz w:val="18"/>
              </w:rPr>
              <w:t xml:space="preserve">FIRMA </w:t>
            </w:r>
            <w:r w:rsidRPr="001A0AD7">
              <w:rPr>
                <w:rFonts w:ascii="Arial" w:hAnsi="Arial"/>
                <w:spacing w:val="-5"/>
                <w:sz w:val="18"/>
                <w:szCs w:val="18"/>
              </w:rPr>
              <w:t xml:space="preserve">– Proveedor de </w:t>
            </w:r>
            <w:proofErr w:type="spellStart"/>
            <w:r w:rsidRPr="001A0AD7">
              <w:rPr>
                <w:rFonts w:ascii="Arial" w:hAnsi="Arial"/>
                <w:spacing w:val="-5"/>
                <w:sz w:val="18"/>
                <w:szCs w:val="18"/>
              </w:rPr>
              <w:t>Kinship</w:t>
            </w:r>
            <w:proofErr w:type="spellEnd"/>
            <w:r w:rsidRPr="001A0AD7">
              <w:rPr>
                <w:rFonts w:ascii="Arial" w:hAnsi="Arial"/>
                <w:spacing w:val="-5"/>
                <w:sz w:val="18"/>
                <w:szCs w:val="18"/>
              </w:rPr>
              <w:t xml:space="preserve"> Care (Cuidados por pariente)</w:t>
            </w:r>
          </w:p>
        </w:tc>
        <w:tc>
          <w:tcPr>
            <w:tcW w:w="361" w:type="dxa"/>
            <w:shd w:val="clear" w:color="auto" w:fill="auto"/>
          </w:tcPr>
          <w:p w14:paraId="23B87F8A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shd w:val="clear" w:color="auto" w:fill="auto"/>
            <w:vAlign w:val="center"/>
          </w:tcPr>
          <w:p w14:paraId="7801934B" w14:textId="77777777" w:rsidR="00830A23" w:rsidRPr="002A64C7" w:rsidRDefault="00830A23" w:rsidP="00830A2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 de firma</w:t>
            </w:r>
          </w:p>
        </w:tc>
        <w:tc>
          <w:tcPr>
            <w:tcW w:w="452" w:type="dxa"/>
            <w:gridSpan w:val="3"/>
            <w:shd w:val="clear" w:color="auto" w:fill="auto"/>
          </w:tcPr>
          <w:p w14:paraId="6F7C8CFE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shd w:val="clear" w:color="auto" w:fill="auto"/>
          </w:tcPr>
          <w:p w14:paraId="1839EA15" w14:textId="77777777" w:rsidR="00830A23" w:rsidRPr="002A64C7" w:rsidRDefault="00830A23" w:rsidP="00830A2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Número de teléfono (durante el día)</w:t>
            </w:r>
          </w:p>
        </w:tc>
      </w:tr>
      <w:tr w:rsidR="00830A23" w:rsidRPr="002A64C7" w14:paraId="35588D63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2720EE09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A23" w:rsidRPr="002A64C7" w14:paraId="05233077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shd w:val="clear" w:color="auto" w:fill="auto"/>
          </w:tcPr>
          <w:p w14:paraId="2134E433" w14:textId="77777777" w:rsidR="00830A23" w:rsidRPr="002A64C7" w:rsidRDefault="00830A23" w:rsidP="00830A23">
            <w:pPr>
              <w:tabs>
                <w:tab w:val="left" w:pos="1680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HAGA UNA COPIA DE ESTE FORMULARIO PARA SU REGISTRO PERSONAL.</w:t>
            </w:r>
          </w:p>
        </w:tc>
      </w:tr>
      <w:tr w:rsidR="00830A23" w:rsidRPr="002A64C7" w14:paraId="510B7327" w14:textId="77777777" w:rsidTr="001A0AD7"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FC57" w14:textId="77777777" w:rsidR="00830A23" w:rsidRPr="002A64C7" w:rsidRDefault="00830A23" w:rsidP="00830A23">
            <w:pPr>
              <w:tabs>
                <w:tab w:val="left" w:pos="1890"/>
                <w:tab w:val="left" w:pos="55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0A23" w:rsidRPr="002A64C7" w14:paraId="67EA4656" w14:textId="77777777" w:rsidTr="001A0AD7"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83AF" w14:textId="5B469FC8" w:rsidR="00830A23" w:rsidRPr="00977295" w:rsidRDefault="00830A23" w:rsidP="006F1C1E">
            <w:pPr>
              <w:tabs>
                <w:tab w:val="left" w:pos="1890"/>
                <w:tab w:val="left" w:pos="2143"/>
                <w:tab w:val="left" w:pos="421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Envíe este formulario por correo postal o fax a:</w:t>
            </w:r>
            <w:r w:rsidR="006F1C1E" w:rsidRPr="00977295">
              <w:rPr>
                <w:rFonts w:ascii="Arial" w:hAnsi="Arial"/>
                <w:sz w:val="18"/>
                <w:szCs w:val="18"/>
              </w:rPr>
              <w:t xml:space="preserve"> </w:t>
            </w:r>
            <w:r w:rsidR="006F1C1E" w:rsidRPr="00977295">
              <w:rPr>
                <w:rFonts w:ascii="Arial" w:hAnsi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ncy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/>
                <w:sz w:val="18"/>
                <w:szCs w:val="18"/>
              </w:rPr>
              <w:t>Agencia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295">
              <w:rPr>
                <w:rFonts w:ascii="Arial" w:hAnsi="Arial"/>
                <w:sz w:val="18"/>
                <w:szCs w:val="18"/>
              </w:rPr>
              <w:t>:</w:t>
            </w:r>
          </w:p>
          <w:p w14:paraId="1BC1B0EF" w14:textId="618639A7" w:rsidR="00830A23" w:rsidRPr="00977295" w:rsidRDefault="00830A23" w:rsidP="006F1C1E">
            <w:pPr>
              <w:tabs>
                <w:tab w:val="left" w:pos="4213"/>
                <w:tab w:val="left" w:pos="558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77295">
              <w:rPr>
                <w:rFonts w:ascii="Arial" w:hAnsi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/>
                <w:sz w:val="18"/>
                <w:szCs w:val="18"/>
              </w:rPr>
              <w:t>Dirección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AD8AED" w14:textId="77777777" w:rsidR="00830A23" w:rsidRPr="00977295" w:rsidRDefault="00830A23" w:rsidP="006F1C1E">
            <w:pPr>
              <w:tabs>
                <w:tab w:val="left" w:pos="1890"/>
                <w:tab w:val="left" w:pos="4213"/>
                <w:tab w:val="left" w:pos="5580"/>
              </w:tabs>
              <w:spacing w:before="20" w:after="20"/>
              <w:rPr>
                <w:rFonts w:ascii="Arial" w:hAnsi="Arial" w:cs="Arial"/>
                <w:strike/>
                <w:sz w:val="18"/>
                <w:szCs w:val="18"/>
              </w:rPr>
            </w:pPr>
            <w:r w:rsidRPr="00977295">
              <w:rPr>
                <w:rFonts w:ascii="Arial" w:hAnsi="Arial"/>
                <w:sz w:val="18"/>
                <w:szCs w:val="18"/>
              </w:rPr>
              <w:tab/>
            </w:r>
            <w:r w:rsidRPr="00977295">
              <w:rPr>
                <w:rFonts w:ascii="Arial" w:hAnsi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/>
                <w:sz w:val="18"/>
                <w:szCs w:val="18"/>
              </w:rPr>
              <w:t>ciudad, estado, código postal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B79896" w14:textId="77777777" w:rsidR="00830A23" w:rsidRPr="00977295" w:rsidRDefault="00830A23" w:rsidP="006F1C1E">
            <w:pPr>
              <w:tabs>
                <w:tab w:val="left" w:pos="4213"/>
                <w:tab w:val="left" w:pos="558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77295">
              <w:rPr>
                <w:rFonts w:ascii="Arial" w:hAnsi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  <w:maxLength w:val="10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/>
                <w:sz w:val="18"/>
                <w:szCs w:val="18"/>
              </w:rPr>
              <w:t>Teléfono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65A150" w14:textId="77777777" w:rsidR="00830A23" w:rsidRPr="002A64C7" w:rsidRDefault="00830A23" w:rsidP="006F1C1E">
            <w:pPr>
              <w:tabs>
                <w:tab w:val="left" w:pos="4213"/>
                <w:tab w:val="left" w:pos="558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77295">
              <w:rPr>
                <w:rFonts w:ascii="Arial" w:hAnsi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  <w:maxLength w:val="10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/>
                <w:sz w:val="18"/>
                <w:szCs w:val="18"/>
              </w:rPr>
              <w:t>fax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A23" w14:paraId="11521A0A" w14:textId="77777777" w:rsidTr="001A0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86" w:type="dxa"/>
          <w:wAfter w:w="1036" w:type="dxa"/>
        </w:trPr>
        <w:tc>
          <w:tcPr>
            <w:tcW w:w="11535" w:type="dxa"/>
            <w:gridSpan w:val="24"/>
            <w:tcBorders>
              <w:bottom w:val="single" w:sz="12" w:space="0" w:color="auto"/>
            </w:tcBorders>
            <w:shd w:val="clear" w:color="auto" w:fill="auto"/>
          </w:tcPr>
          <w:p w14:paraId="21994E00" w14:textId="77777777" w:rsidR="00830A23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BDA26A" w14:textId="77777777" w:rsidR="000B467A" w:rsidRDefault="000B467A">
      <w:pPr>
        <w:tabs>
          <w:tab w:val="left" w:pos="1680"/>
        </w:tabs>
        <w:rPr>
          <w:rFonts w:ascii="Arial" w:hAnsi="Arial" w:cs="Arial"/>
          <w:sz w:val="16"/>
          <w:szCs w:val="16"/>
        </w:rPr>
      </w:pPr>
    </w:p>
    <w:sectPr w:rsidR="000B467A" w:rsidSect="00FA1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75" w:right="475" w:bottom="475" w:left="475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F74B" w14:textId="77777777" w:rsidR="009C6963" w:rsidRDefault="009C6963">
      <w:r>
        <w:separator/>
      </w:r>
    </w:p>
  </w:endnote>
  <w:endnote w:type="continuationSeparator" w:id="0">
    <w:p w14:paraId="243E0B79" w14:textId="77777777" w:rsidR="009C6963" w:rsidRDefault="009C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A869" w14:textId="77777777" w:rsidR="00941AB8" w:rsidRDefault="00941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D23D" w14:textId="1807ED42" w:rsidR="000B467A" w:rsidRPr="002A64C7" w:rsidRDefault="000B467A">
    <w:pPr>
      <w:tabs>
        <w:tab w:val="left" w:pos="16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DCF-F-5373-E</w:t>
    </w:r>
    <w:r w:rsidR="00941AB8">
      <w:rPr>
        <w:rFonts w:ascii="Arial" w:hAnsi="Arial"/>
        <w:sz w:val="16"/>
      </w:rPr>
      <w:t>-</w:t>
    </w:r>
    <w:r w:rsidR="005D09C1">
      <w:rPr>
        <w:rFonts w:ascii="Arial" w:hAnsi="Arial"/>
        <w:sz w:val="16"/>
      </w:rPr>
      <w:t>S</w:t>
    </w:r>
    <w:r>
      <w:rPr>
        <w:rFonts w:ascii="Arial" w:hAnsi="Arial"/>
        <w:sz w:val="16"/>
      </w:rPr>
      <w:t xml:space="preserve"> (N. 10/2020)</w:t>
    </w:r>
    <w:r w:rsidR="00941AB8">
      <w:rPr>
        <w:rFonts w:ascii="Arial" w:hAnsi="Arial"/>
        <w:sz w:val="16"/>
      </w:rPr>
      <w:t xml:space="preserve"> (T.03/2021)</w:t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</w:r>
    <w:r w:rsidR="00FA1A83">
      <w:rPr>
        <w:rFonts w:ascii="Arial" w:hAnsi="Arial"/>
        <w:sz w:val="16"/>
      </w:rP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248B" w14:textId="30EF5392" w:rsidR="00941AB8" w:rsidRPr="00FA1A83" w:rsidRDefault="00FA1A83" w:rsidP="00FA1A83">
    <w:pPr>
      <w:tabs>
        <w:tab w:val="left" w:pos="16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DCF-F-5373-E-S (N. 10/2020) (T.03/2021)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7980" w14:textId="77777777" w:rsidR="009C6963" w:rsidRDefault="009C6963">
      <w:r>
        <w:separator/>
      </w:r>
    </w:p>
  </w:footnote>
  <w:footnote w:type="continuationSeparator" w:id="0">
    <w:p w14:paraId="5B380DD9" w14:textId="77777777" w:rsidR="009C6963" w:rsidRDefault="009C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88DD" w14:textId="77777777" w:rsidR="00941AB8" w:rsidRDefault="00941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0B52" w14:textId="77777777" w:rsidR="00941AB8" w:rsidRDefault="00941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A680" w14:textId="77777777" w:rsidR="00941AB8" w:rsidRDefault="00941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6KcVlj0sMKgpERut7XX8sGJeO7azlN/9t6WWAXaIFuMekYvhFRD7xcs7JPLoHmoL0aykJvcKBtzyZeg7xqKA==" w:salt="6fhje649YtQtW3vOFJQvJ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70"/>
    <w:rsid w:val="0001024F"/>
    <w:rsid w:val="00032CB0"/>
    <w:rsid w:val="00090824"/>
    <w:rsid w:val="000B064E"/>
    <w:rsid w:val="000B467A"/>
    <w:rsid w:val="00106FC4"/>
    <w:rsid w:val="00141FB7"/>
    <w:rsid w:val="00150BFA"/>
    <w:rsid w:val="001A0AD7"/>
    <w:rsid w:val="001B60F4"/>
    <w:rsid w:val="001D5990"/>
    <w:rsid w:val="001D6450"/>
    <w:rsid w:val="002720AE"/>
    <w:rsid w:val="002756F2"/>
    <w:rsid w:val="002A64C7"/>
    <w:rsid w:val="002D3B5E"/>
    <w:rsid w:val="003104EB"/>
    <w:rsid w:val="00421A2A"/>
    <w:rsid w:val="00450EDA"/>
    <w:rsid w:val="004539EB"/>
    <w:rsid w:val="0047074F"/>
    <w:rsid w:val="004801CF"/>
    <w:rsid w:val="00507B88"/>
    <w:rsid w:val="00510D30"/>
    <w:rsid w:val="00566946"/>
    <w:rsid w:val="005A77D5"/>
    <w:rsid w:val="005D09C1"/>
    <w:rsid w:val="005E654C"/>
    <w:rsid w:val="00601070"/>
    <w:rsid w:val="006040B5"/>
    <w:rsid w:val="0060568F"/>
    <w:rsid w:val="006550B2"/>
    <w:rsid w:val="006E32FE"/>
    <w:rsid w:val="006F07F3"/>
    <w:rsid w:val="006F1C1E"/>
    <w:rsid w:val="00705069"/>
    <w:rsid w:val="007722E7"/>
    <w:rsid w:val="007B6AFD"/>
    <w:rsid w:val="00830A23"/>
    <w:rsid w:val="008A0079"/>
    <w:rsid w:val="008A7953"/>
    <w:rsid w:val="008E4ACB"/>
    <w:rsid w:val="008F0781"/>
    <w:rsid w:val="00924DB4"/>
    <w:rsid w:val="00941AB8"/>
    <w:rsid w:val="00977295"/>
    <w:rsid w:val="009C6963"/>
    <w:rsid w:val="009D2373"/>
    <w:rsid w:val="00B245B2"/>
    <w:rsid w:val="00B76581"/>
    <w:rsid w:val="00BB0ABC"/>
    <w:rsid w:val="00BD25AF"/>
    <w:rsid w:val="00BD58A2"/>
    <w:rsid w:val="00C05D5C"/>
    <w:rsid w:val="00C0768B"/>
    <w:rsid w:val="00C32A26"/>
    <w:rsid w:val="00C9192B"/>
    <w:rsid w:val="00D30BD0"/>
    <w:rsid w:val="00D3534B"/>
    <w:rsid w:val="00F64738"/>
    <w:rsid w:val="00FA1A83"/>
    <w:rsid w:val="00FB574C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5314DB"/>
  <w15:chartTrackingRefBased/>
  <w15:docId w15:val="{DC766FE6-1204-4121-B96D-48C02A8D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8A0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079"/>
  </w:style>
  <w:style w:type="character" w:customStyle="1" w:styleId="CommentTextChar">
    <w:name w:val="Comment Text Char"/>
    <w:basedOn w:val="DefaultParagraphFont"/>
    <w:link w:val="CommentText"/>
    <w:rsid w:val="008A0079"/>
  </w:style>
  <w:style w:type="paragraph" w:styleId="CommentSubject">
    <w:name w:val="annotation subject"/>
    <w:basedOn w:val="CommentText"/>
    <w:next w:val="CommentText"/>
    <w:link w:val="CommentSubjectChar"/>
    <w:rsid w:val="008A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Notice of Termination of Kinship Care at Age 18</vt:lpstr>
    </vt:vector>
  </TitlesOfParts>
  <Company>DHFS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 of Termination of Kinship Care at Age 18</dc:title>
  <dc:subject/>
  <dc:creator>wisconsin department of children and families</dc:creator>
  <cp:keywords>wi, dsp, dcf, out of home care, realtive, medical assisance</cp:keywords>
  <dc:description>3/18/08---NEW FORM.  Rough provided by Jennifer Broberg.  CJ set up--EMd to her/cj_x000d_
3/18/08---Rvs submitted by D Jenkins--CJ rev.--EMd to J Broberg/cj_x000d_
3/19/08--Form Rvsd per J Broberg--EMd to her/cj_x000d_
3/19/08--Rvsd per J Broberg--EMd to her/cj_x000d_
3/21/08--FINAL  2177 submitted by J Broberg--HFS-1 sent to FC--form sent to eWiSACWIS &amp; Nancee H to load--file finalized--file on shelf/cj</dc:description>
  <cp:lastModifiedBy>Winans, Pamela A - DCF</cp:lastModifiedBy>
  <cp:revision>3</cp:revision>
  <cp:lastPrinted>2019-11-07T16:57:00Z</cp:lastPrinted>
  <dcterms:created xsi:type="dcterms:W3CDTF">2021-04-30T15:32:00Z</dcterms:created>
  <dcterms:modified xsi:type="dcterms:W3CDTF">2021-04-30T15:32:00Z</dcterms:modified>
</cp:coreProperties>
</file>