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6392" w14:textId="2512F636" w:rsidR="007B5055" w:rsidRPr="00393470" w:rsidRDefault="002823A4" w:rsidP="001C0997">
      <w:pPr>
        <w:jc w:val="center"/>
        <w:rPr>
          <w:rFonts w:ascii="Roboto" w:hAnsi="Roboto"/>
          <w:sz w:val="28"/>
          <w:szCs w:val="28"/>
        </w:rPr>
      </w:pPr>
      <w:r w:rsidRPr="00393470">
        <w:rPr>
          <w:rFonts w:ascii="Roboto" w:hAnsi="Roboto"/>
          <w:b/>
          <w:sz w:val="28"/>
        </w:rPr>
        <w:t xml:space="preserve">Revisión de elegibilidad y aviso de cambio de circunstancias </w:t>
      </w:r>
      <w:r w:rsidR="0081723F">
        <w:rPr>
          <w:rFonts w:ascii="Roboto" w:hAnsi="Roboto"/>
          <w:b/>
          <w:sz w:val="28"/>
        </w:rPr>
        <w:br/>
      </w:r>
      <w:r w:rsidRPr="00393470">
        <w:rPr>
          <w:rFonts w:ascii="Roboto" w:hAnsi="Roboto"/>
          <w:b/>
          <w:sz w:val="28"/>
        </w:rPr>
        <w:t xml:space="preserve">de </w:t>
      </w:r>
      <w:proofErr w:type="spellStart"/>
      <w:r w:rsidRPr="00393470">
        <w:rPr>
          <w:rFonts w:ascii="Roboto" w:hAnsi="Roboto"/>
          <w:b/>
          <w:sz w:val="28"/>
        </w:rPr>
        <w:t>Kinship</w:t>
      </w:r>
      <w:proofErr w:type="spellEnd"/>
      <w:r w:rsidRPr="00393470">
        <w:rPr>
          <w:rFonts w:ascii="Roboto" w:hAnsi="Roboto"/>
          <w:b/>
          <w:sz w:val="28"/>
        </w:rPr>
        <w:t xml:space="preserve"> Care (Cuidados por pariente)</w:t>
      </w:r>
    </w:p>
    <w:p w14:paraId="695B223B" w14:textId="69B13FDB" w:rsidR="001C0997" w:rsidRPr="00393470" w:rsidRDefault="0089114F" w:rsidP="001C0997">
      <w:pPr>
        <w:spacing w:after="120"/>
        <w:jc w:val="center"/>
        <w:rPr>
          <w:rFonts w:ascii="Roboto" w:hAnsi="Roboto"/>
          <w:sz w:val="20"/>
          <w:szCs w:val="20"/>
        </w:rPr>
      </w:pPr>
      <w:r w:rsidRPr="00393470">
        <w:rPr>
          <w:rFonts w:ascii="Roboto" w:hAnsi="Roboto"/>
          <w:b/>
          <w:sz w:val="20"/>
        </w:rPr>
        <w:t>KINSHIP CARE REVIEW OF ELIGIBILITY AND NOTICE OF CHANGE OF CIRCUMSTANCE</w:t>
      </w:r>
    </w:p>
    <w:p w14:paraId="3954A631" w14:textId="5051E2B5" w:rsidR="007B5055" w:rsidRPr="00393470" w:rsidRDefault="007B5055" w:rsidP="00D205BF">
      <w:pPr>
        <w:spacing w:after="120"/>
        <w:rPr>
          <w:rFonts w:ascii="Roboto" w:hAnsi="Roboto"/>
          <w:sz w:val="22"/>
          <w:szCs w:val="22"/>
        </w:rPr>
      </w:pPr>
      <w:r w:rsidRPr="00393470">
        <w:rPr>
          <w:rFonts w:ascii="Roboto" w:hAnsi="Roboto"/>
          <w:b/>
          <w:sz w:val="22"/>
        </w:rPr>
        <w:t>Uso del formulario:</w:t>
      </w:r>
      <w:r w:rsidRPr="00393470">
        <w:rPr>
          <w:rFonts w:ascii="Roboto" w:hAnsi="Roboto"/>
          <w:sz w:val="22"/>
        </w:rPr>
        <w:t xml:space="preserve"> Este formulario debe ser completado por el cuidador de familiar y será utilizado </w:t>
      </w:r>
      <w:r w:rsidR="0081723F">
        <w:rPr>
          <w:rFonts w:ascii="Roboto" w:hAnsi="Roboto"/>
          <w:sz w:val="22"/>
        </w:rPr>
        <w:br/>
      </w:r>
      <w:r w:rsidRPr="00393470">
        <w:rPr>
          <w:rFonts w:ascii="Roboto" w:hAnsi="Roboto"/>
          <w:sz w:val="22"/>
        </w:rPr>
        <w:t xml:space="preserve">por el personal de la agencia de Kinship Care (Cuidados por pariente) para determinar la continuidad de la elegibilidad en la reevalución anual o cuando se ha producido un cambio de circunstancia. Esta solicitud de confirmación de elegibilidad continua es obligatoria de acuerdo con la s. 48.57, Wis. Stats. y Ch. DCF 58.10, Admin. Code para cumplir con la elegibilidad continua para recibir pagos por Kinship Care (Cuidados por pariente). La información personal provista puede ser utilizada para fines secundarios [s. 15.04(1)(m), </w:t>
      </w:r>
      <w:r w:rsidR="0081723F">
        <w:rPr>
          <w:rFonts w:ascii="Roboto" w:hAnsi="Roboto"/>
          <w:sz w:val="22"/>
        </w:rPr>
        <w:br/>
      </w:r>
      <w:r w:rsidRPr="00393470">
        <w:rPr>
          <w:rFonts w:ascii="Roboto" w:hAnsi="Roboto"/>
          <w:sz w:val="22"/>
        </w:rPr>
        <w:t>Wis. Stats.].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47"/>
        <w:gridCol w:w="547"/>
        <w:gridCol w:w="460"/>
        <w:gridCol w:w="2395"/>
        <w:gridCol w:w="619"/>
        <w:gridCol w:w="1108"/>
        <w:gridCol w:w="2301"/>
        <w:gridCol w:w="284"/>
        <w:gridCol w:w="2539"/>
      </w:tblGrid>
      <w:tr w:rsidR="00FD65A7" w:rsidRPr="00393470" w14:paraId="735AAB60" w14:textId="77777777" w:rsidTr="00FD65A7">
        <w:tc>
          <w:tcPr>
            <w:tcW w:w="5676" w:type="dxa"/>
            <w:gridSpan w:val="6"/>
            <w:tcBorders>
              <w:left w:val="nil"/>
            </w:tcBorders>
          </w:tcPr>
          <w:p w14:paraId="739492A1" w14:textId="78A194D0" w:rsidR="00FD65A7" w:rsidRPr="00393470" w:rsidRDefault="00FD65A7" w:rsidP="00D205BF">
            <w:pPr>
              <w:widowControl w:val="0"/>
              <w:spacing w:before="20"/>
              <w:rPr>
                <w:rFonts w:ascii="Roboto" w:hAnsi="Roboto" w:cs="Times New Roman"/>
                <w:sz w:val="20"/>
                <w:szCs w:val="20"/>
              </w:rPr>
            </w:pPr>
            <w:r w:rsidRPr="00393470">
              <w:rPr>
                <w:rFonts w:ascii="Roboto" w:hAnsi="Roboto"/>
                <w:sz w:val="20"/>
              </w:rPr>
              <w:t>Nombre del menor (apellido, nombre, inicial del segundo nombre)</w:t>
            </w:r>
          </w:p>
          <w:p w14:paraId="3CAAB0B2" w14:textId="31DA4ECD" w:rsidR="00FD65A7" w:rsidRPr="00393470" w:rsidRDefault="003A5885" w:rsidP="00B872D1">
            <w:pPr>
              <w:widowControl w:val="0"/>
              <w:spacing w:before="20" w:after="40"/>
              <w:rPr>
                <w:rFonts w:ascii="Garamond" w:hAnsi="Garamond" w:cs="Times New Roman"/>
                <w:sz w:val="22"/>
                <w:szCs w:val="22"/>
              </w:rPr>
            </w:pPr>
            <w:r w:rsidRPr="00393470">
              <w:rPr>
                <w:rFonts w:ascii="Garamond" w:hAnsi="Garamond" w:cs="Times New Roman"/>
                <w:sz w:val="22"/>
                <w:szCs w:val="22"/>
              </w:rPr>
              <w:fldChar w:fldCharType="begin">
                <w:ffData>
                  <w:name w:val="Text9"/>
                  <w:enabled/>
                  <w:calcOnExit w:val="0"/>
                  <w:textInput>
                    <w:maxLength w:val="85"/>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tc>
        <w:tc>
          <w:tcPr>
            <w:tcW w:w="5124" w:type="dxa"/>
            <w:gridSpan w:val="3"/>
            <w:tcBorders>
              <w:right w:val="nil"/>
            </w:tcBorders>
          </w:tcPr>
          <w:p w14:paraId="7B4982CA" w14:textId="050BA70C" w:rsidR="00FD65A7" w:rsidRPr="00393470" w:rsidRDefault="00FD65A7" w:rsidP="00D205BF">
            <w:pPr>
              <w:widowControl w:val="0"/>
              <w:spacing w:before="20"/>
              <w:rPr>
                <w:rFonts w:ascii="Roboto" w:hAnsi="Roboto" w:cs="Times New Roman"/>
                <w:sz w:val="20"/>
                <w:szCs w:val="20"/>
              </w:rPr>
            </w:pPr>
            <w:r w:rsidRPr="00393470">
              <w:rPr>
                <w:rFonts w:ascii="Roboto" w:hAnsi="Roboto"/>
                <w:sz w:val="20"/>
              </w:rPr>
              <w:t xml:space="preserve">Nombre del proveedor de </w:t>
            </w:r>
            <w:proofErr w:type="spellStart"/>
            <w:r w:rsidRPr="00393470">
              <w:rPr>
                <w:rFonts w:ascii="Roboto" w:hAnsi="Roboto"/>
                <w:sz w:val="20"/>
              </w:rPr>
              <w:t>Kinship</w:t>
            </w:r>
            <w:proofErr w:type="spellEnd"/>
            <w:r w:rsidRPr="00393470">
              <w:rPr>
                <w:rFonts w:ascii="Roboto" w:hAnsi="Roboto"/>
                <w:sz w:val="20"/>
              </w:rPr>
              <w:t xml:space="preserve"> Care (Cuidados por pariente)</w:t>
            </w:r>
          </w:p>
          <w:p w14:paraId="4E2B6F53" w14:textId="71E6EA21" w:rsidR="00FD65A7" w:rsidRPr="00393470" w:rsidRDefault="003A5885" w:rsidP="00B872D1">
            <w:pPr>
              <w:widowControl w:val="0"/>
              <w:spacing w:before="20" w:after="40"/>
              <w:rPr>
                <w:rFonts w:ascii="Garamond" w:hAnsi="Garamond" w:cs="Times New Roman"/>
                <w:sz w:val="22"/>
                <w:szCs w:val="22"/>
              </w:rPr>
            </w:pPr>
            <w:r w:rsidRPr="00393470">
              <w:rPr>
                <w:rFonts w:ascii="Garamond" w:hAnsi="Garamond" w:cs="Times New Roman"/>
                <w:sz w:val="22"/>
                <w:szCs w:val="22"/>
              </w:rPr>
              <w:fldChar w:fldCharType="begin">
                <w:ffData>
                  <w:name w:val="Text10"/>
                  <w:enabled/>
                  <w:calcOnExit w:val="0"/>
                  <w:textInput>
                    <w:maxLength w:val="85"/>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tc>
      </w:tr>
      <w:tr w:rsidR="00FD65A7" w:rsidRPr="00393470" w14:paraId="2834A34F" w14:textId="77777777" w:rsidTr="00CA5A9B">
        <w:tc>
          <w:tcPr>
            <w:tcW w:w="10800" w:type="dxa"/>
            <w:gridSpan w:val="9"/>
            <w:tcBorders>
              <w:left w:val="nil"/>
              <w:bottom w:val="single" w:sz="4" w:space="0" w:color="auto"/>
              <w:right w:val="nil"/>
            </w:tcBorders>
          </w:tcPr>
          <w:p w14:paraId="5FA19D53" w14:textId="7574070D" w:rsidR="00FD65A7" w:rsidRPr="00393470" w:rsidRDefault="00FD65A7" w:rsidP="00D205BF">
            <w:pPr>
              <w:widowControl w:val="0"/>
              <w:spacing w:before="20"/>
              <w:rPr>
                <w:rFonts w:ascii="Roboto" w:hAnsi="Roboto" w:cs="Times New Roman"/>
                <w:sz w:val="20"/>
                <w:szCs w:val="20"/>
              </w:rPr>
            </w:pPr>
            <w:r w:rsidRPr="00393470">
              <w:rPr>
                <w:rFonts w:ascii="Roboto" w:hAnsi="Roboto"/>
                <w:sz w:val="20"/>
              </w:rPr>
              <w:t xml:space="preserve">Dirección del proveedor de </w:t>
            </w:r>
            <w:proofErr w:type="spellStart"/>
            <w:r w:rsidRPr="00393470">
              <w:rPr>
                <w:rFonts w:ascii="Roboto" w:hAnsi="Roboto"/>
                <w:sz w:val="20"/>
              </w:rPr>
              <w:t>Kinship</w:t>
            </w:r>
            <w:proofErr w:type="spellEnd"/>
            <w:r w:rsidRPr="00393470">
              <w:rPr>
                <w:rFonts w:ascii="Roboto" w:hAnsi="Roboto"/>
                <w:sz w:val="20"/>
              </w:rPr>
              <w:t xml:space="preserve"> Care (Cuidados por pariente) (calle, ciudad, estado, código postal)</w:t>
            </w:r>
          </w:p>
          <w:p w14:paraId="1A32C177" w14:textId="1A2A46D3" w:rsidR="00FD65A7" w:rsidRPr="00393470" w:rsidRDefault="003A5885" w:rsidP="00B872D1">
            <w:pPr>
              <w:widowControl w:val="0"/>
              <w:spacing w:before="20" w:after="40"/>
              <w:rPr>
                <w:rFonts w:ascii="Garamond" w:hAnsi="Garamond" w:cs="Times New Roman"/>
                <w:sz w:val="22"/>
                <w:szCs w:val="22"/>
              </w:rPr>
            </w:pPr>
            <w:r w:rsidRPr="00393470">
              <w:rPr>
                <w:rFonts w:ascii="Garamond" w:hAnsi="Garamond" w:cs="Times New Roman"/>
                <w:sz w:val="22"/>
                <w:szCs w:val="22"/>
              </w:rPr>
              <w:fldChar w:fldCharType="begin">
                <w:ffData>
                  <w:name w:val="Text10"/>
                  <w:enabled/>
                  <w:calcOnExit w:val="0"/>
                  <w:textInput>
                    <w:maxLength w:val="85"/>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tc>
      </w:tr>
      <w:tr w:rsidR="00FD65A7" w:rsidRPr="00393470" w14:paraId="181EDACA" w14:textId="77777777" w:rsidTr="00CA5A9B">
        <w:tc>
          <w:tcPr>
            <w:tcW w:w="3949" w:type="dxa"/>
            <w:gridSpan w:val="4"/>
            <w:tcBorders>
              <w:left w:val="nil"/>
              <w:bottom w:val="single" w:sz="2" w:space="0" w:color="auto"/>
            </w:tcBorders>
          </w:tcPr>
          <w:p w14:paraId="795319D9" w14:textId="405BEF9A" w:rsidR="00FD65A7" w:rsidRPr="00393470" w:rsidRDefault="00FD65A7" w:rsidP="00D205BF">
            <w:pPr>
              <w:widowControl w:val="0"/>
              <w:spacing w:before="20"/>
              <w:rPr>
                <w:rFonts w:ascii="Roboto" w:hAnsi="Roboto" w:cs="Times New Roman"/>
                <w:sz w:val="20"/>
                <w:szCs w:val="20"/>
              </w:rPr>
            </w:pPr>
            <w:r w:rsidRPr="00393470">
              <w:rPr>
                <w:rFonts w:ascii="Roboto" w:hAnsi="Roboto"/>
                <w:sz w:val="20"/>
              </w:rPr>
              <w:t xml:space="preserve">Teléfono del proveedor de </w:t>
            </w:r>
            <w:proofErr w:type="spellStart"/>
            <w:r w:rsidRPr="00393470">
              <w:rPr>
                <w:rFonts w:ascii="Roboto" w:hAnsi="Roboto"/>
                <w:sz w:val="20"/>
              </w:rPr>
              <w:t>Kinship</w:t>
            </w:r>
            <w:proofErr w:type="spellEnd"/>
            <w:r w:rsidRPr="00393470">
              <w:rPr>
                <w:rFonts w:ascii="Roboto" w:hAnsi="Roboto"/>
                <w:sz w:val="20"/>
              </w:rPr>
              <w:t xml:space="preserve"> Care (Cuidados por pariente)</w:t>
            </w:r>
          </w:p>
          <w:p w14:paraId="6EA2E14A" w14:textId="0C91FCFF" w:rsidR="00FD65A7" w:rsidRPr="00393470" w:rsidRDefault="003A5885" w:rsidP="00B872D1">
            <w:pPr>
              <w:widowControl w:val="0"/>
              <w:spacing w:before="20" w:after="40"/>
              <w:rPr>
                <w:rFonts w:ascii="Garamond" w:hAnsi="Garamond" w:cs="Times New Roman"/>
                <w:sz w:val="22"/>
                <w:szCs w:val="22"/>
              </w:rPr>
            </w:pPr>
            <w:r w:rsidRPr="00393470">
              <w:rPr>
                <w:rFonts w:ascii="Garamond" w:hAnsi="Garamond" w:cs="Times New Roman"/>
                <w:sz w:val="22"/>
                <w:szCs w:val="22"/>
              </w:rPr>
              <w:fldChar w:fldCharType="begin">
                <w:ffData>
                  <w:name w:val=""/>
                  <w:enabled/>
                  <w:calcOnExit w:val="0"/>
                  <w:textInput>
                    <w:maxLength w:val="15"/>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tc>
        <w:tc>
          <w:tcPr>
            <w:tcW w:w="6851" w:type="dxa"/>
            <w:gridSpan w:val="5"/>
            <w:tcBorders>
              <w:bottom w:val="single" w:sz="2" w:space="0" w:color="auto"/>
              <w:right w:val="nil"/>
            </w:tcBorders>
          </w:tcPr>
          <w:p w14:paraId="79A9B849" w14:textId="3EEDB7D2" w:rsidR="00FD65A7" w:rsidRPr="00393470" w:rsidRDefault="00FD65A7" w:rsidP="00D205BF">
            <w:pPr>
              <w:widowControl w:val="0"/>
              <w:spacing w:before="20"/>
              <w:rPr>
                <w:rFonts w:ascii="Roboto" w:hAnsi="Roboto" w:cs="Times New Roman"/>
                <w:sz w:val="20"/>
                <w:szCs w:val="20"/>
              </w:rPr>
            </w:pPr>
            <w:r w:rsidRPr="00393470">
              <w:rPr>
                <w:rFonts w:ascii="Roboto" w:hAnsi="Roboto"/>
                <w:sz w:val="20"/>
              </w:rPr>
              <w:t xml:space="preserve">Correo electrónico del proveedor de </w:t>
            </w:r>
            <w:proofErr w:type="spellStart"/>
            <w:r w:rsidRPr="00393470">
              <w:rPr>
                <w:rFonts w:ascii="Roboto" w:hAnsi="Roboto"/>
                <w:sz w:val="20"/>
              </w:rPr>
              <w:t>Kinship</w:t>
            </w:r>
            <w:proofErr w:type="spellEnd"/>
            <w:r w:rsidRPr="00393470">
              <w:rPr>
                <w:rFonts w:ascii="Roboto" w:hAnsi="Roboto"/>
                <w:sz w:val="20"/>
              </w:rPr>
              <w:t xml:space="preserve"> Care (Cuidados por pariente)</w:t>
            </w:r>
          </w:p>
          <w:p w14:paraId="7F0FB1A4" w14:textId="343670DF" w:rsidR="00FD65A7" w:rsidRPr="00393470" w:rsidRDefault="003A5885" w:rsidP="00B872D1">
            <w:pPr>
              <w:widowControl w:val="0"/>
              <w:spacing w:before="20" w:after="40"/>
              <w:rPr>
                <w:rFonts w:ascii="Garamond" w:hAnsi="Garamond" w:cs="Times New Roman"/>
                <w:sz w:val="22"/>
                <w:szCs w:val="22"/>
              </w:rPr>
            </w:pPr>
            <w:r w:rsidRPr="00393470">
              <w:rPr>
                <w:rFonts w:ascii="Garamond" w:hAnsi="Garamond" w:cs="Times New Roman"/>
                <w:sz w:val="22"/>
                <w:szCs w:val="22"/>
              </w:rPr>
              <w:fldChar w:fldCharType="begin">
                <w:ffData>
                  <w:name w:val="Text10"/>
                  <w:enabled/>
                  <w:calcOnExit w:val="0"/>
                  <w:textInput>
                    <w:maxLength w:val="85"/>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tc>
      </w:tr>
      <w:tr w:rsidR="00FD65A7" w:rsidRPr="00393470" w14:paraId="4A4426D7" w14:textId="77777777" w:rsidTr="00CA5A9B">
        <w:tc>
          <w:tcPr>
            <w:tcW w:w="10800" w:type="dxa"/>
            <w:gridSpan w:val="9"/>
            <w:tcBorders>
              <w:top w:val="single" w:sz="2" w:space="0" w:color="auto"/>
              <w:left w:val="nil"/>
              <w:bottom w:val="single" w:sz="2" w:space="0" w:color="auto"/>
              <w:right w:val="nil"/>
            </w:tcBorders>
          </w:tcPr>
          <w:p w14:paraId="1E47F9BA" w14:textId="336B55AF" w:rsidR="00FD65A7" w:rsidRPr="00393470" w:rsidRDefault="00FD65A7" w:rsidP="00CA5A9B">
            <w:pPr>
              <w:widowControl w:val="0"/>
              <w:spacing w:before="60" w:after="60"/>
              <w:rPr>
                <w:rFonts w:ascii="Roboto" w:hAnsi="Roboto"/>
                <w:sz w:val="20"/>
                <w:szCs w:val="20"/>
              </w:rPr>
            </w:pPr>
            <w:r w:rsidRPr="00393470">
              <w:rPr>
                <w:rFonts w:ascii="Roboto" w:hAnsi="Roboto"/>
                <w:sz w:val="20"/>
              </w:rPr>
              <w:t xml:space="preserve">¿Le ocurrió algo de lo siguiente </w:t>
            </w:r>
            <w:r w:rsidRPr="00393470">
              <w:rPr>
                <w:rFonts w:ascii="Roboto" w:hAnsi="Roboto"/>
                <w:b/>
                <w:bCs/>
                <w:sz w:val="20"/>
                <w:szCs w:val="20"/>
              </w:rPr>
              <w:t xml:space="preserve">desde su última revisión de </w:t>
            </w:r>
            <w:proofErr w:type="spellStart"/>
            <w:r w:rsidRPr="00393470">
              <w:rPr>
                <w:rFonts w:ascii="Roboto" w:hAnsi="Roboto"/>
                <w:b/>
                <w:bCs/>
                <w:sz w:val="20"/>
                <w:szCs w:val="20"/>
              </w:rPr>
              <w:t>Kinship</w:t>
            </w:r>
            <w:proofErr w:type="spellEnd"/>
            <w:r w:rsidRPr="00393470">
              <w:rPr>
                <w:rFonts w:ascii="Roboto" w:hAnsi="Roboto"/>
                <w:b/>
                <w:bCs/>
                <w:sz w:val="20"/>
                <w:szCs w:val="20"/>
              </w:rPr>
              <w:t xml:space="preserve"> Care (Cuidados por pariente)</w:t>
            </w:r>
            <w:r w:rsidRPr="00393470">
              <w:rPr>
                <w:rFonts w:ascii="Roboto" w:hAnsi="Roboto"/>
                <w:sz w:val="20"/>
              </w:rPr>
              <w:t>? Si la respuesta es "Sí", indique la fecha del cambio y la información de respaldo solicitada si corresponde.</w:t>
            </w:r>
          </w:p>
        </w:tc>
      </w:tr>
      <w:tr w:rsidR="00EC277B" w:rsidRPr="00393470" w14:paraId="5BCDED2C" w14:textId="77777777" w:rsidTr="00EC277B">
        <w:tc>
          <w:tcPr>
            <w:tcW w:w="547" w:type="dxa"/>
            <w:tcBorders>
              <w:top w:val="single" w:sz="2" w:space="0" w:color="auto"/>
              <w:left w:val="nil"/>
              <w:bottom w:val="single" w:sz="2" w:space="0" w:color="auto"/>
              <w:right w:val="single" w:sz="2" w:space="0" w:color="auto"/>
            </w:tcBorders>
          </w:tcPr>
          <w:p w14:paraId="09706DA7" w14:textId="77777777" w:rsidR="00FD65A7" w:rsidRPr="00393470" w:rsidRDefault="00FD65A7" w:rsidP="00D205BF">
            <w:pPr>
              <w:widowControl w:val="0"/>
              <w:tabs>
                <w:tab w:val="left" w:pos="4680"/>
              </w:tabs>
              <w:spacing w:before="20" w:after="20"/>
              <w:jc w:val="center"/>
              <w:rPr>
                <w:rFonts w:ascii="Roboto" w:hAnsi="Roboto"/>
                <w:b/>
                <w:bCs/>
                <w:sz w:val="20"/>
                <w:szCs w:val="20"/>
              </w:rPr>
            </w:pPr>
          </w:p>
        </w:tc>
        <w:tc>
          <w:tcPr>
            <w:tcW w:w="547" w:type="dxa"/>
            <w:tcBorders>
              <w:top w:val="single" w:sz="2" w:space="0" w:color="auto"/>
              <w:left w:val="single" w:sz="2" w:space="0" w:color="auto"/>
              <w:bottom w:val="single" w:sz="2" w:space="0" w:color="auto"/>
              <w:right w:val="single" w:sz="2" w:space="0" w:color="auto"/>
            </w:tcBorders>
            <w:vAlign w:val="center"/>
          </w:tcPr>
          <w:p w14:paraId="3392F0E1" w14:textId="24B9DD6D" w:rsidR="00FD65A7" w:rsidRPr="00393470" w:rsidRDefault="00FD65A7" w:rsidP="00FD65A7">
            <w:pPr>
              <w:widowControl w:val="0"/>
              <w:tabs>
                <w:tab w:val="left" w:pos="4680"/>
              </w:tabs>
              <w:spacing w:before="20" w:after="20"/>
              <w:jc w:val="center"/>
              <w:rPr>
                <w:rFonts w:ascii="Roboto" w:hAnsi="Roboto"/>
                <w:b/>
                <w:bCs/>
                <w:sz w:val="20"/>
                <w:szCs w:val="20"/>
              </w:rPr>
            </w:pPr>
            <w:r w:rsidRPr="00393470">
              <w:rPr>
                <w:rFonts w:ascii="Roboto" w:hAnsi="Roboto"/>
                <w:b/>
                <w:sz w:val="20"/>
              </w:rPr>
              <w:t>Sí</w:t>
            </w:r>
          </w:p>
        </w:tc>
        <w:tc>
          <w:tcPr>
            <w:tcW w:w="460" w:type="dxa"/>
            <w:tcBorders>
              <w:top w:val="single" w:sz="2" w:space="0" w:color="auto"/>
              <w:left w:val="single" w:sz="2" w:space="0" w:color="auto"/>
              <w:bottom w:val="single" w:sz="2" w:space="0" w:color="auto"/>
              <w:right w:val="single" w:sz="2" w:space="0" w:color="auto"/>
            </w:tcBorders>
            <w:vAlign w:val="center"/>
          </w:tcPr>
          <w:p w14:paraId="272FBB5C" w14:textId="05CC51EF" w:rsidR="00FD65A7" w:rsidRPr="00393470" w:rsidRDefault="00FD65A7" w:rsidP="00FD65A7">
            <w:pPr>
              <w:widowControl w:val="0"/>
              <w:tabs>
                <w:tab w:val="left" w:pos="4680"/>
              </w:tabs>
              <w:spacing w:before="20" w:after="20"/>
              <w:jc w:val="center"/>
              <w:rPr>
                <w:rFonts w:ascii="Roboto" w:hAnsi="Roboto"/>
                <w:b/>
                <w:bCs/>
                <w:sz w:val="20"/>
                <w:szCs w:val="20"/>
              </w:rPr>
            </w:pPr>
            <w:r w:rsidRPr="00393470">
              <w:rPr>
                <w:rFonts w:ascii="Roboto" w:hAnsi="Roboto"/>
                <w:b/>
                <w:sz w:val="20"/>
              </w:rPr>
              <w:t>No</w:t>
            </w:r>
          </w:p>
        </w:tc>
        <w:tc>
          <w:tcPr>
            <w:tcW w:w="3014" w:type="dxa"/>
            <w:gridSpan w:val="2"/>
            <w:tcBorders>
              <w:top w:val="single" w:sz="2" w:space="0" w:color="auto"/>
              <w:left w:val="single" w:sz="2" w:space="0" w:color="auto"/>
              <w:bottom w:val="single" w:sz="2" w:space="0" w:color="auto"/>
              <w:right w:val="single" w:sz="2" w:space="0" w:color="auto"/>
            </w:tcBorders>
            <w:vAlign w:val="center"/>
          </w:tcPr>
          <w:p w14:paraId="6D33872B" w14:textId="530F2527" w:rsidR="00FD65A7" w:rsidRPr="00393470" w:rsidRDefault="00FD65A7" w:rsidP="00D205BF">
            <w:pPr>
              <w:widowControl w:val="0"/>
              <w:tabs>
                <w:tab w:val="left" w:pos="4680"/>
              </w:tabs>
              <w:spacing w:before="20" w:after="20"/>
              <w:jc w:val="center"/>
              <w:rPr>
                <w:rFonts w:ascii="Roboto" w:hAnsi="Roboto"/>
                <w:b/>
                <w:bCs/>
                <w:sz w:val="20"/>
                <w:szCs w:val="20"/>
              </w:rPr>
            </w:pPr>
            <w:r w:rsidRPr="00393470">
              <w:rPr>
                <w:rFonts w:ascii="Roboto" w:hAnsi="Roboto"/>
                <w:b/>
                <w:sz w:val="20"/>
              </w:rPr>
              <w:t>Cambio en las circunstancias</w:t>
            </w:r>
          </w:p>
        </w:tc>
        <w:tc>
          <w:tcPr>
            <w:tcW w:w="6232" w:type="dxa"/>
            <w:gridSpan w:val="4"/>
            <w:tcBorders>
              <w:top w:val="single" w:sz="2" w:space="0" w:color="auto"/>
              <w:left w:val="single" w:sz="2" w:space="0" w:color="auto"/>
              <w:bottom w:val="single" w:sz="2" w:space="0" w:color="auto"/>
              <w:right w:val="nil"/>
            </w:tcBorders>
            <w:vAlign w:val="center"/>
          </w:tcPr>
          <w:p w14:paraId="40BADD70" w14:textId="513A5977" w:rsidR="00FD65A7" w:rsidRPr="00393470" w:rsidRDefault="00FD65A7" w:rsidP="001C0997">
            <w:pPr>
              <w:widowControl w:val="0"/>
              <w:tabs>
                <w:tab w:val="left" w:pos="4680"/>
              </w:tabs>
              <w:spacing w:before="20" w:after="20"/>
              <w:jc w:val="center"/>
              <w:rPr>
                <w:rFonts w:ascii="Roboto" w:hAnsi="Roboto"/>
                <w:b/>
                <w:bCs/>
                <w:sz w:val="20"/>
                <w:szCs w:val="20"/>
              </w:rPr>
            </w:pPr>
            <w:r w:rsidRPr="00393470">
              <w:rPr>
                <w:rFonts w:ascii="Roboto" w:hAnsi="Roboto"/>
                <w:b/>
                <w:sz w:val="20"/>
              </w:rPr>
              <w:t xml:space="preserve">Información de respaldo solicitada – Documentación del Proveedor de </w:t>
            </w:r>
            <w:proofErr w:type="spellStart"/>
            <w:r w:rsidRPr="00393470">
              <w:rPr>
                <w:rFonts w:ascii="Roboto" w:hAnsi="Roboto"/>
                <w:b/>
                <w:sz w:val="20"/>
              </w:rPr>
              <w:t>Kinship</w:t>
            </w:r>
            <w:proofErr w:type="spellEnd"/>
            <w:r w:rsidRPr="00393470">
              <w:rPr>
                <w:rFonts w:ascii="Roboto" w:hAnsi="Roboto"/>
                <w:b/>
                <w:sz w:val="20"/>
              </w:rPr>
              <w:t xml:space="preserve"> Care (Cuidados por pariente)</w:t>
            </w:r>
          </w:p>
        </w:tc>
      </w:tr>
      <w:tr w:rsidR="00FD65A7" w:rsidRPr="00393470" w14:paraId="2D78CFCC" w14:textId="77777777" w:rsidTr="00EC277B">
        <w:trPr>
          <w:trHeight w:val="343"/>
        </w:trPr>
        <w:tc>
          <w:tcPr>
            <w:tcW w:w="547" w:type="dxa"/>
            <w:tcBorders>
              <w:top w:val="single" w:sz="2" w:space="0" w:color="auto"/>
              <w:left w:val="nil"/>
              <w:bottom w:val="single" w:sz="2" w:space="0" w:color="auto"/>
              <w:right w:val="single" w:sz="2" w:space="0" w:color="auto"/>
            </w:tcBorders>
          </w:tcPr>
          <w:p w14:paraId="4C023C8E" w14:textId="7EDE6797" w:rsidR="00FD65A7" w:rsidRPr="00393470" w:rsidRDefault="00FD65A7" w:rsidP="00D205BF">
            <w:pPr>
              <w:widowControl w:val="0"/>
              <w:spacing w:before="20"/>
              <w:rPr>
                <w:rFonts w:ascii="Roboto" w:hAnsi="Roboto"/>
                <w:sz w:val="20"/>
                <w:szCs w:val="20"/>
              </w:rPr>
            </w:pPr>
            <w:r w:rsidRPr="00393470">
              <w:rPr>
                <w:rFonts w:ascii="Roboto" w:hAnsi="Roboto"/>
                <w:sz w:val="20"/>
              </w:rPr>
              <w:t>1a</w:t>
            </w:r>
          </w:p>
        </w:tc>
        <w:tc>
          <w:tcPr>
            <w:tcW w:w="547" w:type="dxa"/>
            <w:tcBorders>
              <w:top w:val="single" w:sz="2" w:space="0" w:color="auto"/>
              <w:left w:val="single" w:sz="2" w:space="0" w:color="auto"/>
              <w:bottom w:val="single" w:sz="2" w:space="0" w:color="auto"/>
              <w:right w:val="single" w:sz="2" w:space="0" w:color="auto"/>
            </w:tcBorders>
          </w:tcPr>
          <w:p w14:paraId="0610A8E0" w14:textId="665E6F6A" w:rsidR="00FD65A7" w:rsidRPr="00393470" w:rsidRDefault="003A5885" w:rsidP="00FD65A7">
            <w:pPr>
              <w:widowControl w:val="0"/>
              <w:spacing w:before="20"/>
              <w:jc w:val="center"/>
              <w:rPr>
                <w:rFonts w:ascii="Roboto" w:hAnsi="Roboto"/>
                <w:sz w:val="20"/>
                <w:szCs w:val="20"/>
              </w:rPr>
            </w:pPr>
            <w:r w:rsidRPr="00393470">
              <w:rPr>
                <w:rFonts w:ascii="Roboto" w:hAnsi="Roboto"/>
                <w:sz w:val="20"/>
                <w:szCs w:val="20"/>
              </w:rPr>
              <w:fldChar w:fldCharType="begin">
                <w:ffData>
                  <w:name w:val="Check1"/>
                  <w:enabled/>
                  <w:calcOnExit w:val="0"/>
                  <w:checkBox>
                    <w:sizeAuto/>
                    <w:default w:val="0"/>
                    <w:checked w:val="0"/>
                  </w:checkBox>
                </w:ffData>
              </w:fldChar>
            </w:r>
            <w:r w:rsidRPr="00393470">
              <w:rPr>
                <w:rFonts w:ascii="Roboto" w:hAnsi="Roboto"/>
                <w:sz w:val="20"/>
                <w:szCs w:val="20"/>
              </w:rPr>
              <w:instrText xml:space="preserve"> FORMCHECKBOX </w:instrText>
            </w:r>
            <w:r w:rsidR="00A05272">
              <w:rPr>
                <w:rFonts w:ascii="Roboto" w:hAnsi="Roboto"/>
                <w:sz w:val="20"/>
                <w:szCs w:val="20"/>
              </w:rPr>
            </w:r>
            <w:r w:rsidR="00A05272">
              <w:rPr>
                <w:rFonts w:ascii="Roboto" w:hAnsi="Roboto"/>
                <w:sz w:val="20"/>
                <w:szCs w:val="20"/>
              </w:rPr>
              <w:fldChar w:fldCharType="separate"/>
            </w:r>
            <w:r w:rsidRPr="00393470">
              <w:rPr>
                <w:rFonts w:ascii="Roboto" w:hAnsi="Roboto"/>
                <w:sz w:val="20"/>
                <w:szCs w:val="20"/>
              </w:rPr>
              <w:fldChar w:fldCharType="end"/>
            </w:r>
          </w:p>
        </w:tc>
        <w:tc>
          <w:tcPr>
            <w:tcW w:w="460" w:type="dxa"/>
            <w:tcBorders>
              <w:top w:val="single" w:sz="2" w:space="0" w:color="auto"/>
              <w:left w:val="single" w:sz="2" w:space="0" w:color="auto"/>
              <w:bottom w:val="single" w:sz="2" w:space="0" w:color="auto"/>
              <w:right w:val="single" w:sz="2" w:space="0" w:color="auto"/>
            </w:tcBorders>
          </w:tcPr>
          <w:p w14:paraId="482B3E77" w14:textId="5BD42C74" w:rsidR="00FD65A7" w:rsidRPr="00393470" w:rsidRDefault="003A5885" w:rsidP="00FD65A7">
            <w:pPr>
              <w:widowControl w:val="0"/>
              <w:spacing w:before="20"/>
              <w:jc w:val="center"/>
              <w:rPr>
                <w:rFonts w:ascii="Roboto" w:hAnsi="Roboto"/>
                <w:sz w:val="20"/>
                <w:szCs w:val="20"/>
              </w:rPr>
            </w:pPr>
            <w:r w:rsidRPr="00393470">
              <w:rPr>
                <w:rFonts w:ascii="Roboto" w:hAnsi="Roboto"/>
                <w:sz w:val="20"/>
                <w:szCs w:val="20"/>
              </w:rPr>
              <w:fldChar w:fldCharType="begin">
                <w:ffData>
                  <w:name w:val="Check1"/>
                  <w:enabled/>
                  <w:calcOnExit w:val="0"/>
                  <w:checkBox>
                    <w:sizeAuto/>
                    <w:default w:val="0"/>
                  </w:checkBox>
                </w:ffData>
              </w:fldChar>
            </w:r>
            <w:r w:rsidRPr="00393470">
              <w:rPr>
                <w:rFonts w:ascii="Roboto" w:hAnsi="Roboto"/>
                <w:sz w:val="20"/>
                <w:szCs w:val="20"/>
              </w:rPr>
              <w:instrText xml:space="preserve"> FORMCHECKBOX </w:instrText>
            </w:r>
            <w:r w:rsidR="00A05272">
              <w:rPr>
                <w:rFonts w:ascii="Roboto" w:hAnsi="Roboto"/>
                <w:sz w:val="20"/>
                <w:szCs w:val="20"/>
              </w:rPr>
            </w:r>
            <w:r w:rsidR="00A05272">
              <w:rPr>
                <w:rFonts w:ascii="Roboto" w:hAnsi="Roboto"/>
                <w:sz w:val="20"/>
                <w:szCs w:val="20"/>
              </w:rPr>
              <w:fldChar w:fldCharType="separate"/>
            </w:r>
            <w:r w:rsidRPr="00393470">
              <w:rPr>
                <w:rFonts w:ascii="Roboto" w:hAnsi="Roboto"/>
                <w:sz w:val="20"/>
                <w:szCs w:val="20"/>
              </w:rPr>
              <w:fldChar w:fldCharType="end"/>
            </w:r>
          </w:p>
        </w:tc>
        <w:tc>
          <w:tcPr>
            <w:tcW w:w="3014" w:type="dxa"/>
            <w:gridSpan w:val="2"/>
            <w:tcBorders>
              <w:top w:val="single" w:sz="2" w:space="0" w:color="auto"/>
              <w:left w:val="single" w:sz="2" w:space="0" w:color="auto"/>
              <w:bottom w:val="single" w:sz="2" w:space="0" w:color="auto"/>
              <w:right w:val="single" w:sz="2" w:space="0" w:color="auto"/>
            </w:tcBorders>
          </w:tcPr>
          <w:p w14:paraId="3E0831B3" w14:textId="63B33F01" w:rsidR="00FD65A7" w:rsidRPr="00393470" w:rsidRDefault="00FD65A7" w:rsidP="00FD65A7">
            <w:pPr>
              <w:keepLines/>
              <w:widowControl w:val="0"/>
              <w:spacing w:before="20"/>
              <w:rPr>
                <w:rFonts w:ascii="Roboto" w:hAnsi="Roboto" w:cs="Times New Roman"/>
                <w:sz w:val="20"/>
                <w:szCs w:val="20"/>
              </w:rPr>
            </w:pPr>
            <w:r w:rsidRPr="00393470">
              <w:rPr>
                <w:rFonts w:ascii="Roboto" w:hAnsi="Roboto"/>
                <w:sz w:val="20"/>
              </w:rPr>
              <w:t xml:space="preserve">¿Desea revocar el pago de </w:t>
            </w:r>
            <w:proofErr w:type="spellStart"/>
            <w:r w:rsidRPr="00393470">
              <w:rPr>
                <w:rFonts w:ascii="Roboto" w:hAnsi="Roboto"/>
                <w:sz w:val="20"/>
              </w:rPr>
              <w:t>Kinship</w:t>
            </w:r>
            <w:proofErr w:type="spellEnd"/>
            <w:r w:rsidRPr="00393470">
              <w:rPr>
                <w:rFonts w:ascii="Roboto" w:hAnsi="Roboto"/>
                <w:sz w:val="20"/>
              </w:rPr>
              <w:t xml:space="preserve"> Care (Cuidados por pariente) para este menor? </w:t>
            </w:r>
          </w:p>
        </w:tc>
        <w:tc>
          <w:tcPr>
            <w:tcW w:w="6232" w:type="dxa"/>
            <w:gridSpan w:val="4"/>
            <w:tcBorders>
              <w:top w:val="single" w:sz="2" w:space="0" w:color="auto"/>
              <w:left w:val="single" w:sz="2" w:space="0" w:color="auto"/>
              <w:bottom w:val="single" w:sz="2" w:space="0" w:color="auto"/>
              <w:right w:val="nil"/>
            </w:tcBorders>
          </w:tcPr>
          <w:p w14:paraId="3917542D" w14:textId="04969B8E" w:rsidR="00FD65A7" w:rsidRPr="00393470" w:rsidRDefault="00FD65A7" w:rsidP="00D205BF">
            <w:pPr>
              <w:widowControl w:val="0"/>
              <w:spacing w:before="20"/>
              <w:rPr>
                <w:rFonts w:ascii="Roboto" w:hAnsi="Roboto" w:cs="Times New Roman"/>
                <w:sz w:val="20"/>
                <w:szCs w:val="20"/>
              </w:rPr>
            </w:pPr>
            <w:r w:rsidRPr="00393470">
              <w:rPr>
                <w:rFonts w:ascii="Roboto" w:hAnsi="Roboto"/>
                <w:sz w:val="20"/>
              </w:rPr>
              <w:t>Si la respuesta es "Sí", escriba la fecha de terminación:</w:t>
            </w:r>
          </w:p>
          <w:p w14:paraId="4F0524E1" w14:textId="19933495" w:rsidR="00FD65A7" w:rsidRPr="00393470" w:rsidRDefault="003A5885" w:rsidP="00B872D1">
            <w:pPr>
              <w:widowControl w:val="0"/>
              <w:spacing w:before="20" w:after="40"/>
              <w:rPr>
                <w:rFonts w:ascii="Roboto" w:hAnsi="Roboto" w:cs="Times New Roman"/>
                <w:sz w:val="20"/>
                <w:szCs w:val="20"/>
              </w:rPr>
            </w:pPr>
            <w:r w:rsidRPr="00393470">
              <w:rPr>
                <w:rFonts w:ascii="Garamond" w:hAnsi="Garamond" w:cs="Times New Roman"/>
                <w:sz w:val="22"/>
                <w:szCs w:val="22"/>
              </w:rPr>
              <w:fldChar w:fldCharType="begin">
                <w:ffData>
                  <w:name w:val=""/>
                  <w:enabled/>
                  <w:calcOnExit w:val="0"/>
                  <w:textInput>
                    <w:maxLength w:val="10"/>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p w14:paraId="1364A01C" w14:textId="2F21431D" w:rsidR="00FD65A7" w:rsidRPr="00393470" w:rsidRDefault="00FD65A7" w:rsidP="00841F21">
            <w:pPr>
              <w:keepNext/>
              <w:widowControl w:val="0"/>
              <w:spacing w:before="20"/>
              <w:rPr>
                <w:rFonts w:ascii="Roboto" w:hAnsi="Roboto" w:cs="Times New Roman"/>
                <w:sz w:val="20"/>
                <w:szCs w:val="20"/>
              </w:rPr>
            </w:pPr>
            <w:r w:rsidRPr="00393470">
              <w:rPr>
                <w:rFonts w:ascii="Roboto" w:hAnsi="Roboto"/>
                <w:sz w:val="20"/>
              </w:rPr>
              <w:t>Explique el motivo:</w:t>
            </w:r>
          </w:p>
          <w:p w14:paraId="3C308C07" w14:textId="3C60171F" w:rsidR="00FD65A7" w:rsidRPr="00393470" w:rsidRDefault="003A5885" w:rsidP="00B872D1">
            <w:pPr>
              <w:widowControl w:val="0"/>
              <w:spacing w:before="20" w:after="40"/>
              <w:rPr>
                <w:rFonts w:ascii="Roboto" w:hAnsi="Roboto" w:cs="Times New Roman"/>
                <w:sz w:val="20"/>
                <w:szCs w:val="20"/>
              </w:rPr>
            </w:pPr>
            <w:r w:rsidRPr="00393470">
              <w:rPr>
                <w:rFonts w:ascii="Garamond" w:hAnsi="Garamond" w:cs="Times New Roman"/>
                <w:sz w:val="22"/>
                <w:szCs w:val="22"/>
              </w:rPr>
              <w:fldChar w:fldCharType="begin">
                <w:ffData>
                  <w:name w:val=""/>
                  <w:enabled/>
                  <w:calcOnExit w:val="0"/>
                  <w:textInput>
                    <w:maxLength w:val="250"/>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tc>
      </w:tr>
      <w:tr w:rsidR="00FD65A7" w:rsidRPr="00393470" w14:paraId="37CA46AE" w14:textId="77777777" w:rsidTr="00EC277B">
        <w:trPr>
          <w:trHeight w:val="105"/>
        </w:trPr>
        <w:tc>
          <w:tcPr>
            <w:tcW w:w="547" w:type="dxa"/>
            <w:tcBorders>
              <w:top w:val="single" w:sz="2" w:space="0" w:color="auto"/>
              <w:left w:val="nil"/>
              <w:bottom w:val="single" w:sz="2" w:space="0" w:color="auto"/>
              <w:right w:val="single" w:sz="2" w:space="0" w:color="auto"/>
            </w:tcBorders>
          </w:tcPr>
          <w:p w14:paraId="21228D01" w14:textId="321B8235" w:rsidR="00FD65A7" w:rsidRPr="00393470" w:rsidRDefault="00FD65A7" w:rsidP="00D205BF">
            <w:pPr>
              <w:widowControl w:val="0"/>
              <w:spacing w:before="20"/>
              <w:rPr>
                <w:rFonts w:ascii="Roboto" w:hAnsi="Roboto"/>
                <w:sz w:val="20"/>
                <w:szCs w:val="20"/>
              </w:rPr>
            </w:pPr>
            <w:r w:rsidRPr="00393470">
              <w:rPr>
                <w:rFonts w:ascii="Roboto" w:hAnsi="Roboto"/>
                <w:sz w:val="20"/>
              </w:rPr>
              <w:t>1b</w:t>
            </w:r>
          </w:p>
        </w:tc>
        <w:tc>
          <w:tcPr>
            <w:tcW w:w="547" w:type="dxa"/>
            <w:tcBorders>
              <w:top w:val="single" w:sz="2" w:space="0" w:color="auto"/>
              <w:left w:val="single" w:sz="2" w:space="0" w:color="auto"/>
              <w:bottom w:val="single" w:sz="2" w:space="0" w:color="auto"/>
              <w:right w:val="single" w:sz="2" w:space="0" w:color="auto"/>
            </w:tcBorders>
          </w:tcPr>
          <w:p w14:paraId="0EC88421" w14:textId="22421F43" w:rsidR="00FD65A7" w:rsidRPr="00393470" w:rsidRDefault="003A5885" w:rsidP="00FD65A7">
            <w:pPr>
              <w:widowControl w:val="0"/>
              <w:spacing w:before="20"/>
              <w:jc w:val="center"/>
              <w:rPr>
                <w:rFonts w:ascii="Roboto" w:hAnsi="Roboto"/>
                <w:sz w:val="20"/>
                <w:szCs w:val="20"/>
              </w:rPr>
            </w:pPr>
            <w:r w:rsidRPr="00393470">
              <w:rPr>
                <w:rFonts w:ascii="Roboto" w:hAnsi="Roboto"/>
                <w:sz w:val="20"/>
                <w:szCs w:val="20"/>
              </w:rPr>
              <w:fldChar w:fldCharType="begin">
                <w:ffData>
                  <w:name w:val="Check1"/>
                  <w:enabled/>
                  <w:calcOnExit w:val="0"/>
                  <w:checkBox>
                    <w:sizeAuto/>
                    <w:default w:val="0"/>
                  </w:checkBox>
                </w:ffData>
              </w:fldChar>
            </w:r>
            <w:r w:rsidRPr="00393470">
              <w:rPr>
                <w:rFonts w:ascii="Roboto" w:hAnsi="Roboto"/>
                <w:sz w:val="20"/>
                <w:szCs w:val="20"/>
              </w:rPr>
              <w:instrText xml:space="preserve"> FORMCHECKBOX </w:instrText>
            </w:r>
            <w:r w:rsidR="00A05272">
              <w:rPr>
                <w:rFonts w:ascii="Roboto" w:hAnsi="Roboto"/>
                <w:sz w:val="20"/>
                <w:szCs w:val="20"/>
              </w:rPr>
            </w:r>
            <w:r w:rsidR="00A05272">
              <w:rPr>
                <w:rFonts w:ascii="Roboto" w:hAnsi="Roboto"/>
                <w:sz w:val="20"/>
                <w:szCs w:val="20"/>
              </w:rPr>
              <w:fldChar w:fldCharType="separate"/>
            </w:r>
            <w:r w:rsidRPr="00393470">
              <w:rPr>
                <w:rFonts w:ascii="Roboto" w:hAnsi="Roboto"/>
                <w:sz w:val="20"/>
                <w:szCs w:val="20"/>
              </w:rPr>
              <w:fldChar w:fldCharType="end"/>
            </w:r>
          </w:p>
        </w:tc>
        <w:tc>
          <w:tcPr>
            <w:tcW w:w="460" w:type="dxa"/>
            <w:tcBorders>
              <w:top w:val="single" w:sz="2" w:space="0" w:color="auto"/>
              <w:left w:val="single" w:sz="2" w:space="0" w:color="auto"/>
              <w:bottom w:val="single" w:sz="2" w:space="0" w:color="auto"/>
              <w:right w:val="single" w:sz="2" w:space="0" w:color="auto"/>
            </w:tcBorders>
          </w:tcPr>
          <w:p w14:paraId="3D819040" w14:textId="75BA3714" w:rsidR="00FD65A7" w:rsidRPr="00393470" w:rsidRDefault="003A5885" w:rsidP="00FD65A7">
            <w:pPr>
              <w:widowControl w:val="0"/>
              <w:spacing w:before="20"/>
              <w:jc w:val="center"/>
              <w:rPr>
                <w:rFonts w:ascii="Roboto" w:hAnsi="Roboto"/>
                <w:sz w:val="20"/>
                <w:szCs w:val="20"/>
              </w:rPr>
            </w:pPr>
            <w:r w:rsidRPr="00393470">
              <w:rPr>
                <w:rFonts w:ascii="Roboto" w:hAnsi="Roboto"/>
                <w:sz w:val="20"/>
                <w:szCs w:val="20"/>
              </w:rPr>
              <w:fldChar w:fldCharType="begin">
                <w:ffData>
                  <w:name w:val="Check1"/>
                  <w:enabled/>
                  <w:calcOnExit w:val="0"/>
                  <w:checkBox>
                    <w:sizeAuto/>
                    <w:default w:val="0"/>
                  </w:checkBox>
                </w:ffData>
              </w:fldChar>
            </w:r>
            <w:r w:rsidRPr="00393470">
              <w:rPr>
                <w:rFonts w:ascii="Roboto" w:hAnsi="Roboto"/>
                <w:sz w:val="20"/>
                <w:szCs w:val="20"/>
              </w:rPr>
              <w:instrText xml:space="preserve"> FORMCHECKBOX </w:instrText>
            </w:r>
            <w:r w:rsidR="00A05272">
              <w:rPr>
                <w:rFonts w:ascii="Roboto" w:hAnsi="Roboto"/>
                <w:sz w:val="20"/>
                <w:szCs w:val="20"/>
              </w:rPr>
            </w:r>
            <w:r w:rsidR="00A05272">
              <w:rPr>
                <w:rFonts w:ascii="Roboto" w:hAnsi="Roboto"/>
                <w:sz w:val="20"/>
                <w:szCs w:val="20"/>
              </w:rPr>
              <w:fldChar w:fldCharType="separate"/>
            </w:r>
            <w:r w:rsidRPr="00393470">
              <w:rPr>
                <w:rFonts w:ascii="Roboto" w:hAnsi="Roboto"/>
                <w:sz w:val="20"/>
                <w:szCs w:val="20"/>
              </w:rPr>
              <w:fldChar w:fldCharType="end"/>
            </w:r>
          </w:p>
        </w:tc>
        <w:tc>
          <w:tcPr>
            <w:tcW w:w="3014" w:type="dxa"/>
            <w:gridSpan w:val="2"/>
            <w:tcBorders>
              <w:top w:val="single" w:sz="2" w:space="0" w:color="auto"/>
              <w:left w:val="single" w:sz="2" w:space="0" w:color="auto"/>
              <w:bottom w:val="single" w:sz="2" w:space="0" w:color="auto"/>
              <w:right w:val="single" w:sz="2" w:space="0" w:color="auto"/>
            </w:tcBorders>
          </w:tcPr>
          <w:p w14:paraId="2E87ABD0" w14:textId="7EB64900" w:rsidR="00FD65A7" w:rsidRPr="00393470" w:rsidRDefault="00FD65A7" w:rsidP="00FD65A7">
            <w:pPr>
              <w:keepLines/>
              <w:widowControl w:val="0"/>
              <w:spacing w:before="20"/>
              <w:rPr>
                <w:rFonts w:ascii="Roboto" w:hAnsi="Roboto" w:cs="Times New Roman"/>
                <w:sz w:val="20"/>
                <w:szCs w:val="20"/>
              </w:rPr>
            </w:pPr>
            <w:r w:rsidRPr="00393470">
              <w:rPr>
                <w:rFonts w:ascii="Roboto" w:hAnsi="Roboto"/>
                <w:sz w:val="20"/>
              </w:rPr>
              <w:t>¿Los padres del menor residieron en su hogar por más de 30 días?</w:t>
            </w:r>
          </w:p>
        </w:tc>
        <w:tc>
          <w:tcPr>
            <w:tcW w:w="6232" w:type="dxa"/>
            <w:gridSpan w:val="4"/>
            <w:tcBorders>
              <w:top w:val="single" w:sz="2" w:space="0" w:color="auto"/>
              <w:left w:val="single" w:sz="2" w:space="0" w:color="auto"/>
              <w:bottom w:val="single" w:sz="2" w:space="0" w:color="auto"/>
              <w:right w:val="nil"/>
            </w:tcBorders>
          </w:tcPr>
          <w:p w14:paraId="3C3E96DF" w14:textId="77777777" w:rsidR="00FD65A7" w:rsidRPr="00393470" w:rsidRDefault="00FD65A7" w:rsidP="00A01692">
            <w:pPr>
              <w:keepNext/>
              <w:widowControl w:val="0"/>
              <w:spacing w:before="20"/>
              <w:rPr>
                <w:rFonts w:ascii="Roboto" w:hAnsi="Roboto" w:cs="Times New Roman"/>
                <w:sz w:val="20"/>
                <w:szCs w:val="20"/>
              </w:rPr>
            </w:pPr>
            <w:r w:rsidRPr="00393470">
              <w:rPr>
                <w:rFonts w:ascii="Roboto" w:hAnsi="Roboto"/>
                <w:sz w:val="20"/>
              </w:rPr>
              <w:t>Si la respuesta es "Sí", explique las circunstancias:</w:t>
            </w:r>
          </w:p>
          <w:p w14:paraId="482ECE3D" w14:textId="0A318EF1" w:rsidR="00FD65A7" w:rsidRPr="00393470" w:rsidRDefault="003A5885" w:rsidP="002D1C81">
            <w:pPr>
              <w:widowControl w:val="0"/>
              <w:spacing w:before="20" w:after="40"/>
              <w:rPr>
                <w:rFonts w:ascii="Roboto" w:hAnsi="Roboto" w:cs="Times New Roman"/>
                <w:sz w:val="20"/>
                <w:szCs w:val="20"/>
              </w:rPr>
            </w:pPr>
            <w:r w:rsidRPr="00393470">
              <w:rPr>
                <w:rFonts w:ascii="Garamond" w:hAnsi="Garamond" w:cs="Times New Roman"/>
                <w:sz w:val="22"/>
                <w:szCs w:val="22"/>
              </w:rPr>
              <w:fldChar w:fldCharType="begin">
                <w:ffData>
                  <w:name w:val=""/>
                  <w:enabled/>
                  <w:calcOnExit w:val="0"/>
                  <w:textInput>
                    <w:maxLength w:val="250"/>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p w14:paraId="41CBEC14" w14:textId="6CD1DD04" w:rsidR="00FD65A7" w:rsidRPr="00393470" w:rsidRDefault="00FD65A7" w:rsidP="00D205BF">
            <w:pPr>
              <w:widowControl w:val="0"/>
              <w:spacing w:before="20"/>
              <w:rPr>
                <w:rFonts w:ascii="Roboto" w:hAnsi="Roboto" w:cs="Times New Roman"/>
                <w:sz w:val="20"/>
                <w:szCs w:val="20"/>
              </w:rPr>
            </w:pPr>
            <w:r w:rsidRPr="00393470">
              <w:rPr>
                <w:rFonts w:ascii="Roboto" w:hAnsi="Roboto"/>
                <w:sz w:val="20"/>
              </w:rPr>
              <w:t>¿El padre o la madre es menor de edad o recibe servicios para adultos?</w:t>
            </w:r>
          </w:p>
          <w:p w14:paraId="70912BF0" w14:textId="4288B4FC" w:rsidR="00FD65A7" w:rsidRPr="00393470" w:rsidRDefault="003A5885" w:rsidP="00B872D1">
            <w:pPr>
              <w:widowControl w:val="0"/>
              <w:spacing w:before="20" w:after="40"/>
              <w:rPr>
                <w:rFonts w:ascii="Roboto" w:hAnsi="Roboto" w:cs="Times New Roman"/>
                <w:sz w:val="20"/>
                <w:szCs w:val="20"/>
              </w:rPr>
            </w:pPr>
            <w:r w:rsidRPr="00393470">
              <w:rPr>
                <w:rFonts w:ascii="Garamond" w:hAnsi="Garamond" w:cs="Times New Roman"/>
                <w:sz w:val="22"/>
                <w:szCs w:val="22"/>
              </w:rPr>
              <w:fldChar w:fldCharType="begin">
                <w:ffData>
                  <w:name w:val=""/>
                  <w:enabled/>
                  <w:calcOnExit w:val="0"/>
                  <w:textInput>
                    <w:maxLength w:val="250"/>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p w14:paraId="06BE6CB1" w14:textId="18E91CFA" w:rsidR="00FD65A7" w:rsidRPr="00393470" w:rsidRDefault="00FD65A7" w:rsidP="00841F21">
            <w:pPr>
              <w:keepNext/>
              <w:widowControl w:val="0"/>
              <w:spacing w:before="20"/>
              <w:rPr>
                <w:rFonts w:ascii="Roboto" w:hAnsi="Roboto" w:cs="Times New Roman"/>
                <w:sz w:val="20"/>
                <w:szCs w:val="20"/>
              </w:rPr>
            </w:pPr>
            <w:r w:rsidRPr="00393470">
              <w:rPr>
                <w:rFonts w:ascii="Roboto" w:hAnsi="Roboto"/>
                <w:sz w:val="20"/>
              </w:rPr>
              <w:t>Fecha en que comenzó a vivir en el hogar:</w:t>
            </w:r>
          </w:p>
          <w:p w14:paraId="5EF9FF76" w14:textId="74AA3448" w:rsidR="00FD65A7" w:rsidRPr="00393470" w:rsidRDefault="003A5885" w:rsidP="002D1C81">
            <w:pPr>
              <w:widowControl w:val="0"/>
              <w:spacing w:before="20" w:after="40"/>
              <w:rPr>
                <w:rFonts w:ascii="Roboto" w:hAnsi="Roboto" w:cs="Times New Roman"/>
                <w:sz w:val="20"/>
                <w:szCs w:val="20"/>
              </w:rPr>
            </w:pPr>
            <w:r w:rsidRPr="00393470">
              <w:rPr>
                <w:rFonts w:ascii="Garamond" w:hAnsi="Garamond" w:cs="Times New Roman"/>
                <w:sz w:val="22"/>
                <w:szCs w:val="22"/>
              </w:rPr>
              <w:fldChar w:fldCharType="begin">
                <w:ffData>
                  <w:name w:val=""/>
                  <w:enabled/>
                  <w:calcOnExit w:val="0"/>
                  <w:textInput>
                    <w:maxLength w:val="10"/>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tc>
      </w:tr>
      <w:tr w:rsidR="00FD65A7" w:rsidRPr="00393470" w14:paraId="22A448F1" w14:textId="77777777" w:rsidTr="00EC277B">
        <w:trPr>
          <w:trHeight w:val="262"/>
        </w:trPr>
        <w:tc>
          <w:tcPr>
            <w:tcW w:w="547" w:type="dxa"/>
            <w:tcBorders>
              <w:top w:val="single" w:sz="2" w:space="0" w:color="auto"/>
              <w:left w:val="nil"/>
              <w:bottom w:val="single" w:sz="2" w:space="0" w:color="auto"/>
              <w:right w:val="single" w:sz="2" w:space="0" w:color="auto"/>
            </w:tcBorders>
          </w:tcPr>
          <w:p w14:paraId="102DB4F2" w14:textId="360EA398" w:rsidR="00FD65A7" w:rsidRPr="00393470" w:rsidRDefault="00FD65A7" w:rsidP="00D205BF">
            <w:pPr>
              <w:widowControl w:val="0"/>
              <w:tabs>
                <w:tab w:val="left" w:pos="4800"/>
              </w:tabs>
              <w:spacing w:before="20"/>
              <w:rPr>
                <w:rFonts w:ascii="Roboto" w:hAnsi="Roboto"/>
                <w:sz w:val="20"/>
                <w:szCs w:val="20"/>
              </w:rPr>
            </w:pPr>
            <w:r w:rsidRPr="00393470">
              <w:rPr>
                <w:rFonts w:ascii="Roboto" w:hAnsi="Roboto"/>
                <w:sz w:val="20"/>
              </w:rPr>
              <w:t>1c</w:t>
            </w:r>
          </w:p>
        </w:tc>
        <w:tc>
          <w:tcPr>
            <w:tcW w:w="547" w:type="dxa"/>
            <w:tcBorders>
              <w:top w:val="single" w:sz="2" w:space="0" w:color="auto"/>
              <w:left w:val="single" w:sz="2" w:space="0" w:color="auto"/>
              <w:bottom w:val="single" w:sz="2" w:space="0" w:color="auto"/>
              <w:right w:val="single" w:sz="2" w:space="0" w:color="auto"/>
            </w:tcBorders>
          </w:tcPr>
          <w:p w14:paraId="394E818D" w14:textId="05DD9FA5" w:rsidR="00FD65A7" w:rsidRPr="00393470" w:rsidRDefault="003A5885" w:rsidP="00FD65A7">
            <w:pPr>
              <w:widowControl w:val="0"/>
              <w:tabs>
                <w:tab w:val="left" w:pos="4800"/>
              </w:tabs>
              <w:spacing w:before="20"/>
              <w:jc w:val="center"/>
              <w:rPr>
                <w:rFonts w:ascii="Roboto" w:hAnsi="Roboto"/>
                <w:sz w:val="20"/>
                <w:szCs w:val="20"/>
              </w:rPr>
            </w:pPr>
            <w:r w:rsidRPr="00393470">
              <w:rPr>
                <w:rFonts w:ascii="Roboto" w:hAnsi="Roboto"/>
                <w:sz w:val="20"/>
                <w:szCs w:val="20"/>
              </w:rPr>
              <w:fldChar w:fldCharType="begin">
                <w:ffData>
                  <w:name w:val="Check1"/>
                  <w:enabled/>
                  <w:calcOnExit w:val="0"/>
                  <w:checkBox>
                    <w:sizeAuto/>
                    <w:default w:val="0"/>
                  </w:checkBox>
                </w:ffData>
              </w:fldChar>
            </w:r>
            <w:r w:rsidRPr="00393470">
              <w:rPr>
                <w:rFonts w:ascii="Roboto" w:hAnsi="Roboto"/>
                <w:sz w:val="20"/>
                <w:szCs w:val="20"/>
              </w:rPr>
              <w:instrText xml:space="preserve"> FORMCHECKBOX </w:instrText>
            </w:r>
            <w:r w:rsidR="00A05272">
              <w:rPr>
                <w:rFonts w:ascii="Roboto" w:hAnsi="Roboto"/>
                <w:sz w:val="20"/>
                <w:szCs w:val="20"/>
              </w:rPr>
            </w:r>
            <w:r w:rsidR="00A05272">
              <w:rPr>
                <w:rFonts w:ascii="Roboto" w:hAnsi="Roboto"/>
                <w:sz w:val="20"/>
                <w:szCs w:val="20"/>
              </w:rPr>
              <w:fldChar w:fldCharType="separate"/>
            </w:r>
            <w:r w:rsidRPr="00393470">
              <w:rPr>
                <w:rFonts w:ascii="Roboto" w:hAnsi="Roboto"/>
                <w:sz w:val="20"/>
                <w:szCs w:val="20"/>
              </w:rPr>
              <w:fldChar w:fldCharType="end"/>
            </w:r>
          </w:p>
        </w:tc>
        <w:tc>
          <w:tcPr>
            <w:tcW w:w="460" w:type="dxa"/>
            <w:tcBorders>
              <w:top w:val="single" w:sz="2" w:space="0" w:color="auto"/>
              <w:left w:val="single" w:sz="2" w:space="0" w:color="auto"/>
              <w:bottom w:val="single" w:sz="2" w:space="0" w:color="auto"/>
              <w:right w:val="single" w:sz="2" w:space="0" w:color="auto"/>
            </w:tcBorders>
          </w:tcPr>
          <w:p w14:paraId="13CCCC00" w14:textId="03DFEB69" w:rsidR="00FD65A7" w:rsidRPr="00393470" w:rsidRDefault="003A5885" w:rsidP="00FD65A7">
            <w:pPr>
              <w:widowControl w:val="0"/>
              <w:tabs>
                <w:tab w:val="left" w:pos="4800"/>
              </w:tabs>
              <w:spacing w:before="20"/>
              <w:jc w:val="center"/>
              <w:rPr>
                <w:rFonts w:ascii="Roboto" w:hAnsi="Roboto"/>
                <w:sz w:val="20"/>
                <w:szCs w:val="20"/>
              </w:rPr>
            </w:pPr>
            <w:r w:rsidRPr="00393470">
              <w:rPr>
                <w:rFonts w:ascii="Roboto" w:hAnsi="Roboto"/>
                <w:sz w:val="20"/>
                <w:szCs w:val="20"/>
              </w:rPr>
              <w:fldChar w:fldCharType="begin">
                <w:ffData>
                  <w:name w:val="Check1"/>
                  <w:enabled/>
                  <w:calcOnExit w:val="0"/>
                  <w:checkBox>
                    <w:sizeAuto/>
                    <w:default w:val="0"/>
                  </w:checkBox>
                </w:ffData>
              </w:fldChar>
            </w:r>
            <w:r w:rsidRPr="00393470">
              <w:rPr>
                <w:rFonts w:ascii="Roboto" w:hAnsi="Roboto"/>
                <w:sz w:val="20"/>
                <w:szCs w:val="20"/>
              </w:rPr>
              <w:instrText xml:space="preserve"> FORMCHECKBOX </w:instrText>
            </w:r>
            <w:r w:rsidR="00A05272">
              <w:rPr>
                <w:rFonts w:ascii="Roboto" w:hAnsi="Roboto"/>
                <w:sz w:val="20"/>
                <w:szCs w:val="20"/>
              </w:rPr>
            </w:r>
            <w:r w:rsidR="00A05272">
              <w:rPr>
                <w:rFonts w:ascii="Roboto" w:hAnsi="Roboto"/>
                <w:sz w:val="20"/>
                <w:szCs w:val="20"/>
              </w:rPr>
              <w:fldChar w:fldCharType="separate"/>
            </w:r>
            <w:r w:rsidRPr="00393470">
              <w:rPr>
                <w:rFonts w:ascii="Roboto" w:hAnsi="Roboto"/>
                <w:sz w:val="20"/>
                <w:szCs w:val="20"/>
              </w:rPr>
              <w:fldChar w:fldCharType="end"/>
            </w:r>
          </w:p>
        </w:tc>
        <w:tc>
          <w:tcPr>
            <w:tcW w:w="3014" w:type="dxa"/>
            <w:gridSpan w:val="2"/>
            <w:tcBorders>
              <w:top w:val="single" w:sz="2" w:space="0" w:color="auto"/>
              <w:left w:val="single" w:sz="2" w:space="0" w:color="auto"/>
              <w:bottom w:val="single" w:sz="2" w:space="0" w:color="auto"/>
              <w:right w:val="single" w:sz="2" w:space="0" w:color="auto"/>
            </w:tcBorders>
          </w:tcPr>
          <w:p w14:paraId="46D5690A" w14:textId="75E380E0" w:rsidR="00FD65A7" w:rsidRPr="00393470" w:rsidRDefault="00FD65A7" w:rsidP="00FD65A7">
            <w:pPr>
              <w:keepLines/>
              <w:widowControl w:val="0"/>
              <w:spacing w:before="20"/>
              <w:rPr>
                <w:rFonts w:ascii="Roboto" w:hAnsi="Roboto" w:cs="Times New Roman"/>
                <w:sz w:val="20"/>
                <w:szCs w:val="20"/>
              </w:rPr>
            </w:pPr>
            <w:r w:rsidRPr="00393470">
              <w:rPr>
                <w:rFonts w:ascii="Roboto" w:hAnsi="Roboto"/>
                <w:sz w:val="20"/>
              </w:rPr>
              <w:t>¿Sigue el menor residiendo con usted?</w:t>
            </w:r>
          </w:p>
        </w:tc>
        <w:tc>
          <w:tcPr>
            <w:tcW w:w="6232" w:type="dxa"/>
            <w:gridSpan w:val="4"/>
            <w:tcBorders>
              <w:top w:val="single" w:sz="2" w:space="0" w:color="auto"/>
              <w:left w:val="single" w:sz="2" w:space="0" w:color="auto"/>
              <w:bottom w:val="single" w:sz="2" w:space="0" w:color="auto"/>
              <w:right w:val="nil"/>
            </w:tcBorders>
          </w:tcPr>
          <w:p w14:paraId="1457B15B" w14:textId="6073A487" w:rsidR="00FD65A7" w:rsidRPr="00393470" w:rsidRDefault="00FD65A7" w:rsidP="00A01692">
            <w:pPr>
              <w:keepNext/>
              <w:widowControl w:val="0"/>
              <w:spacing w:before="20"/>
              <w:rPr>
                <w:rFonts w:ascii="Roboto" w:hAnsi="Roboto" w:cs="Times New Roman"/>
                <w:sz w:val="20"/>
                <w:szCs w:val="20"/>
              </w:rPr>
            </w:pPr>
            <w:r w:rsidRPr="00393470">
              <w:rPr>
                <w:rFonts w:ascii="Roboto" w:hAnsi="Roboto"/>
                <w:sz w:val="20"/>
              </w:rPr>
              <w:t>Si la respuesta es "No", explique las circunstancias:</w:t>
            </w:r>
          </w:p>
          <w:p w14:paraId="6639C545" w14:textId="08ADB201" w:rsidR="00FD65A7" w:rsidRPr="00393470" w:rsidRDefault="003A5885" w:rsidP="00B872D1">
            <w:pPr>
              <w:widowControl w:val="0"/>
              <w:spacing w:before="20" w:after="40"/>
              <w:rPr>
                <w:rFonts w:ascii="Roboto" w:hAnsi="Roboto" w:cs="Times New Roman"/>
                <w:sz w:val="20"/>
                <w:szCs w:val="20"/>
              </w:rPr>
            </w:pPr>
            <w:r w:rsidRPr="00393470">
              <w:rPr>
                <w:rFonts w:ascii="Garamond" w:hAnsi="Garamond" w:cs="Times New Roman"/>
                <w:sz w:val="22"/>
                <w:szCs w:val="22"/>
              </w:rPr>
              <w:fldChar w:fldCharType="begin">
                <w:ffData>
                  <w:name w:val=""/>
                  <w:enabled/>
                  <w:calcOnExit w:val="0"/>
                  <w:textInput>
                    <w:maxLength w:val="250"/>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p w14:paraId="5151C74D" w14:textId="15A778F4" w:rsidR="00FD65A7" w:rsidRPr="00393470" w:rsidRDefault="00FD65A7" w:rsidP="00841F21">
            <w:pPr>
              <w:keepNext/>
              <w:widowControl w:val="0"/>
              <w:spacing w:before="20"/>
              <w:rPr>
                <w:rFonts w:ascii="Roboto" w:hAnsi="Roboto" w:cs="Times New Roman"/>
                <w:sz w:val="20"/>
                <w:szCs w:val="20"/>
              </w:rPr>
            </w:pPr>
            <w:r w:rsidRPr="00393470">
              <w:rPr>
                <w:rFonts w:ascii="Roboto" w:hAnsi="Roboto"/>
                <w:sz w:val="20"/>
              </w:rPr>
              <w:t>Fecha en que abandonó el hogar:</w:t>
            </w:r>
          </w:p>
          <w:p w14:paraId="033BA7E2" w14:textId="305A51FB" w:rsidR="00FD65A7" w:rsidRPr="00393470" w:rsidRDefault="003A5885" w:rsidP="002D1C81">
            <w:pPr>
              <w:widowControl w:val="0"/>
              <w:spacing w:before="20" w:after="40"/>
              <w:rPr>
                <w:rFonts w:ascii="Roboto" w:hAnsi="Roboto" w:cs="Times New Roman"/>
                <w:sz w:val="20"/>
                <w:szCs w:val="20"/>
              </w:rPr>
            </w:pPr>
            <w:r w:rsidRPr="00393470">
              <w:rPr>
                <w:rFonts w:ascii="Garamond" w:hAnsi="Garamond" w:cs="Times New Roman"/>
                <w:sz w:val="22"/>
                <w:szCs w:val="22"/>
              </w:rPr>
              <w:fldChar w:fldCharType="begin">
                <w:ffData>
                  <w:name w:val=""/>
                  <w:enabled/>
                  <w:calcOnExit w:val="0"/>
                  <w:textInput>
                    <w:maxLength w:val="10"/>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tc>
      </w:tr>
      <w:tr w:rsidR="00FD65A7" w:rsidRPr="00393470" w14:paraId="5C82FE81" w14:textId="77777777" w:rsidTr="00EC277B">
        <w:trPr>
          <w:trHeight w:val="262"/>
        </w:trPr>
        <w:tc>
          <w:tcPr>
            <w:tcW w:w="547" w:type="dxa"/>
            <w:tcBorders>
              <w:top w:val="single" w:sz="2" w:space="0" w:color="auto"/>
              <w:left w:val="nil"/>
              <w:bottom w:val="single" w:sz="2" w:space="0" w:color="auto"/>
              <w:right w:val="single" w:sz="2" w:space="0" w:color="auto"/>
            </w:tcBorders>
          </w:tcPr>
          <w:p w14:paraId="7E13BFF9" w14:textId="415D2F23" w:rsidR="00FD65A7" w:rsidRPr="00393470" w:rsidRDefault="00FD65A7" w:rsidP="00D205BF">
            <w:pPr>
              <w:widowControl w:val="0"/>
              <w:tabs>
                <w:tab w:val="left" w:pos="4800"/>
              </w:tabs>
              <w:spacing w:before="20"/>
              <w:rPr>
                <w:rFonts w:ascii="Roboto" w:hAnsi="Roboto"/>
                <w:sz w:val="20"/>
                <w:szCs w:val="20"/>
              </w:rPr>
            </w:pPr>
            <w:r w:rsidRPr="00393470">
              <w:rPr>
                <w:rFonts w:ascii="Roboto" w:hAnsi="Roboto"/>
                <w:sz w:val="20"/>
              </w:rPr>
              <w:t>1d</w:t>
            </w:r>
          </w:p>
        </w:tc>
        <w:tc>
          <w:tcPr>
            <w:tcW w:w="547" w:type="dxa"/>
            <w:tcBorders>
              <w:top w:val="single" w:sz="2" w:space="0" w:color="auto"/>
              <w:left w:val="single" w:sz="2" w:space="0" w:color="auto"/>
              <w:bottom w:val="single" w:sz="2" w:space="0" w:color="auto"/>
              <w:right w:val="single" w:sz="2" w:space="0" w:color="auto"/>
            </w:tcBorders>
          </w:tcPr>
          <w:p w14:paraId="28615CAB" w14:textId="4913562C" w:rsidR="00FD65A7" w:rsidRPr="00393470" w:rsidRDefault="003A5885" w:rsidP="00FD65A7">
            <w:pPr>
              <w:widowControl w:val="0"/>
              <w:tabs>
                <w:tab w:val="left" w:pos="4800"/>
              </w:tabs>
              <w:spacing w:before="20"/>
              <w:jc w:val="center"/>
              <w:rPr>
                <w:rFonts w:ascii="Roboto" w:hAnsi="Roboto"/>
                <w:sz w:val="20"/>
                <w:szCs w:val="20"/>
              </w:rPr>
            </w:pPr>
            <w:r w:rsidRPr="00393470">
              <w:rPr>
                <w:rFonts w:ascii="Roboto" w:hAnsi="Roboto"/>
                <w:sz w:val="20"/>
                <w:szCs w:val="20"/>
              </w:rPr>
              <w:fldChar w:fldCharType="begin">
                <w:ffData>
                  <w:name w:val="Check1"/>
                  <w:enabled/>
                  <w:calcOnExit w:val="0"/>
                  <w:checkBox>
                    <w:sizeAuto/>
                    <w:default w:val="0"/>
                  </w:checkBox>
                </w:ffData>
              </w:fldChar>
            </w:r>
            <w:r w:rsidRPr="00393470">
              <w:rPr>
                <w:rFonts w:ascii="Roboto" w:hAnsi="Roboto"/>
                <w:sz w:val="20"/>
                <w:szCs w:val="20"/>
              </w:rPr>
              <w:instrText xml:space="preserve"> FORMCHECKBOX </w:instrText>
            </w:r>
            <w:r w:rsidR="00A05272">
              <w:rPr>
                <w:rFonts w:ascii="Roboto" w:hAnsi="Roboto"/>
                <w:sz w:val="20"/>
                <w:szCs w:val="20"/>
              </w:rPr>
            </w:r>
            <w:r w:rsidR="00A05272">
              <w:rPr>
                <w:rFonts w:ascii="Roboto" w:hAnsi="Roboto"/>
                <w:sz w:val="20"/>
                <w:szCs w:val="20"/>
              </w:rPr>
              <w:fldChar w:fldCharType="separate"/>
            </w:r>
            <w:r w:rsidRPr="00393470">
              <w:rPr>
                <w:rFonts w:ascii="Roboto" w:hAnsi="Roboto"/>
                <w:sz w:val="20"/>
                <w:szCs w:val="20"/>
              </w:rPr>
              <w:fldChar w:fldCharType="end"/>
            </w:r>
          </w:p>
        </w:tc>
        <w:tc>
          <w:tcPr>
            <w:tcW w:w="460" w:type="dxa"/>
            <w:tcBorders>
              <w:top w:val="single" w:sz="2" w:space="0" w:color="auto"/>
              <w:left w:val="single" w:sz="2" w:space="0" w:color="auto"/>
              <w:bottom w:val="single" w:sz="2" w:space="0" w:color="auto"/>
              <w:right w:val="single" w:sz="2" w:space="0" w:color="auto"/>
            </w:tcBorders>
          </w:tcPr>
          <w:p w14:paraId="3A2CE1B1" w14:textId="4056D969" w:rsidR="00FD65A7" w:rsidRPr="00393470" w:rsidRDefault="003A5885" w:rsidP="00FD65A7">
            <w:pPr>
              <w:widowControl w:val="0"/>
              <w:tabs>
                <w:tab w:val="left" w:pos="4800"/>
              </w:tabs>
              <w:spacing w:before="20"/>
              <w:jc w:val="center"/>
              <w:rPr>
                <w:rFonts w:ascii="Roboto" w:hAnsi="Roboto"/>
                <w:sz w:val="20"/>
                <w:szCs w:val="20"/>
              </w:rPr>
            </w:pPr>
            <w:r w:rsidRPr="00393470">
              <w:rPr>
                <w:rFonts w:ascii="Roboto" w:hAnsi="Roboto"/>
                <w:sz w:val="20"/>
                <w:szCs w:val="20"/>
              </w:rPr>
              <w:fldChar w:fldCharType="begin">
                <w:ffData>
                  <w:name w:val="Check1"/>
                  <w:enabled/>
                  <w:calcOnExit w:val="0"/>
                  <w:checkBox>
                    <w:sizeAuto/>
                    <w:default w:val="0"/>
                  </w:checkBox>
                </w:ffData>
              </w:fldChar>
            </w:r>
            <w:r w:rsidRPr="00393470">
              <w:rPr>
                <w:rFonts w:ascii="Roboto" w:hAnsi="Roboto"/>
                <w:sz w:val="20"/>
                <w:szCs w:val="20"/>
              </w:rPr>
              <w:instrText xml:space="preserve"> FORMCHECKBOX </w:instrText>
            </w:r>
            <w:r w:rsidR="00A05272">
              <w:rPr>
                <w:rFonts w:ascii="Roboto" w:hAnsi="Roboto"/>
                <w:sz w:val="20"/>
                <w:szCs w:val="20"/>
              </w:rPr>
            </w:r>
            <w:r w:rsidR="00A05272">
              <w:rPr>
                <w:rFonts w:ascii="Roboto" w:hAnsi="Roboto"/>
                <w:sz w:val="20"/>
                <w:szCs w:val="20"/>
              </w:rPr>
              <w:fldChar w:fldCharType="separate"/>
            </w:r>
            <w:r w:rsidRPr="00393470">
              <w:rPr>
                <w:rFonts w:ascii="Roboto" w:hAnsi="Roboto"/>
                <w:sz w:val="20"/>
                <w:szCs w:val="20"/>
              </w:rPr>
              <w:fldChar w:fldCharType="end"/>
            </w:r>
          </w:p>
        </w:tc>
        <w:tc>
          <w:tcPr>
            <w:tcW w:w="3014" w:type="dxa"/>
            <w:gridSpan w:val="2"/>
            <w:tcBorders>
              <w:top w:val="single" w:sz="2" w:space="0" w:color="auto"/>
              <w:left w:val="single" w:sz="2" w:space="0" w:color="auto"/>
              <w:bottom w:val="single" w:sz="2" w:space="0" w:color="auto"/>
              <w:right w:val="single" w:sz="2" w:space="0" w:color="auto"/>
            </w:tcBorders>
          </w:tcPr>
          <w:p w14:paraId="7BB82540" w14:textId="445E6F60" w:rsidR="00FD65A7" w:rsidRPr="00393470" w:rsidRDefault="00FD65A7" w:rsidP="00FD65A7">
            <w:pPr>
              <w:keepLines/>
              <w:widowControl w:val="0"/>
              <w:spacing w:before="20"/>
              <w:rPr>
                <w:rFonts w:ascii="Roboto" w:hAnsi="Roboto" w:cs="Times New Roman"/>
                <w:sz w:val="20"/>
                <w:szCs w:val="20"/>
              </w:rPr>
            </w:pPr>
            <w:r w:rsidRPr="00393470">
              <w:rPr>
                <w:rFonts w:ascii="Roboto" w:hAnsi="Roboto"/>
                <w:sz w:val="20"/>
              </w:rPr>
              <w:t>¿El menor comenzó a recibir ingreso suplementario del seguro social por motivos de discapacidad (SSDI)?</w:t>
            </w:r>
          </w:p>
        </w:tc>
        <w:tc>
          <w:tcPr>
            <w:tcW w:w="6232" w:type="dxa"/>
            <w:gridSpan w:val="4"/>
            <w:tcBorders>
              <w:top w:val="single" w:sz="2" w:space="0" w:color="auto"/>
              <w:left w:val="single" w:sz="2" w:space="0" w:color="auto"/>
              <w:bottom w:val="single" w:sz="2" w:space="0" w:color="auto"/>
              <w:right w:val="nil"/>
            </w:tcBorders>
          </w:tcPr>
          <w:p w14:paraId="4D4E7C05" w14:textId="65E4C339" w:rsidR="00E601E6" w:rsidRPr="00393470" w:rsidRDefault="00E601E6" w:rsidP="00E601E6">
            <w:pPr>
              <w:keepNext/>
              <w:widowControl w:val="0"/>
              <w:spacing w:before="20"/>
              <w:rPr>
                <w:rFonts w:ascii="Roboto" w:hAnsi="Roboto" w:cs="Times New Roman"/>
                <w:sz w:val="20"/>
                <w:szCs w:val="20"/>
              </w:rPr>
            </w:pPr>
            <w:r w:rsidRPr="00393470">
              <w:rPr>
                <w:rFonts w:ascii="Roboto" w:hAnsi="Roboto"/>
                <w:sz w:val="20"/>
              </w:rPr>
              <w:t>Fecha en que comenzaron los pagos:</w:t>
            </w:r>
          </w:p>
          <w:p w14:paraId="563F7BF3" w14:textId="09991BD6" w:rsidR="00FD65A7" w:rsidRPr="00393470" w:rsidRDefault="003A5885" w:rsidP="00850A47">
            <w:pPr>
              <w:widowControl w:val="0"/>
              <w:spacing w:before="20" w:after="40"/>
              <w:rPr>
                <w:rFonts w:ascii="Roboto" w:hAnsi="Roboto" w:cs="Times New Roman"/>
                <w:sz w:val="20"/>
                <w:szCs w:val="20"/>
              </w:rPr>
            </w:pPr>
            <w:r w:rsidRPr="00393470">
              <w:rPr>
                <w:rFonts w:ascii="Garamond" w:hAnsi="Garamond" w:cs="Times New Roman"/>
                <w:sz w:val="22"/>
                <w:szCs w:val="22"/>
              </w:rPr>
              <w:fldChar w:fldCharType="begin">
                <w:ffData>
                  <w:name w:val=""/>
                  <w:enabled/>
                  <w:calcOnExit w:val="0"/>
                  <w:textInput>
                    <w:maxLength w:val="10"/>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tc>
      </w:tr>
      <w:tr w:rsidR="00FD65A7" w:rsidRPr="00393470" w14:paraId="265F82C2" w14:textId="77777777" w:rsidTr="00113146">
        <w:trPr>
          <w:trHeight w:val="80"/>
        </w:trPr>
        <w:tc>
          <w:tcPr>
            <w:tcW w:w="547" w:type="dxa"/>
            <w:tcBorders>
              <w:top w:val="single" w:sz="2" w:space="0" w:color="auto"/>
              <w:left w:val="nil"/>
              <w:bottom w:val="single" w:sz="2" w:space="0" w:color="auto"/>
              <w:right w:val="single" w:sz="2" w:space="0" w:color="auto"/>
            </w:tcBorders>
          </w:tcPr>
          <w:p w14:paraId="03B4F00B" w14:textId="35C75668" w:rsidR="00FD65A7" w:rsidRPr="00393470" w:rsidRDefault="00FD65A7" w:rsidP="00841F21">
            <w:pPr>
              <w:widowControl w:val="0"/>
              <w:tabs>
                <w:tab w:val="left" w:pos="4800"/>
              </w:tabs>
              <w:spacing w:before="20"/>
              <w:rPr>
                <w:rFonts w:ascii="Roboto" w:hAnsi="Roboto"/>
                <w:sz w:val="20"/>
                <w:szCs w:val="20"/>
              </w:rPr>
            </w:pPr>
            <w:r w:rsidRPr="00393470">
              <w:rPr>
                <w:rFonts w:ascii="Roboto" w:hAnsi="Roboto"/>
                <w:sz w:val="20"/>
              </w:rPr>
              <w:t>1e</w:t>
            </w:r>
          </w:p>
        </w:tc>
        <w:tc>
          <w:tcPr>
            <w:tcW w:w="547" w:type="dxa"/>
            <w:tcBorders>
              <w:top w:val="single" w:sz="2" w:space="0" w:color="auto"/>
              <w:left w:val="single" w:sz="2" w:space="0" w:color="auto"/>
              <w:bottom w:val="single" w:sz="2" w:space="0" w:color="auto"/>
              <w:right w:val="single" w:sz="2" w:space="0" w:color="auto"/>
            </w:tcBorders>
          </w:tcPr>
          <w:p w14:paraId="5F41A5CA" w14:textId="48B7AA76" w:rsidR="00FD65A7" w:rsidRPr="00393470" w:rsidRDefault="003A5885" w:rsidP="00FD65A7">
            <w:pPr>
              <w:widowControl w:val="0"/>
              <w:tabs>
                <w:tab w:val="left" w:pos="4800"/>
              </w:tabs>
              <w:spacing w:before="20"/>
              <w:jc w:val="center"/>
              <w:rPr>
                <w:rFonts w:ascii="Roboto" w:hAnsi="Roboto"/>
                <w:sz w:val="20"/>
                <w:szCs w:val="20"/>
              </w:rPr>
            </w:pPr>
            <w:r w:rsidRPr="00393470">
              <w:rPr>
                <w:rFonts w:ascii="Roboto" w:hAnsi="Roboto"/>
                <w:sz w:val="20"/>
                <w:szCs w:val="20"/>
              </w:rPr>
              <w:fldChar w:fldCharType="begin">
                <w:ffData>
                  <w:name w:val="Check1"/>
                  <w:enabled/>
                  <w:calcOnExit w:val="0"/>
                  <w:checkBox>
                    <w:sizeAuto/>
                    <w:default w:val="0"/>
                  </w:checkBox>
                </w:ffData>
              </w:fldChar>
            </w:r>
            <w:r w:rsidRPr="00393470">
              <w:rPr>
                <w:rFonts w:ascii="Roboto" w:hAnsi="Roboto"/>
                <w:sz w:val="20"/>
                <w:szCs w:val="20"/>
              </w:rPr>
              <w:instrText xml:space="preserve"> FORMCHECKBOX </w:instrText>
            </w:r>
            <w:r w:rsidR="00A05272">
              <w:rPr>
                <w:rFonts w:ascii="Roboto" w:hAnsi="Roboto"/>
                <w:sz w:val="20"/>
                <w:szCs w:val="20"/>
              </w:rPr>
            </w:r>
            <w:r w:rsidR="00A05272">
              <w:rPr>
                <w:rFonts w:ascii="Roboto" w:hAnsi="Roboto"/>
                <w:sz w:val="20"/>
                <w:szCs w:val="20"/>
              </w:rPr>
              <w:fldChar w:fldCharType="separate"/>
            </w:r>
            <w:r w:rsidRPr="00393470">
              <w:rPr>
                <w:rFonts w:ascii="Roboto" w:hAnsi="Roboto"/>
                <w:sz w:val="20"/>
                <w:szCs w:val="20"/>
              </w:rPr>
              <w:fldChar w:fldCharType="end"/>
            </w:r>
          </w:p>
        </w:tc>
        <w:tc>
          <w:tcPr>
            <w:tcW w:w="460" w:type="dxa"/>
            <w:tcBorders>
              <w:top w:val="single" w:sz="2" w:space="0" w:color="auto"/>
              <w:left w:val="single" w:sz="2" w:space="0" w:color="auto"/>
              <w:bottom w:val="single" w:sz="2" w:space="0" w:color="auto"/>
              <w:right w:val="single" w:sz="2" w:space="0" w:color="auto"/>
            </w:tcBorders>
          </w:tcPr>
          <w:p w14:paraId="748225B9" w14:textId="5EDF68CF" w:rsidR="00FD65A7" w:rsidRPr="00393470" w:rsidRDefault="003A5885" w:rsidP="00FD65A7">
            <w:pPr>
              <w:keepNext/>
              <w:widowControl w:val="0"/>
              <w:tabs>
                <w:tab w:val="left" w:pos="4800"/>
              </w:tabs>
              <w:spacing w:before="20"/>
              <w:jc w:val="center"/>
              <w:rPr>
                <w:rFonts w:ascii="Roboto" w:hAnsi="Roboto"/>
                <w:sz w:val="20"/>
                <w:szCs w:val="20"/>
              </w:rPr>
            </w:pPr>
            <w:r w:rsidRPr="00393470">
              <w:rPr>
                <w:rFonts w:ascii="Roboto" w:hAnsi="Roboto"/>
                <w:sz w:val="20"/>
                <w:szCs w:val="20"/>
              </w:rPr>
              <w:fldChar w:fldCharType="begin">
                <w:ffData>
                  <w:name w:val="Check1"/>
                  <w:enabled/>
                  <w:calcOnExit w:val="0"/>
                  <w:checkBox>
                    <w:sizeAuto/>
                    <w:default w:val="0"/>
                  </w:checkBox>
                </w:ffData>
              </w:fldChar>
            </w:r>
            <w:r w:rsidRPr="00393470">
              <w:rPr>
                <w:rFonts w:ascii="Roboto" w:hAnsi="Roboto"/>
                <w:sz w:val="20"/>
                <w:szCs w:val="20"/>
              </w:rPr>
              <w:instrText xml:space="preserve"> FORMCHECKBOX </w:instrText>
            </w:r>
            <w:r w:rsidR="00A05272">
              <w:rPr>
                <w:rFonts w:ascii="Roboto" w:hAnsi="Roboto"/>
                <w:sz w:val="20"/>
                <w:szCs w:val="20"/>
              </w:rPr>
            </w:r>
            <w:r w:rsidR="00A05272">
              <w:rPr>
                <w:rFonts w:ascii="Roboto" w:hAnsi="Roboto"/>
                <w:sz w:val="20"/>
                <w:szCs w:val="20"/>
              </w:rPr>
              <w:fldChar w:fldCharType="separate"/>
            </w:r>
            <w:r w:rsidRPr="00393470">
              <w:rPr>
                <w:rFonts w:ascii="Roboto" w:hAnsi="Roboto"/>
                <w:sz w:val="20"/>
                <w:szCs w:val="20"/>
              </w:rPr>
              <w:fldChar w:fldCharType="end"/>
            </w:r>
          </w:p>
        </w:tc>
        <w:tc>
          <w:tcPr>
            <w:tcW w:w="3014" w:type="dxa"/>
            <w:gridSpan w:val="2"/>
            <w:tcBorders>
              <w:top w:val="single" w:sz="2" w:space="0" w:color="auto"/>
              <w:left w:val="single" w:sz="2" w:space="0" w:color="auto"/>
              <w:bottom w:val="single" w:sz="2" w:space="0" w:color="auto"/>
              <w:right w:val="single" w:sz="2" w:space="0" w:color="auto"/>
            </w:tcBorders>
          </w:tcPr>
          <w:p w14:paraId="3FEE2743" w14:textId="74D5AD18" w:rsidR="00FD65A7" w:rsidRPr="00393470" w:rsidRDefault="00FD65A7" w:rsidP="00FD65A7">
            <w:pPr>
              <w:keepLines/>
              <w:widowControl w:val="0"/>
              <w:spacing w:before="20"/>
              <w:rPr>
                <w:rFonts w:ascii="Roboto" w:hAnsi="Roboto" w:cs="Times New Roman"/>
                <w:sz w:val="20"/>
                <w:szCs w:val="20"/>
              </w:rPr>
            </w:pPr>
            <w:r w:rsidRPr="00393470">
              <w:rPr>
                <w:rFonts w:ascii="Roboto" w:hAnsi="Roboto"/>
                <w:sz w:val="20"/>
              </w:rPr>
              <w:t>¿El menor se graduó, casó o ingresó al servicio militar?</w:t>
            </w:r>
          </w:p>
        </w:tc>
        <w:tc>
          <w:tcPr>
            <w:tcW w:w="6232" w:type="dxa"/>
            <w:gridSpan w:val="4"/>
            <w:tcBorders>
              <w:top w:val="single" w:sz="2" w:space="0" w:color="auto"/>
              <w:left w:val="single" w:sz="2" w:space="0" w:color="auto"/>
              <w:bottom w:val="single" w:sz="2" w:space="0" w:color="auto"/>
              <w:right w:val="nil"/>
            </w:tcBorders>
          </w:tcPr>
          <w:p w14:paraId="7477D44B" w14:textId="41B8B97C" w:rsidR="00FD65A7" w:rsidRPr="00393470" w:rsidRDefault="00FD65A7" w:rsidP="00A01692">
            <w:pPr>
              <w:keepNext/>
              <w:widowControl w:val="0"/>
              <w:spacing w:before="20"/>
              <w:rPr>
                <w:rFonts w:ascii="Roboto" w:hAnsi="Roboto" w:cs="Times New Roman"/>
                <w:sz w:val="20"/>
                <w:szCs w:val="20"/>
              </w:rPr>
            </w:pPr>
            <w:r w:rsidRPr="00393470">
              <w:rPr>
                <w:rFonts w:ascii="Roboto" w:hAnsi="Roboto"/>
                <w:sz w:val="20"/>
              </w:rPr>
              <w:t>Si la respuesta es "Sí", describa:</w:t>
            </w:r>
          </w:p>
          <w:p w14:paraId="16391175" w14:textId="55D3247D" w:rsidR="00FD65A7" w:rsidRPr="00393470" w:rsidRDefault="003A5885" w:rsidP="00841F21">
            <w:pPr>
              <w:widowControl w:val="0"/>
              <w:spacing w:before="20" w:after="40"/>
              <w:rPr>
                <w:rFonts w:ascii="Roboto" w:hAnsi="Roboto" w:cs="Times New Roman"/>
                <w:sz w:val="20"/>
                <w:szCs w:val="20"/>
              </w:rPr>
            </w:pPr>
            <w:r w:rsidRPr="00393470">
              <w:rPr>
                <w:rFonts w:ascii="Garamond" w:hAnsi="Garamond" w:cs="Times New Roman"/>
                <w:sz w:val="22"/>
                <w:szCs w:val="22"/>
              </w:rPr>
              <w:fldChar w:fldCharType="begin">
                <w:ffData>
                  <w:name w:val=""/>
                  <w:enabled/>
                  <w:calcOnExit w:val="0"/>
                  <w:textInput>
                    <w:maxLength w:val="250"/>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tc>
      </w:tr>
      <w:tr w:rsidR="00EC277B" w:rsidRPr="00393470" w14:paraId="1ACFB169" w14:textId="77777777" w:rsidTr="00EC277B">
        <w:trPr>
          <w:trHeight w:val="2044"/>
        </w:trPr>
        <w:tc>
          <w:tcPr>
            <w:tcW w:w="547" w:type="dxa"/>
            <w:tcBorders>
              <w:top w:val="single" w:sz="2" w:space="0" w:color="auto"/>
              <w:left w:val="nil"/>
              <w:bottom w:val="single" w:sz="2" w:space="0" w:color="auto"/>
              <w:right w:val="single" w:sz="2" w:space="0" w:color="auto"/>
            </w:tcBorders>
          </w:tcPr>
          <w:p w14:paraId="1F69D185" w14:textId="60674F98" w:rsidR="00EC277B" w:rsidRPr="00393470" w:rsidRDefault="00EC277B" w:rsidP="00841F21">
            <w:pPr>
              <w:widowControl w:val="0"/>
              <w:tabs>
                <w:tab w:val="left" w:pos="4800"/>
              </w:tabs>
              <w:spacing w:before="20"/>
              <w:rPr>
                <w:rFonts w:ascii="Roboto" w:hAnsi="Roboto"/>
                <w:sz w:val="20"/>
                <w:szCs w:val="20"/>
              </w:rPr>
            </w:pPr>
            <w:r w:rsidRPr="00393470">
              <w:rPr>
                <w:rFonts w:ascii="Roboto" w:hAnsi="Roboto"/>
                <w:sz w:val="20"/>
              </w:rPr>
              <w:lastRenderedPageBreak/>
              <w:t>2a</w:t>
            </w:r>
          </w:p>
        </w:tc>
        <w:tc>
          <w:tcPr>
            <w:tcW w:w="547" w:type="dxa"/>
            <w:tcBorders>
              <w:top w:val="single" w:sz="2" w:space="0" w:color="auto"/>
              <w:left w:val="single" w:sz="2" w:space="0" w:color="auto"/>
              <w:bottom w:val="single" w:sz="2" w:space="0" w:color="auto"/>
              <w:right w:val="single" w:sz="2" w:space="0" w:color="auto"/>
            </w:tcBorders>
          </w:tcPr>
          <w:p w14:paraId="21CD027F" w14:textId="103E7FC0" w:rsidR="00EC277B" w:rsidRPr="00393470" w:rsidRDefault="003A5885" w:rsidP="00FD65A7">
            <w:pPr>
              <w:widowControl w:val="0"/>
              <w:tabs>
                <w:tab w:val="left" w:pos="4800"/>
              </w:tabs>
              <w:spacing w:before="20"/>
              <w:jc w:val="center"/>
              <w:rPr>
                <w:rFonts w:ascii="Roboto" w:hAnsi="Roboto"/>
                <w:sz w:val="20"/>
                <w:szCs w:val="20"/>
              </w:rPr>
            </w:pPr>
            <w:r w:rsidRPr="00393470">
              <w:rPr>
                <w:rFonts w:ascii="Roboto" w:hAnsi="Roboto"/>
                <w:sz w:val="20"/>
                <w:szCs w:val="20"/>
              </w:rPr>
              <w:fldChar w:fldCharType="begin">
                <w:ffData>
                  <w:name w:val="Check1"/>
                  <w:enabled/>
                  <w:calcOnExit w:val="0"/>
                  <w:checkBox>
                    <w:sizeAuto/>
                    <w:default w:val="0"/>
                  </w:checkBox>
                </w:ffData>
              </w:fldChar>
            </w:r>
            <w:r w:rsidRPr="00393470">
              <w:rPr>
                <w:rFonts w:ascii="Roboto" w:hAnsi="Roboto"/>
                <w:sz w:val="20"/>
                <w:szCs w:val="20"/>
              </w:rPr>
              <w:instrText xml:space="preserve"> FORMCHECKBOX </w:instrText>
            </w:r>
            <w:r w:rsidR="00A05272">
              <w:rPr>
                <w:rFonts w:ascii="Roboto" w:hAnsi="Roboto"/>
                <w:sz w:val="20"/>
                <w:szCs w:val="20"/>
              </w:rPr>
            </w:r>
            <w:r w:rsidR="00A05272">
              <w:rPr>
                <w:rFonts w:ascii="Roboto" w:hAnsi="Roboto"/>
                <w:sz w:val="20"/>
                <w:szCs w:val="20"/>
              </w:rPr>
              <w:fldChar w:fldCharType="separate"/>
            </w:r>
            <w:r w:rsidRPr="00393470">
              <w:rPr>
                <w:rFonts w:ascii="Roboto" w:hAnsi="Roboto"/>
                <w:sz w:val="20"/>
                <w:szCs w:val="20"/>
              </w:rPr>
              <w:fldChar w:fldCharType="end"/>
            </w:r>
          </w:p>
        </w:tc>
        <w:tc>
          <w:tcPr>
            <w:tcW w:w="460" w:type="dxa"/>
            <w:tcBorders>
              <w:top w:val="single" w:sz="2" w:space="0" w:color="auto"/>
              <w:left w:val="single" w:sz="2" w:space="0" w:color="auto"/>
              <w:bottom w:val="single" w:sz="2" w:space="0" w:color="auto"/>
              <w:right w:val="single" w:sz="2" w:space="0" w:color="auto"/>
            </w:tcBorders>
          </w:tcPr>
          <w:p w14:paraId="50E57E27" w14:textId="3BC4BAF8" w:rsidR="00EC277B" w:rsidRPr="00393470" w:rsidRDefault="003A5885" w:rsidP="00FD65A7">
            <w:pPr>
              <w:widowControl w:val="0"/>
              <w:tabs>
                <w:tab w:val="left" w:pos="4800"/>
              </w:tabs>
              <w:spacing w:before="20"/>
              <w:jc w:val="center"/>
              <w:rPr>
                <w:rFonts w:ascii="Roboto" w:hAnsi="Roboto"/>
                <w:sz w:val="20"/>
                <w:szCs w:val="20"/>
              </w:rPr>
            </w:pPr>
            <w:r w:rsidRPr="00393470">
              <w:rPr>
                <w:rFonts w:ascii="Roboto" w:hAnsi="Roboto"/>
                <w:sz w:val="20"/>
                <w:szCs w:val="20"/>
              </w:rPr>
              <w:fldChar w:fldCharType="begin">
                <w:ffData>
                  <w:name w:val="Check1"/>
                  <w:enabled/>
                  <w:calcOnExit w:val="0"/>
                  <w:checkBox>
                    <w:sizeAuto/>
                    <w:default w:val="0"/>
                  </w:checkBox>
                </w:ffData>
              </w:fldChar>
            </w:r>
            <w:r w:rsidRPr="00393470">
              <w:rPr>
                <w:rFonts w:ascii="Roboto" w:hAnsi="Roboto"/>
                <w:sz w:val="20"/>
                <w:szCs w:val="20"/>
              </w:rPr>
              <w:instrText xml:space="preserve"> FORMCHECKBOX </w:instrText>
            </w:r>
            <w:r w:rsidR="00A05272">
              <w:rPr>
                <w:rFonts w:ascii="Roboto" w:hAnsi="Roboto"/>
                <w:sz w:val="20"/>
                <w:szCs w:val="20"/>
              </w:rPr>
            </w:r>
            <w:r w:rsidR="00A05272">
              <w:rPr>
                <w:rFonts w:ascii="Roboto" w:hAnsi="Roboto"/>
                <w:sz w:val="20"/>
                <w:szCs w:val="20"/>
              </w:rPr>
              <w:fldChar w:fldCharType="separate"/>
            </w:r>
            <w:r w:rsidRPr="00393470">
              <w:rPr>
                <w:rFonts w:ascii="Roboto" w:hAnsi="Roboto"/>
                <w:sz w:val="20"/>
                <w:szCs w:val="20"/>
              </w:rPr>
              <w:fldChar w:fldCharType="end"/>
            </w:r>
          </w:p>
        </w:tc>
        <w:tc>
          <w:tcPr>
            <w:tcW w:w="3014" w:type="dxa"/>
            <w:gridSpan w:val="2"/>
            <w:tcBorders>
              <w:top w:val="single" w:sz="2" w:space="0" w:color="auto"/>
              <w:left w:val="single" w:sz="2" w:space="0" w:color="auto"/>
              <w:bottom w:val="single" w:sz="2" w:space="0" w:color="auto"/>
              <w:right w:val="single" w:sz="2" w:space="0" w:color="auto"/>
            </w:tcBorders>
          </w:tcPr>
          <w:p w14:paraId="2E50F5AE" w14:textId="2BDDBE2E" w:rsidR="00EC277B" w:rsidRPr="00393470" w:rsidRDefault="00EC277B" w:rsidP="00FD65A7">
            <w:pPr>
              <w:keepLines/>
              <w:widowControl w:val="0"/>
              <w:spacing w:before="20"/>
              <w:rPr>
                <w:rFonts w:ascii="Roboto" w:hAnsi="Roboto" w:cs="Times New Roman"/>
                <w:sz w:val="20"/>
                <w:szCs w:val="20"/>
              </w:rPr>
            </w:pPr>
            <w:r w:rsidRPr="00393470">
              <w:rPr>
                <w:rFonts w:ascii="Roboto" w:hAnsi="Roboto"/>
                <w:sz w:val="20"/>
              </w:rPr>
              <w:t>¿</w:t>
            </w:r>
            <w:r w:rsidRPr="00393470">
              <w:rPr>
                <w:rFonts w:ascii="Roboto" w:hAnsi="Roboto"/>
                <w:b/>
                <w:sz w:val="20"/>
                <w:szCs w:val="20"/>
              </w:rPr>
              <w:t>Algún</w:t>
            </w:r>
            <w:r w:rsidRPr="00393470">
              <w:rPr>
                <w:rFonts w:ascii="Roboto" w:hAnsi="Roboto"/>
                <w:sz w:val="20"/>
              </w:rPr>
              <w:t xml:space="preserve"> adulto en su vivienda tuvo cambios en sus antecedentes penales (arresto nuevo, condena o evaluación de CPS)?</w:t>
            </w:r>
          </w:p>
        </w:tc>
        <w:tc>
          <w:tcPr>
            <w:tcW w:w="6232" w:type="dxa"/>
            <w:gridSpan w:val="4"/>
            <w:tcBorders>
              <w:top w:val="single" w:sz="2" w:space="0" w:color="auto"/>
              <w:left w:val="single" w:sz="2" w:space="0" w:color="auto"/>
              <w:bottom w:val="single" w:sz="2" w:space="0" w:color="auto"/>
              <w:right w:val="nil"/>
            </w:tcBorders>
          </w:tcPr>
          <w:p w14:paraId="0E067543" w14:textId="25D93ADF" w:rsidR="00EC277B" w:rsidRPr="00393470" w:rsidRDefault="00EC277B" w:rsidP="00A01692">
            <w:pPr>
              <w:keepNext/>
              <w:widowControl w:val="0"/>
              <w:spacing w:before="20"/>
              <w:rPr>
                <w:rFonts w:ascii="Roboto" w:hAnsi="Roboto" w:cs="Times New Roman"/>
                <w:sz w:val="20"/>
                <w:szCs w:val="20"/>
              </w:rPr>
            </w:pPr>
            <w:r w:rsidRPr="00393470">
              <w:rPr>
                <w:rFonts w:ascii="Roboto" w:hAnsi="Roboto"/>
                <w:sz w:val="20"/>
              </w:rPr>
              <w:t>Si la respuesta es “Sí”, explique:</w:t>
            </w:r>
          </w:p>
          <w:p w14:paraId="79592F92" w14:textId="49FF8045" w:rsidR="00EC277B" w:rsidRPr="00393470" w:rsidRDefault="003A5885" w:rsidP="00841F21">
            <w:pPr>
              <w:widowControl w:val="0"/>
              <w:spacing w:before="20" w:after="40"/>
              <w:rPr>
                <w:rFonts w:ascii="Roboto" w:hAnsi="Roboto" w:cs="Times New Roman"/>
                <w:sz w:val="20"/>
                <w:szCs w:val="20"/>
              </w:rPr>
            </w:pPr>
            <w:r w:rsidRPr="00393470">
              <w:rPr>
                <w:rFonts w:ascii="Garamond" w:hAnsi="Garamond" w:cs="Times New Roman"/>
                <w:sz w:val="22"/>
                <w:szCs w:val="22"/>
              </w:rPr>
              <w:fldChar w:fldCharType="begin">
                <w:ffData>
                  <w:name w:val=""/>
                  <w:enabled/>
                  <w:calcOnExit w:val="0"/>
                  <w:textInput>
                    <w:maxLength w:val="250"/>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p w14:paraId="6D82E2B5" w14:textId="77777777" w:rsidR="00EC277B" w:rsidRPr="00393470" w:rsidRDefault="00EC277B" w:rsidP="00841F21">
            <w:pPr>
              <w:widowControl w:val="0"/>
              <w:spacing w:before="20"/>
              <w:rPr>
                <w:rFonts w:ascii="Roboto" w:hAnsi="Roboto" w:cs="Times New Roman"/>
                <w:sz w:val="20"/>
                <w:szCs w:val="20"/>
              </w:rPr>
            </w:pPr>
            <w:r w:rsidRPr="00393470">
              <w:rPr>
                <w:rFonts w:ascii="Roboto" w:hAnsi="Roboto"/>
                <w:sz w:val="20"/>
              </w:rPr>
              <w:t>Nombre del adulto y relación con el menor:</w:t>
            </w:r>
          </w:p>
          <w:p w14:paraId="51401E88" w14:textId="1F3C216E" w:rsidR="00EC277B" w:rsidRPr="00393470" w:rsidRDefault="003A5885" w:rsidP="00841F21">
            <w:pPr>
              <w:widowControl w:val="0"/>
              <w:spacing w:before="20" w:after="40"/>
              <w:rPr>
                <w:rFonts w:ascii="Roboto" w:hAnsi="Roboto" w:cs="Times New Roman"/>
                <w:sz w:val="20"/>
                <w:szCs w:val="20"/>
              </w:rPr>
            </w:pPr>
            <w:r w:rsidRPr="00393470">
              <w:rPr>
                <w:rFonts w:ascii="Garamond" w:hAnsi="Garamond" w:cs="Times New Roman"/>
                <w:sz w:val="22"/>
                <w:szCs w:val="22"/>
              </w:rPr>
              <w:fldChar w:fldCharType="begin">
                <w:ffData>
                  <w:name w:val=""/>
                  <w:enabled/>
                  <w:calcOnExit w:val="0"/>
                  <w:textInput>
                    <w:maxLength w:val="250"/>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p w14:paraId="23E02D16" w14:textId="77777777" w:rsidR="00EC277B" w:rsidRPr="00393470" w:rsidRDefault="00EC277B" w:rsidP="00841F21">
            <w:pPr>
              <w:keepNext/>
              <w:widowControl w:val="0"/>
              <w:spacing w:before="20"/>
              <w:rPr>
                <w:rFonts w:ascii="Roboto" w:hAnsi="Roboto" w:cs="Times New Roman"/>
                <w:sz w:val="20"/>
                <w:szCs w:val="20"/>
              </w:rPr>
            </w:pPr>
            <w:r w:rsidRPr="00393470">
              <w:rPr>
                <w:rFonts w:ascii="Roboto" w:hAnsi="Roboto"/>
                <w:sz w:val="20"/>
              </w:rPr>
              <w:t>Descripción de los nuevos hallazgos, arrestos o condenas por abuso infantil:</w:t>
            </w:r>
          </w:p>
          <w:p w14:paraId="079C860F" w14:textId="5494E73A" w:rsidR="00CA5A9B" w:rsidRPr="00393470" w:rsidRDefault="003A5885" w:rsidP="00CA5A9B">
            <w:pPr>
              <w:widowControl w:val="0"/>
              <w:spacing w:before="20" w:after="40"/>
              <w:rPr>
                <w:rFonts w:ascii="Roboto" w:hAnsi="Roboto" w:cs="Times New Roman"/>
                <w:sz w:val="20"/>
                <w:szCs w:val="20"/>
              </w:rPr>
            </w:pPr>
            <w:r w:rsidRPr="00393470">
              <w:rPr>
                <w:rFonts w:ascii="Garamond" w:hAnsi="Garamond" w:cs="Times New Roman"/>
                <w:sz w:val="22"/>
                <w:szCs w:val="22"/>
              </w:rPr>
              <w:fldChar w:fldCharType="begin">
                <w:ffData>
                  <w:name w:val=""/>
                  <w:enabled/>
                  <w:calcOnExit w:val="0"/>
                  <w:textInput>
                    <w:maxLength w:val="250"/>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tc>
      </w:tr>
      <w:tr w:rsidR="00FD65A7" w:rsidRPr="00393470" w14:paraId="569C9448" w14:textId="77777777" w:rsidTr="00EC277B">
        <w:trPr>
          <w:trHeight w:val="225"/>
        </w:trPr>
        <w:tc>
          <w:tcPr>
            <w:tcW w:w="547" w:type="dxa"/>
            <w:tcBorders>
              <w:top w:val="single" w:sz="2" w:space="0" w:color="auto"/>
              <w:left w:val="nil"/>
              <w:bottom w:val="single" w:sz="2" w:space="0" w:color="auto"/>
              <w:right w:val="single" w:sz="2" w:space="0" w:color="auto"/>
            </w:tcBorders>
          </w:tcPr>
          <w:p w14:paraId="2CE2F21B" w14:textId="4EB73744" w:rsidR="00FD65A7" w:rsidRPr="00393470" w:rsidRDefault="00FD65A7" w:rsidP="00841F21">
            <w:pPr>
              <w:widowControl w:val="0"/>
              <w:tabs>
                <w:tab w:val="left" w:pos="4800"/>
              </w:tabs>
              <w:spacing w:before="20"/>
              <w:rPr>
                <w:rFonts w:ascii="Roboto" w:hAnsi="Roboto"/>
                <w:sz w:val="20"/>
                <w:szCs w:val="20"/>
              </w:rPr>
            </w:pPr>
            <w:r w:rsidRPr="00393470">
              <w:rPr>
                <w:rFonts w:ascii="Roboto" w:hAnsi="Roboto"/>
                <w:sz w:val="20"/>
              </w:rPr>
              <w:t>2b</w:t>
            </w:r>
          </w:p>
        </w:tc>
        <w:tc>
          <w:tcPr>
            <w:tcW w:w="547" w:type="dxa"/>
            <w:tcBorders>
              <w:top w:val="single" w:sz="2" w:space="0" w:color="auto"/>
              <w:left w:val="single" w:sz="2" w:space="0" w:color="auto"/>
              <w:bottom w:val="single" w:sz="2" w:space="0" w:color="auto"/>
              <w:right w:val="single" w:sz="2" w:space="0" w:color="auto"/>
            </w:tcBorders>
          </w:tcPr>
          <w:p w14:paraId="140CDFC1" w14:textId="51F0E4F2" w:rsidR="00FD65A7" w:rsidRPr="00393470" w:rsidRDefault="003A5885" w:rsidP="00FD65A7">
            <w:pPr>
              <w:widowControl w:val="0"/>
              <w:tabs>
                <w:tab w:val="left" w:pos="4800"/>
              </w:tabs>
              <w:spacing w:before="20"/>
              <w:jc w:val="center"/>
              <w:rPr>
                <w:rFonts w:ascii="Roboto" w:hAnsi="Roboto"/>
                <w:sz w:val="20"/>
                <w:szCs w:val="20"/>
              </w:rPr>
            </w:pPr>
            <w:r w:rsidRPr="00393470">
              <w:rPr>
                <w:rFonts w:ascii="Roboto" w:hAnsi="Roboto"/>
                <w:sz w:val="20"/>
                <w:szCs w:val="20"/>
              </w:rPr>
              <w:fldChar w:fldCharType="begin">
                <w:ffData>
                  <w:name w:val="Check1"/>
                  <w:enabled/>
                  <w:calcOnExit w:val="0"/>
                  <w:checkBox>
                    <w:sizeAuto/>
                    <w:default w:val="0"/>
                  </w:checkBox>
                </w:ffData>
              </w:fldChar>
            </w:r>
            <w:r w:rsidRPr="00393470">
              <w:rPr>
                <w:rFonts w:ascii="Roboto" w:hAnsi="Roboto"/>
                <w:sz w:val="20"/>
                <w:szCs w:val="20"/>
              </w:rPr>
              <w:instrText xml:space="preserve"> FORMCHECKBOX </w:instrText>
            </w:r>
            <w:r w:rsidR="00A05272">
              <w:rPr>
                <w:rFonts w:ascii="Roboto" w:hAnsi="Roboto"/>
                <w:sz w:val="20"/>
                <w:szCs w:val="20"/>
              </w:rPr>
            </w:r>
            <w:r w:rsidR="00A05272">
              <w:rPr>
                <w:rFonts w:ascii="Roboto" w:hAnsi="Roboto"/>
                <w:sz w:val="20"/>
                <w:szCs w:val="20"/>
              </w:rPr>
              <w:fldChar w:fldCharType="separate"/>
            </w:r>
            <w:r w:rsidRPr="00393470">
              <w:rPr>
                <w:rFonts w:ascii="Roboto" w:hAnsi="Roboto"/>
                <w:sz w:val="20"/>
                <w:szCs w:val="20"/>
              </w:rPr>
              <w:fldChar w:fldCharType="end"/>
            </w:r>
          </w:p>
        </w:tc>
        <w:tc>
          <w:tcPr>
            <w:tcW w:w="460" w:type="dxa"/>
            <w:tcBorders>
              <w:top w:val="single" w:sz="2" w:space="0" w:color="auto"/>
              <w:left w:val="single" w:sz="2" w:space="0" w:color="auto"/>
              <w:bottom w:val="single" w:sz="2" w:space="0" w:color="auto"/>
              <w:right w:val="single" w:sz="2" w:space="0" w:color="auto"/>
            </w:tcBorders>
          </w:tcPr>
          <w:p w14:paraId="4CF0B40C" w14:textId="054599E8" w:rsidR="00FD65A7" w:rsidRPr="00393470" w:rsidRDefault="003A5885" w:rsidP="00FD65A7">
            <w:pPr>
              <w:widowControl w:val="0"/>
              <w:tabs>
                <w:tab w:val="left" w:pos="4800"/>
              </w:tabs>
              <w:spacing w:before="20"/>
              <w:jc w:val="center"/>
              <w:rPr>
                <w:rFonts w:ascii="Roboto" w:hAnsi="Roboto"/>
                <w:sz w:val="20"/>
                <w:szCs w:val="20"/>
              </w:rPr>
            </w:pPr>
            <w:r w:rsidRPr="00393470">
              <w:rPr>
                <w:rFonts w:ascii="Roboto" w:hAnsi="Roboto"/>
                <w:sz w:val="20"/>
                <w:szCs w:val="20"/>
              </w:rPr>
              <w:fldChar w:fldCharType="begin">
                <w:ffData>
                  <w:name w:val="Check1"/>
                  <w:enabled/>
                  <w:calcOnExit w:val="0"/>
                  <w:checkBox>
                    <w:sizeAuto/>
                    <w:default w:val="0"/>
                  </w:checkBox>
                </w:ffData>
              </w:fldChar>
            </w:r>
            <w:r w:rsidRPr="00393470">
              <w:rPr>
                <w:rFonts w:ascii="Roboto" w:hAnsi="Roboto"/>
                <w:sz w:val="20"/>
                <w:szCs w:val="20"/>
              </w:rPr>
              <w:instrText xml:space="preserve"> FORMCHECKBOX </w:instrText>
            </w:r>
            <w:r w:rsidR="00A05272">
              <w:rPr>
                <w:rFonts w:ascii="Roboto" w:hAnsi="Roboto"/>
                <w:sz w:val="20"/>
                <w:szCs w:val="20"/>
              </w:rPr>
            </w:r>
            <w:r w:rsidR="00A05272">
              <w:rPr>
                <w:rFonts w:ascii="Roboto" w:hAnsi="Roboto"/>
                <w:sz w:val="20"/>
                <w:szCs w:val="20"/>
              </w:rPr>
              <w:fldChar w:fldCharType="separate"/>
            </w:r>
            <w:r w:rsidRPr="00393470">
              <w:rPr>
                <w:rFonts w:ascii="Roboto" w:hAnsi="Roboto"/>
                <w:sz w:val="20"/>
                <w:szCs w:val="20"/>
              </w:rPr>
              <w:fldChar w:fldCharType="end"/>
            </w:r>
          </w:p>
        </w:tc>
        <w:tc>
          <w:tcPr>
            <w:tcW w:w="3014" w:type="dxa"/>
            <w:gridSpan w:val="2"/>
            <w:tcBorders>
              <w:top w:val="single" w:sz="2" w:space="0" w:color="auto"/>
              <w:left w:val="single" w:sz="2" w:space="0" w:color="auto"/>
              <w:bottom w:val="single" w:sz="2" w:space="0" w:color="auto"/>
              <w:right w:val="single" w:sz="2" w:space="0" w:color="auto"/>
            </w:tcBorders>
          </w:tcPr>
          <w:p w14:paraId="49380E65" w14:textId="4D14A3D3" w:rsidR="00FD65A7" w:rsidRPr="00393470" w:rsidRDefault="00FD65A7" w:rsidP="00FD65A7">
            <w:pPr>
              <w:keepLines/>
              <w:widowControl w:val="0"/>
              <w:spacing w:before="20"/>
              <w:rPr>
                <w:rFonts w:ascii="Roboto" w:hAnsi="Roboto" w:cs="Times New Roman"/>
                <w:sz w:val="20"/>
                <w:szCs w:val="20"/>
              </w:rPr>
            </w:pPr>
            <w:r w:rsidRPr="00393470">
              <w:rPr>
                <w:rFonts w:ascii="Roboto" w:hAnsi="Roboto"/>
                <w:sz w:val="20"/>
              </w:rPr>
              <w:t>¿Ha cambiado la dirección de su familia?</w:t>
            </w:r>
          </w:p>
        </w:tc>
        <w:tc>
          <w:tcPr>
            <w:tcW w:w="6232" w:type="dxa"/>
            <w:gridSpan w:val="4"/>
            <w:tcBorders>
              <w:top w:val="single" w:sz="2" w:space="0" w:color="auto"/>
              <w:left w:val="single" w:sz="2" w:space="0" w:color="auto"/>
              <w:bottom w:val="single" w:sz="2" w:space="0" w:color="auto"/>
              <w:right w:val="nil"/>
            </w:tcBorders>
          </w:tcPr>
          <w:p w14:paraId="6D073AEC" w14:textId="158593D7" w:rsidR="00FD65A7" w:rsidRPr="00393470" w:rsidRDefault="00FD65A7" w:rsidP="00CA5A9B">
            <w:pPr>
              <w:keepNext/>
              <w:widowControl w:val="0"/>
              <w:spacing w:before="20"/>
              <w:rPr>
                <w:rFonts w:ascii="Roboto" w:hAnsi="Roboto" w:cs="Times New Roman"/>
                <w:sz w:val="20"/>
                <w:szCs w:val="20"/>
              </w:rPr>
            </w:pPr>
            <w:r w:rsidRPr="00393470">
              <w:rPr>
                <w:rFonts w:ascii="Roboto" w:hAnsi="Roboto"/>
                <w:sz w:val="20"/>
              </w:rPr>
              <w:t>Si la respuesta es "Sí", escriba la nueva dirección (calle, ciudad, estado, código postal)</w:t>
            </w:r>
          </w:p>
          <w:p w14:paraId="496C70D6" w14:textId="575D4183" w:rsidR="00FD65A7" w:rsidRPr="00393470" w:rsidRDefault="003A5885" w:rsidP="00841F21">
            <w:pPr>
              <w:widowControl w:val="0"/>
              <w:spacing w:before="20" w:after="40"/>
              <w:rPr>
                <w:rFonts w:ascii="Roboto" w:hAnsi="Roboto" w:cs="Times New Roman"/>
                <w:sz w:val="20"/>
                <w:szCs w:val="20"/>
              </w:rPr>
            </w:pPr>
            <w:r w:rsidRPr="00393470">
              <w:rPr>
                <w:rFonts w:ascii="Garamond" w:hAnsi="Garamond" w:cs="Times New Roman"/>
                <w:sz w:val="22"/>
                <w:szCs w:val="22"/>
              </w:rPr>
              <w:fldChar w:fldCharType="begin">
                <w:ffData>
                  <w:name w:val=""/>
                  <w:enabled/>
                  <w:calcOnExit w:val="0"/>
                  <w:textInput>
                    <w:maxLength w:val="85"/>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p w14:paraId="60319A61" w14:textId="556B79A2" w:rsidR="00FD65A7" w:rsidRPr="00393470" w:rsidRDefault="00FD65A7" w:rsidP="00841F21">
            <w:pPr>
              <w:keepNext/>
              <w:widowControl w:val="0"/>
              <w:spacing w:before="20"/>
              <w:rPr>
                <w:rFonts w:ascii="Roboto" w:hAnsi="Roboto" w:cs="Times New Roman"/>
                <w:sz w:val="20"/>
                <w:szCs w:val="20"/>
              </w:rPr>
            </w:pPr>
            <w:r w:rsidRPr="00393470">
              <w:rPr>
                <w:rFonts w:ascii="Roboto" w:hAnsi="Roboto"/>
                <w:sz w:val="20"/>
              </w:rPr>
              <w:t>Fecha de la mudanza:</w:t>
            </w:r>
          </w:p>
          <w:p w14:paraId="379E7FE0" w14:textId="37C5CC9E" w:rsidR="00FD65A7" w:rsidRPr="00393470" w:rsidRDefault="003A5885" w:rsidP="00841F21">
            <w:pPr>
              <w:widowControl w:val="0"/>
              <w:spacing w:before="20" w:after="40"/>
              <w:rPr>
                <w:rFonts w:ascii="Roboto" w:hAnsi="Roboto" w:cs="Times New Roman"/>
                <w:sz w:val="20"/>
                <w:szCs w:val="20"/>
              </w:rPr>
            </w:pPr>
            <w:r w:rsidRPr="00393470">
              <w:rPr>
                <w:rFonts w:ascii="Garamond" w:hAnsi="Garamond" w:cs="Times New Roman"/>
                <w:sz w:val="22"/>
                <w:szCs w:val="22"/>
              </w:rPr>
              <w:fldChar w:fldCharType="begin">
                <w:ffData>
                  <w:name w:val=""/>
                  <w:enabled/>
                  <w:calcOnExit w:val="0"/>
                  <w:textInput>
                    <w:maxLength w:val="10"/>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tc>
      </w:tr>
      <w:tr w:rsidR="00FD65A7" w:rsidRPr="00393470" w14:paraId="06C1E66B" w14:textId="77777777" w:rsidTr="00EC277B">
        <w:trPr>
          <w:trHeight w:val="225"/>
        </w:trPr>
        <w:tc>
          <w:tcPr>
            <w:tcW w:w="547" w:type="dxa"/>
            <w:tcBorders>
              <w:top w:val="single" w:sz="2" w:space="0" w:color="auto"/>
              <w:left w:val="nil"/>
              <w:bottom w:val="single" w:sz="2" w:space="0" w:color="auto"/>
              <w:right w:val="single" w:sz="2" w:space="0" w:color="auto"/>
            </w:tcBorders>
          </w:tcPr>
          <w:p w14:paraId="46751AC7" w14:textId="120A9988" w:rsidR="00FD65A7" w:rsidRPr="00393470" w:rsidRDefault="00FD65A7" w:rsidP="00841F21">
            <w:pPr>
              <w:widowControl w:val="0"/>
              <w:tabs>
                <w:tab w:val="left" w:pos="4800"/>
              </w:tabs>
              <w:spacing w:before="20"/>
              <w:rPr>
                <w:rFonts w:ascii="Roboto" w:hAnsi="Roboto"/>
                <w:sz w:val="20"/>
                <w:szCs w:val="20"/>
              </w:rPr>
            </w:pPr>
            <w:r w:rsidRPr="00393470">
              <w:rPr>
                <w:rFonts w:ascii="Roboto" w:hAnsi="Roboto"/>
                <w:sz w:val="20"/>
              </w:rPr>
              <w:t>2c</w:t>
            </w:r>
          </w:p>
        </w:tc>
        <w:tc>
          <w:tcPr>
            <w:tcW w:w="547" w:type="dxa"/>
            <w:tcBorders>
              <w:top w:val="single" w:sz="2" w:space="0" w:color="auto"/>
              <w:left w:val="single" w:sz="2" w:space="0" w:color="auto"/>
              <w:bottom w:val="single" w:sz="2" w:space="0" w:color="auto"/>
              <w:right w:val="single" w:sz="2" w:space="0" w:color="auto"/>
            </w:tcBorders>
          </w:tcPr>
          <w:p w14:paraId="51610E3D" w14:textId="3C16CE30" w:rsidR="00FD65A7" w:rsidRPr="00393470" w:rsidRDefault="003A5885" w:rsidP="00FD65A7">
            <w:pPr>
              <w:widowControl w:val="0"/>
              <w:tabs>
                <w:tab w:val="left" w:pos="4800"/>
              </w:tabs>
              <w:spacing w:before="20"/>
              <w:jc w:val="center"/>
              <w:rPr>
                <w:rFonts w:ascii="Roboto" w:hAnsi="Roboto"/>
                <w:sz w:val="20"/>
                <w:szCs w:val="20"/>
              </w:rPr>
            </w:pPr>
            <w:r w:rsidRPr="00393470">
              <w:rPr>
                <w:rFonts w:ascii="Roboto" w:hAnsi="Roboto"/>
                <w:sz w:val="20"/>
                <w:szCs w:val="20"/>
              </w:rPr>
              <w:fldChar w:fldCharType="begin">
                <w:ffData>
                  <w:name w:val="Check1"/>
                  <w:enabled/>
                  <w:calcOnExit w:val="0"/>
                  <w:checkBox>
                    <w:sizeAuto/>
                    <w:default w:val="0"/>
                  </w:checkBox>
                </w:ffData>
              </w:fldChar>
            </w:r>
            <w:r w:rsidRPr="00393470">
              <w:rPr>
                <w:rFonts w:ascii="Roboto" w:hAnsi="Roboto"/>
                <w:sz w:val="20"/>
                <w:szCs w:val="20"/>
              </w:rPr>
              <w:instrText xml:space="preserve"> FORMCHECKBOX </w:instrText>
            </w:r>
            <w:r w:rsidR="00A05272">
              <w:rPr>
                <w:rFonts w:ascii="Roboto" w:hAnsi="Roboto"/>
                <w:sz w:val="20"/>
                <w:szCs w:val="20"/>
              </w:rPr>
            </w:r>
            <w:r w:rsidR="00A05272">
              <w:rPr>
                <w:rFonts w:ascii="Roboto" w:hAnsi="Roboto"/>
                <w:sz w:val="20"/>
                <w:szCs w:val="20"/>
              </w:rPr>
              <w:fldChar w:fldCharType="separate"/>
            </w:r>
            <w:r w:rsidRPr="00393470">
              <w:rPr>
                <w:rFonts w:ascii="Roboto" w:hAnsi="Roboto"/>
                <w:sz w:val="20"/>
                <w:szCs w:val="20"/>
              </w:rPr>
              <w:fldChar w:fldCharType="end"/>
            </w:r>
          </w:p>
        </w:tc>
        <w:tc>
          <w:tcPr>
            <w:tcW w:w="460" w:type="dxa"/>
            <w:tcBorders>
              <w:top w:val="single" w:sz="2" w:space="0" w:color="auto"/>
              <w:left w:val="single" w:sz="2" w:space="0" w:color="auto"/>
              <w:bottom w:val="single" w:sz="2" w:space="0" w:color="auto"/>
              <w:right w:val="single" w:sz="2" w:space="0" w:color="auto"/>
            </w:tcBorders>
          </w:tcPr>
          <w:p w14:paraId="136C2875" w14:textId="5A2E1CA4" w:rsidR="00FD65A7" w:rsidRPr="00393470" w:rsidRDefault="003A5885" w:rsidP="00FD65A7">
            <w:pPr>
              <w:widowControl w:val="0"/>
              <w:tabs>
                <w:tab w:val="left" w:pos="4800"/>
              </w:tabs>
              <w:spacing w:before="20"/>
              <w:jc w:val="center"/>
              <w:rPr>
                <w:rFonts w:ascii="Roboto" w:hAnsi="Roboto"/>
                <w:sz w:val="20"/>
                <w:szCs w:val="20"/>
              </w:rPr>
            </w:pPr>
            <w:r w:rsidRPr="00393470">
              <w:rPr>
                <w:rFonts w:ascii="Roboto" w:hAnsi="Roboto"/>
                <w:sz w:val="20"/>
                <w:szCs w:val="20"/>
              </w:rPr>
              <w:fldChar w:fldCharType="begin">
                <w:ffData>
                  <w:name w:val="Check1"/>
                  <w:enabled/>
                  <w:calcOnExit w:val="0"/>
                  <w:checkBox>
                    <w:sizeAuto/>
                    <w:default w:val="0"/>
                  </w:checkBox>
                </w:ffData>
              </w:fldChar>
            </w:r>
            <w:r w:rsidRPr="00393470">
              <w:rPr>
                <w:rFonts w:ascii="Roboto" w:hAnsi="Roboto"/>
                <w:sz w:val="20"/>
                <w:szCs w:val="20"/>
              </w:rPr>
              <w:instrText xml:space="preserve"> FORMCHECKBOX </w:instrText>
            </w:r>
            <w:r w:rsidR="00A05272">
              <w:rPr>
                <w:rFonts w:ascii="Roboto" w:hAnsi="Roboto"/>
                <w:sz w:val="20"/>
                <w:szCs w:val="20"/>
              </w:rPr>
            </w:r>
            <w:r w:rsidR="00A05272">
              <w:rPr>
                <w:rFonts w:ascii="Roboto" w:hAnsi="Roboto"/>
                <w:sz w:val="20"/>
                <w:szCs w:val="20"/>
              </w:rPr>
              <w:fldChar w:fldCharType="separate"/>
            </w:r>
            <w:r w:rsidRPr="00393470">
              <w:rPr>
                <w:rFonts w:ascii="Roboto" w:hAnsi="Roboto"/>
                <w:sz w:val="20"/>
                <w:szCs w:val="20"/>
              </w:rPr>
              <w:fldChar w:fldCharType="end"/>
            </w:r>
          </w:p>
        </w:tc>
        <w:tc>
          <w:tcPr>
            <w:tcW w:w="3014" w:type="dxa"/>
            <w:gridSpan w:val="2"/>
            <w:tcBorders>
              <w:top w:val="single" w:sz="2" w:space="0" w:color="auto"/>
              <w:left w:val="single" w:sz="2" w:space="0" w:color="auto"/>
              <w:bottom w:val="single" w:sz="2" w:space="0" w:color="auto"/>
              <w:right w:val="single" w:sz="2" w:space="0" w:color="auto"/>
            </w:tcBorders>
          </w:tcPr>
          <w:p w14:paraId="3758D25E" w14:textId="3A46E6E5" w:rsidR="00FD65A7" w:rsidRPr="00393470" w:rsidRDefault="00FD65A7" w:rsidP="00FD65A7">
            <w:pPr>
              <w:keepLines/>
              <w:widowControl w:val="0"/>
              <w:spacing w:before="20"/>
              <w:rPr>
                <w:rFonts w:ascii="Roboto" w:hAnsi="Roboto" w:cs="Times New Roman"/>
                <w:sz w:val="20"/>
                <w:szCs w:val="20"/>
              </w:rPr>
            </w:pPr>
            <w:r w:rsidRPr="00393470">
              <w:rPr>
                <w:rFonts w:ascii="Roboto" w:hAnsi="Roboto"/>
                <w:sz w:val="20"/>
              </w:rPr>
              <w:t>¿Se mudó a su hogar algún adulto o menor nuevo?</w:t>
            </w:r>
          </w:p>
        </w:tc>
        <w:tc>
          <w:tcPr>
            <w:tcW w:w="6232" w:type="dxa"/>
            <w:gridSpan w:val="4"/>
            <w:tcBorders>
              <w:top w:val="single" w:sz="2" w:space="0" w:color="auto"/>
              <w:left w:val="single" w:sz="2" w:space="0" w:color="auto"/>
              <w:bottom w:val="single" w:sz="2" w:space="0" w:color="auto"/>
              <w:right w:val="nil"/>
            </w:tcBorders>
          </w:tcPr>
          <w:p w14:paraId="0CC8299B" w14:textId="5EAF8345" w:rsidR="00FD65A7" w:rsidRPr="00393470" w:rsidRDefault="00FD65A7" w:rsidP="00A01692">
            <w:pPr>
              <w:keepNext/>
              <w:widowControl w:val="0"/>
              <w:spacing w:before="20"/>
              <w:rPr>
                <w:rFonts w:ascii="Roboto" w:hAnsi="Roboto" w:cs="Times New Roman"/>
                <w:sz w:val="20"/>
                <w:szCs w:val="20"/>
              </w:rPr>
            </w:pPr>
            <w:r w:rsidRPr="00393470">
              <w:rPr>
                <w:rFonts w:ascii="Roboto" w:hAnsi="Roboto"/>
                <w:sz w:val="20"/>
              </w:rPr>
              <w:t>Si la respuesta es "Sí", escriba los nombres de los nuevos miembros del hogar:</w:t>
            </w:r>
          </w:p>
          <w:p w14:paraId="75F0DC26" w14:textId="6817BACC" w:rsidR="00FD65A7" w:rsidRPr="00393470" w:rsidRDefault="003A5885" w:rsidP="00841F21">
            <w:pPr>
              <w:widowControl w:val="0"/>
              <w:spacing w:before="20" w:after="40"/>
              <w:rPr>
                <w:rFonts w:ascii="Roboto" w:hAnsi="Roboto" w:cs="Times New Roman"/>
                <w:sz w:val="20"/>
                <w:szCs w:val="20"/>
              </w:rPr>
            </w:pPr>
            <w:r w:rsidRPr="00393470">
              <w:rPr>
                <w:rFonts w:ascii="Garamond" w:hAnsi="Garamond" w:cs="Times New Roman"/>
                <w:sz w:val="22"/>
                <w:szCs w:val="22"/>
              </w:rPr>
              <w:fldChar w:fldCharType="begin">
                <w:ffData>
                  <w:name w:val=""/>
                  <w:enabled/>
                  <w:calcOnExit w:val="0"/>
                  <w:textInput>
                    <w:maxLength w:val="250"/>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p w14:paraId="343A8A87" w14:textId="11E8A1DC" w:rsidR="00FD65A7" w:rsidRPr="00393470" w:rsidRDefault="00FD65A7" w:rsidP="00841F21">
            <w:pPr>
              <w:keepNext/>
              <w:widowControl w:val="0"/>
              <w:spacing w:before="20"/>
              <w:rPr>
                <w:rFonts w:ascii="Roboto" w:hAnsi="Roboto" w:cs="Times New Roman"/>
                <w:sz w:val="20"/>
                <w:szCs w:val="20"/>
              </w:rPr>
            </w:pPr>
            <w:r w:rsidRPr="00393470">
              <w:rPr>
                <w:rFonts w:ascii="Roboto" w:hAnsi="Roboto"/>
                <w:sz w:val="20"/>
              </w:rPr>
              <w:t>Fecha en que se mudaron:</w:t>
            </w:r>
          </w:p>
          <w:p w14:paraId="0427D278" w14:textId="74303DE4" w:rsidR="00FD65A7" w:rsidRPr="00393470" w:rsidRDefault="003A5885" w:rsidP="00841F21">
            <w:pPr>
              <w:widowControl w:val="0"/>
              <w:spacing w:before="20" w:after="40"/>
              <w:rPr>
                <w:rFonts w:ascii="Roboto" w:hAnsi="Roboto" w:cs="Times New Roman"/>
                <w:sz w:val="20"/>
                <w:szCs w:val="20"/>
              </w:rPr>
            </w:pPr>
            <w:r w:rsidRPr="00393470">
              <w:rPr>
                <w:rFonts w:ascii="Garamond" w:hAnsi="Garamond" w:cs="Times New Roman"/>
                <w:sz w:val="22"/>
                <w:szCs w:val="22"/>
              </w:rPr>
              <w:fldChar w:fldCharType="begin">
                <w:ffData>
                  <w:name w:val=""/>
                  <w:enabled/>
                  <w:calcOnExit w:val="0"/>
                  <w:textInput>
                    <w:maxLength w:val="10"/>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tc>
      </w:tr>
      <w:tr w:rsidR="00FD65A7" w:rsidRPr="00393470" w14:paraId="0437FE91" w14:textId="77777777" w:rsidTr="00EC277B">
        <w:trPr>
          <w:trHeight w:val="225"/>
        </w:trPr>
        <w:tc>
          <w:tcPr>
            <w:tcW w:w="547" w:type="dxa"/>
            <w:tcBorders>
              <w:top w:val="single" w:sz="2" w:space="0" w:color="auto"/>
              <w:left w:val="nil"/>
              <w:bottom w:val="single" w:sz="2" w:space="0" w:color="auto"/>
              <w:right w:val="single" w:sz="2" w:space="0" w:color="auto"/>
            </w:tcBorders>
          </w:tcPr>
          <w:p w14:paraId="7960A57D" w14:textId="1DE72456" w:rsidR="00FD65A7" w:rsidRPr="00393470" w:rsidRDefault="00FD65A7" w:rsidP="00841F21">
            <w:pPr>
              <w:widowControl w:val="0"/>
              <w:tabs>
                <w:tab w:val="left" w:pos="4800"/>
              </w:tabs>
              <w:spacing w:before="20"/>
              <w:rPr>
                <w:rFonts w:ascii="Roboto" w:hAnsi="Roboto"/>
                <w:sz w:val="20"/>
                <w:szCs w:val="20"/>
              </w:rPr>
            </w:pPr>
            <w:r w:rsidRPr="00393470">
              <w:rPr>
                <w:rFonts w:ascii="Roboto" w:hAnsi="Roboto"/>
                <w:sz w:val="20"/>
              </w:rPr>
              <w:t>2d</w:t>
            </w:r>
          </w:p>
        </w:tc>
        <w:tc>
          <w:tcPr>
            <w:tcW w:w="547" w:type="dxa"/>
            <w:tcBorders>
              <w:top w:val="single" w:sz="2" w:space="0" w:color="auto"/>
              <w:left w:val="single" w:sz="2" w:space="0" w:color="auto"/>
              <w:bottom w:val="single" w:sz="2" w:space="0" w:color="auto"/>
              <w:right w:val="single" w:sz="2" w:space="0" w:color="auto"/>
            </w:tcBorders>
          </w:tcPr>
          <w:p w14:paraId="09CB8C5E" w14:textId="079361AD" w:rsidR="00FD65A7" w:rsidRPr="00393470" w:rsidRDefault="003A5885" w:rsidP="00FD65A7">
            <w:pPr>
              <w:widowControl w:val="0"/>
              <w:tabs>
                <w:tab w:val="left" w:pos="4800"/>
              </w:tabs>
              <w:spacing w:before="20"/>
              <w:jc w:val="center"/>
              <w:rPr>
                <w:rFonts w:ascii="Roboto" w:hAnsi="Roboto"/>
                <w:sz w:val="20"/>
                <w:szCs w:val="20"/>
              </w:rPr>
            </w:pPr>
            <w:r w:rsidRPr="00393470">
              <w:rPr>
                <w:rFonts w:ascii="Roboto" w:hAnsi="Roboto"/>
                <w:sz w:val="20"/>
                <w:szCs w:val="20"/>
              </w:rPr>
              <w:fldChar w:fldCharType="begin">
                <w:ffData>
                  <w:name w:val="Check1"/>
                  <w:enabled/>
                  <w:calcOnExit w:val="0"/>
                  <w:checkBox>
                    <w:sizeAuto/>
                    <w:default w:val="0"/>
                  </w:checkBox>
                </w:ffData>
              </w:fldChar>
            </w:r>
            <w:r w:rsidRPr="00393470">
              <w:rPr>
                <w:rFonts w:ascii="Roboto" w:hAnsi="Roboto"/>
                <w:sz w:val="20"/>
                <w:szCs w:val="20"/>
              </w:rPr>
              <w:instrText xml:space="preserve"> FORMCHECKBOX </w:instrText>
            </w:r>
            <w:r w:rsidR="00A05272">
              <w:rPr>
                <w:rFonts w:ascii="Roboto" w:hAnsi="Roboto"/>
                <w:sz w:val="20"/>
                <w:szCs w:val="20"/>
              </w:rPr>
            </w:r>
            <w:r w:rsidR="00A05272">
              <w:rPr>
                <w:rFonts w:ascii="Roboto" w:hAnsi="Roboto"/>
                <w:sz w:val="20"/>
                <w:szCs w:val="20"/>
              </w:rPr>
              <w:fldChar w:fldCharType="separate"/>
            </w:r>
            <w:r w:rsidRPr="00393470">
              <w:rPr>
                <w:rFonts w:ascii="Roboto" w:hAnsi="Roboto"/>
                <w:sz w:val="20"/>
                <w:szCs w:val="20"/>
              </w:rPr>
              <w:fldChar w:fldCharType="end"/>
            </w:r>
          </w:p>
        </w:tc>
        <w:tc>
          <w:tcPr>
            <w:tcW w:w="460" w:type="dxa"/>
            <w:tcBorders>
              <w:top w:val="single" w:sz="2" w:space="0" w:color="auto"/>
              <w:left w:val="single" w:sz="2" w:space="0" w:color="auto"/>
              <w:bottom w:val="single" w:sz="2" w:space="0" w:color="auto"/>
              <w:right w:val="single" w:sz="2" w:space="0" w:color="auto"/>
            </w:tcBorders>
          </w:tcPr>
          <w:p w14:paraId="60D4A3AD" w14:textId="2AFB5908" w:rsidR="00FD65A7" w:rsidRPr="00393470" w:rsidRDefault="003A5885" w:rsidP="00FD65A7">
            <w:pPr>
              <w:widowControl w:val="0"/>
              <w:tabs>
                <w:tab w:val="left" w:pos="4800"/>
              </w:tabs>
              <w:spacing w:before="20"/>
              <w:jc w:val="center"/>
              <w:rPr>
                <w:rFonts w:ascii="Roboto" w:hAnsi="Roboto"/>
                <w:sz w:val="20"/>
                <w:szCs w:val="20"/>
              </w:rPr>
            </w:pPr>
            <w:r w:rsidRPr="00393470">
              <w:rPr>
                <w:rFonts w:ascii="Roboto" w:hAnsi="Roboto"/>
                <w:sz w:val="20"/>
                <w:szCs w:val="20"/>
              </w:rPr>
              <w:fldChar w:fldCharType="begin">
                <w:ffData>
                  <w:name w:val="Check1"/>
                  <w:enabled/>
                  <w:calcOnExit w:val="0"/>
                  <w:checkBox>
                    <w:sizeAuto/>
                    <w:default w:val="0"/>
                  </w:checkBox>
                </w:ffData>
              </w:fldChar>
            </w:r>
            <w:r w:rsidRPr="00393470">
              <w:rPr>
                <w:rFonts w:ascii="Roboto" w:hAnsi="Roboto"/>
                <w:sz w:val="20"/>
                <w:szCs w:val="20"/>
              </w:rPr>
              <w:instrText xml:space="preserve"> FORMCHECKBOX </w:instrText>
            </w:r>
            <w:r w:rsidR="00A05272">
              <w:rPr>
                <w:rFonts w:ascii="Roboto" w:hAnsi="Roboto"/>
                <w:sz w:val="20"/>
                <w:szCs w:val="20"/>
              </w:rPr>
            </w:r>
            <w:r w:rsidR="00A05272">
              <w:rPr>
                <w:rFonts w:ascii="Roboto" w:hAnsi="Roboto"/>
                <w:sz w:val="20"/>
                <w:szCs w:val="20"/>
              </w:rPr>
              <w:fldChar w:fldCharType="separate"/>
            </w:r>
            <w:r w:rsidRPr="00393470">
              <w:rPr>
                <w:rFonts w:ascii="Roboto" w:hAnsi="Roboto"/>
                <w:sz w:val="20"/>
                <w:szCs w:val="20"/>
              </w:rPr>
              <w:fldChar w:fldCharType="end"/>
            </w:r>
          </w:p>
        </w:tc>
        <w:tc>
          <w:tcPr>
            <w:tcW w:w="3014" w:type="dxa"/>
            <w:gridSpan w:val="2"/>
            <w:tcBorders>
              <w:top w:val="single" w:sz="2" w:space="0" w:color="auto"/>
              <w:left w:val="single" w:sz="2" w:space="0" w:color="auto"/>
              <w:bottom w:val="single" w:sz="2" w:space="0" w:color="auto"/>
              <w:right w:val="single" w:sz="2" w:space="0" w:color="auto"/>
            </w:tcBorders>
          </w:tcPr>
          <w:p w14:paraId="58980028" w14:textId="1C9FD1F8" w:rsidR="00FD65A7" w:rsidRPr="00393470" w:rsidRDefault="00FD65A7" w:rsidP="00FD65A7">
            <w:pPr>
              <w:keepLines/>
              <w:widowControl w:val="0"/>
              <w:spacing w:before="20"/>
              <w:rPr>
                <w:rFonts w:ascii="Roboto" w:hAnsi="Roboto" w:cs="Times New Roman"/>
                <w:sz w:val="20"/>
                <w:szCs w:val="20"/>
              </w:rPr>
            </w:pPr>
            <w:r w:rsidRPr="00393470">
              <w:rPr>
                <w:rFonts w:ascii="Roboto" w:hAnsi="Roboto"/>
                <w:sz w:val="20"/>
              </w:rPr>
              <w:t>¿Se produjo algún otro cambio en su hogar (no mencionado más arriba)?</w:t>
            </w:r>
          </w:p>
        </w:tc>
        <w:tc>
          <w:tcPr>
            <w:tcW w:w="6232" w:type="dxa"/>
            <w:gridSpan w:val="4"/>
            <w:tcBorders>
              <w:top w:val="single" w:sz="2" w:space="0" w:color="auto"/>
              <w:left w:val="single" w:sz="2" w:space="0" w:color="auto"/>
              <w:bottom w:val="single" w:sz="2" w:space="0" w:color="auto"/>
              <w:right w:val="nil"/>
            </w:tcBorders>
          </w:tcPr>
          <w:p w14:paraId="4C3E94B9" w14:textId="0C6388F3" w:rsidR="00FD65A7" w:rsidRPr="00393470" w:rsidRDefault="00FD65A7" w:rsidP="00A01692">
            <w:pPr>
              <w:keepNext/>
              <w:widowControl w:val="0"/>
              <w:spacing w:before="20"/>
              <w:rPr>
                <w:rFonts w:ascii="Roboto" w:hAnsi="Roboto" w:cs="Times New Roman"/>
                <w:sz w:val="20"/>
                <w:szCs w:val="20"/>
              </w:rPr>
            </w:pPr>
            <w:r w:rsidRPr="00393470">
              <w:rPr>
                <w:rFonts w:ascii="Roboto" w:hAnsi="Roboto"/>
                <w:sz w:val="20"/>
              </w:rPr>
              <w:t>Si la respuesta es "Sí", describa:</w:t>
            </w:r>
          </w:p>
          <w:p w14:paraId="143D06BB" w14:textId="52E0A6A8" w:rsidR="00FD65A7" w:rsidRPr="00393470" w:rsidRDefault="003A5885" w:rsidP="00841F21">
            <w:pPr>
              <w:widowControl w:val="0"/>
              <w:spacing w:before="20" w:after="40"/>
              <w:rPr>
                <w:rFonts w:ascii="Roboto" w:hAnsi="Roboto" w:cs="Times New Roman"/>
                <w:sz w:val="20"/>
                <w:szCs w:val="20"/>
              </w:rPr>
            </w:pPr>
            <w:r w:rsidRPr="00393470">
              <w:rPr>
                <w:rFonts w:ascii="Garamond" w:hAnsi="Garamond" w:cs="Times New Roman"/>
                <w:sz w:val="22"/>
                <w:szCs w:val="22"/>
              </w:rPr>
              <w:fldChar w:fldCharType="begin">
                <w:ffData>
                  <w:name w:val=""/>
                  <w:enabled/>
                  <w:calcOnExit w:val="0"/>
                  <w:textInput>
                    <w:maxLength w:val="250"/>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tc>
      </w:tr>
      <w:tr w:rsidR="00FD65A7" w:rsidRPr="00393470" w14:paraId="56CDF853" w14:textId="77777777" w:rsidTr="00EC277B">
        <w:tc>
          <w:tcPr>
            <w:tcW w:w="547" w:type="dxa"/>
            <w:tcBorders>
              <w:top w:val="single" w:sz="2" w:space="0" w:color="auto"/>
              <w:left w:val="nil"/>
              <w:bottom w:val="nil"/>
              <w:right w:val="nil"/>
            </w:tcBorders>
          </w:tcPr>
          <w:p w14:paraId="6C1760AD" w14:textId="77777777" w:rsidR="00FD65A7" w:rsidRPr="00393470" w:rsidRDefault="00FD65A7" w:rsidP="00841F21">
            <w:pPr>
              <w:widowControl w:val="0"/>
              <w:tabs>
                <w:tab w:val="left" w:pos="4680"/>
              </w:tabs>
              <w:rPr>
                <w:rFonts w:ascii="Roboto" w:hAnsi="Roboto" w:cs="Times New Roman"/>
                <w:sz w:val="20"/>
                <w:szCs w:val="20"/>
              </w:rPr>
            </w:pPr>
          </w:p>
        </w:tc>
        <w:tc>
          <w:tcPr>
            <w:tcW w:w="10253" w:type="dxa"/>
            <w:gridSpan w:val="8"/>
            <w:tcBorders>
              <w:top w:val="single" w:sz="2" w:space="0" w:color="auto"/>
              <w:left w:val="nil"/>
              <w:bottom w:val="nil"/>
              <w:right w:val="nil"/>
            </w:tcBorders>
          </w:tcPr>
          <w:p w14:paraId="7C2C9E9D" w14:textId="0BB9A5B9" w:rsidR="00FD65A7" w:rsidRPr="00393470" w:rsidRDefault="00FD65A7" w:rsidP="00841F21">
            <w:pPr>
              <w:widowControl w:val="0"/>
              <w:tabs>
                <w:tab w:val="left" w:pos="4680"/>
              </w:tabs>
              <w:rPr>
                <w:rFonts w:ascii="Roboto" w:hAnsi="Roboto" w:cs="Times New Roman"/>
                <w:sz w:val="20"/>
                <w:szCs w:val="20"/>
              </w:rPr>
            </w:pPr>
          </w:p>
        </w:tc>
      </w:tr>
      <w:tr w:rsidR="00FD65A7" w:rsidRPr="00393470" w14:paraId="0567E316" w14:textId="77777777" w:rsidTr="00183871">
        <w:tc>
          <w:tcPr>
            <w:tcW w:w="10800" w:type="dxa"/>
            <w:gridSpan w:val="9"/>
            <w:tcBorders>
              <w:top w:val="nil"/>
              <w:left w:val="nil"/>
              <w:bottom w:val="nil"/>
              <w:right w:val="nil"/>
            </w:tcBorders>
          </w:tcPr>
          <w:p w14:paraId="5B88DF60" w14:textId="2F02937A" w:rsidR="00113146" w:rsidRPr="00393470" w:rsidRDefault="00FD65A7" w:rsidP="00850921">
            <w:pPr>
              <w:widowControl w:val="0"/>
              <w:spacing w:after="100"/>
              <w:rPr>
                <w:rFonts w:ascii="Roboto" w:hAnsi="Roboto" w:cs="Times New Roman"/>
                <w:sz w:val="20"/>
                <w:szCs w:val="20"/>
              </w:rPr>
            </w:pPr>
            <w:r w:rsidRPr="00393470">
              <w:rPr>
                <w:rFonts w:ascii="Roboto" w:hAnsi="Roboto"/>
                <w:sz w:val="20"/>
              </w:rPr>
              <w:t xml:space="preserve">Como proveedor(es) de </w:t>
            </w:r>
            <w:proofErr w:type="spellStart"/>
            <w:r w:rsidRPr="00393470">
              <w:rPr>
                <w:rFonts w:ascii="Roboto" w:hAnsi="Roboto"/>
                <w:sz w:val="20"/>
              </w:rPr>
              <w:t>Kinship</w:t>
            </w:r>
            <w:proofErr w:type="spellEnd"/>
            <w:r w:rsidRPr="00393470">
              <w:rPr>
                <w:rFonts w:ascii="Roboto" w:hAnsi="Roboto"/>
                <w:sz w:val="20"/>
              </w:rPr>
              <w:t xml:space="preserve"> Care (Cuidados por pariente), usted(es) es (son) responsable(s) de notificar a la </w:t>
            </w:r>
            <w:r w:rsidR="0081723F">
              <w:rPr>
                <w:rFonts w:ascii="Roboto" w:hAnsi="Roboto"/>
                <w:sz w:val="20"/>
              </w:rPr>
              <w:br/>
            </w:r>
            <w:r w:rsidRPr="00393470">
              <w:rPr>
                <w:rFonts w:ascii="Roboto" w:hAnsi="Roboto"/>
                <w:sz w:val="20"/>
              </w:rPr>
              <w:t xml:space="preserve">agencia o departamento cualquier cambio en las circunstancias indicadas anteriormente, mientras duren los cuidados familiares. Este formulario se puede utilizar para notificar a la agencia o al departamento cualquier cambio en las circunstancias que se presente entre las revisiones anuales, según se requiera en la s. 48.57, </w:t>
            </w:r>
            <w:proofErr w:type="spellStart"/>
            <w:r w:rsidRPr="00393470">
              <w:rPr>
                <w:rFonts w:ascii="Roboto" w:hAnsi="Roboto"/>
                <w:sz w:val="20"/>
              </w:rPr>
              <w:t>Wis</w:t>
            </w:r>
            <w:proofErr w:type="spellEnd"/>
            <w:r w:rsidRPr="00393470">
              <w:rPr>
                <w:rFonts w:ascii="Roboto" w:hAnsi="Roboto"/>
                <w:sz w:val="20"/>
              </w:rPr>
              <w:t xml:space="preserve">. </w:t>
            </w:r>
            <w:proofErr w:type="spellStart"/>
            <w:r w:rsidRPr="00393470">
              <w:rPr>
                <w:rFonts w:ascii="Roboto" w:hAnsi="Roboto"/>
                <w:sz w:val="20"/>
              </w:rPr>
              <w:t>Stats</w:t>
            </w:r>
            <w:proofErr w:type="spellEnd"/>
            <w:r w:rsidRPr="00393470">
              <w:rPr>
                <w:rFonts w:ascii="Roboto" w:hAnsi="Roboto"/>
                <w:sz w:val="20"/>
              </w:rPr>
              <w:t xml:space="preserve">. y Ch. DCF 58.10, </w:t>
            </w:r>
            <w:r w:rsidR="00850921" w:rsidRPr="00850921">
              <w:rPr>
                <w:rFonts w:ascii="Roboto" w:hAnsi="Roboto"/>
                <w:sz w:val="20"/>
                <w:lang w:val="en-US"/>
              </w:rPr>
              <w:t>Admin. Code.</w:t>
            </w:r>
          </w:p>
          <w:p w14:paraId="3B4E1675" w14:textId="45DE1F03" w:rsidR="00113146" w:rsidRPr="00393470" w:rsidRDefault="00113146" w:rsidP="00113146">
            <w:pPr>
              <w:widowControl w:val="0"/>
              <w:spacing w:after="100"/>
              <w:rPr>
                <w:rFonts w:ascii="Roboto" w:hAnsi="Roboto"/>
                <w:bCs/>
                <w:sz w:val="20"/>
                <w:szCs w:val="20"/>
              </w:rPr>
            </w:pPr>
            <w:r w:rsidRPr="00393470">
              <w:rPr>
                <w:rFonts w:ascii="Roboto" w:hAnsi="Roboto"/>
                <w:sz w:val="20"/>
              </w:rPr>
              <w:t xml:space="preserve">Este formulario debe ser devuelto a </w:t>
            </w:r>
            <w:r w:rsidR="0089114F">
              <w:rPr>
                <w:rFonts w:ascii="Garamond" w:hAnsi="Garamond" w:cs="Times New Roman"/>
                <w:sz w:val="22"/>
                <w:szCs w:val="22"/>
              </w:rPr>
              <w:fldChar w:fldCharType="begin">
                <w:ffData>
                  <w:name w:val=""/>
                  <w:enabled/>
                  <w:calcOnExit w:val="0"/>
                  <w:textInput>
                    <w:maxLength w:val="85"/>
                  </w:textInput>
                </w:ffData>
              </w:fldChar>
            </w:r>
            <w:r w:rsidR="0089114F">
              <w:rPr>
                <w:rFonts w:ascii="Garamond" w:hAnsi="Garamond" w:cs="Times New Roman"/>
                <w:sz w:val="22"/>
                <w:szCs w:val="22"/>
              </w:rPr>
              <w:instrText xml:space="preserve"> FORMTEXT </w:instrText>
            </w:r>
            <w:r w:rsidR="0089114F">
              <w:rPr>
                <w:rFonts w:ascii="Garamond" w:hAnsi="Garamond" w:cs="Times New Roman"/>
                <w:sz w:val="22"/>
                <w:szCs w:val="22"/>
              </w:rPr>
            </w:r>
            <w:r w:rsidR="0089114F">
              <w:rPr>
                <w:rFonts w:ascii="Garamond" w:hAnsi="Garamond" w:cs="Times New Roman"/>
                <w:sz w:val="22"/>
                <w:szCs w:val="22"/>
              </w:rPr>
              <w:fldChar w:fldCharType="separate"/>
            </w:r>
            <w:r w:rsidR="0089114F">
              <w:rPr>
                <w:rFonts w:ascii="Garamond" w:hAnsi="Garamond" w:cs="Times New Roman"/>
                <w:noProof/>
                <w:sz w:val="22"/>
                <w:szCs w:val="22"/>
              </w:rPr>
              <w:t> </w:t>
            </w:r>
            <w:r w:rsidR="0089114F">
              <w:rPr>
                <w:rFonts w:ascii="Garamond" w:hAnsi="Garamond" w:cs="Times New Roman"/>
                <w:noProof/>
                <w:sz w:val="22"/>
                <w:szCs w:val="22"/>
              </w:rPr>
              <w:t> </w:t>
            </w:r>
            <w:r w:rsidR="0089114F">
              <w:rPr>
                <w:rFonts w:ascii="Garamond" w:hAnsi="Garamond" w:cs="Times New Roman"/>
                <w:noProof/>
                <w:sz w:val="22"/>
                <w:szCs w:val="22"/>
              </w:rPr>
              <w:t> </w:t>
            </w:r>
            <w:r w:rsidR="0089114F">
              <w:rPr>
                <w:rFonts w:ascii="Garamond" w:hAnsi="Garamond" w:cs="Times New Roman"/>
                <w:noProof/>
                <w:sz w:val="22"/>
                <w:szCs w:val="22"/>
              </w:rPr>
              <w:t> </w:t>
            </w:r>
            <w:r w:rsidR="0089114F">
              <w:rPr>
                <w:rFonts w:ascii="Garamond" w:hAnsi="Garamond" w:cs="Times New Roman"/>
                <w:noProof/>
                <w:sz w:val="22"/>
                <w:szCs w:val="22"/>
              </w:rPr>
              <w:t> </w:t>
            </w:r>
            <w:r w:rsidR="0089114F">
              <w:rPr>
                <w:rFonts w:ascii="Garamond" w:hAnsi="Garamond" w:cs="Times New Roman"/>
                <w:sz w:val="22"/>
                <w:szCs w:val="22"/>
              </w:rPr>
              <w:fldChar w:fldCharType="end"/>
            </w:r>
            <w:r w:rsidRPr="00393470">
              <w:rPr>
                <w:rFonts w:ascii="Roboto" w:hAnsi="Roboto"/>
                <w:sz w:val="20"/>
              </w:rPr>
              <w:t xml:space="preserve"> antes del </w:t>
            </w:r>
            <w:r w:rsidR="0089114F">
              <w:rPr>
                <w:rFonts w:ascii="Garamond" w:hAnsi="Garamond" w:cs="Times New Roman"/>
                <w:sz w:val="22"/>
                <w:szCs w:val="22"/>
              </w:rPr>
              <w:fldChar w:fldCharType="begin">
                <w:ffData>
                  <w:name w:val=""/>
                  <w:enabled/>
                  <w:calcOnExit w:val="0"/>
                  <w:textInput>
                    <w:maxLength w:val="10"/>
                  </w:textInput>
                </w:ffData>
              </w:fldChar>
            </w:r>
            <w:r w:rsidR="0089114F">
              <w:rPr>
                <w:rFonts w:ascii="Garamond" w:hAnsi="Garamond" w:cs="Times New Roman"/>
                <w:sz w:val="22"/>
                <w:szCs w:val="22"/>
              </w:rPr>
              <w:instrText xml:space="preserve"> FORMTEXT </w:instrText>
            </w:r>
            <w:r w:rsidR="0089114F">
              <w:rPr>
                <w:rFonts w:ascii="Garamond" w:hAnsi="Garamond" w:cs="Times New Roman"/>
                <w:sz w:val="22"/>
                <w:szCs w:val="22"/>
              </w:rPr>
            </w:r>
            <w:r w:rsidR="0089114F">
              <w:rPr>
                <w:rFonts w:ascii="Garamond" w:hAnsi="Garamond" w:cs="Times New Roman"/>
                <w:sz w:val="22"/>
                <w:szCs w:val="22"/>
              </w:rPr>
              <w:fldChar w:fldCharType="separate"/>
            </w:r>
            <w:r w:rsidR="0089114F">
              <w:rPr>
                <w:rFonts w:ascii="Garamond" w:hAnsi="Garamond" w:cs="Times New Roman"/>
                <w:noProof/>
                <w:sz w:val="22"/>
                <w:szCs w:val="22"/>
              </w:rPr>
              <w:t> </w:t>
            </w:r>
            <w:r w:rsidR="0089114F">
              <w:rPr>
                <w:rFonts w:ascii="Garamond" w:hAnsi="Garamond" w:cs="Times New Roman"/>
                <w:noProof/>
                <w:sz w:val="22"/>
                <w:szCs w:val="22"/>
              </w:rPr>
              <w:t> </w:t>
            </w:r>
            <w:r w:rsidR="0089114F">
              <w:rPr>
                <w:rFonts w:ascii="Garamond" w:hAnsi="Garamond" w:cs="Times New Roman"/>
                <w:noProof/>
                <w:sz w:val="22"/>
                <w:szCs w:val="22"/>
              </w:rPr>
              <w:t> </w:t>
            </w:r>
            <w:r w:rsidR="0089114F">
              <w:rPr>
                <w:rFonts w:ascii="Garamond" w:hAnsi="Garamond" w:cs="Times New Roman"/>
                <w:noProof/>
                <w:sz w:val="22"/>
                <w:szCs w:val="22"/>
              </w:rPr>
              <w:t> </w:t>
            </w:r>
            <w:r w:rsidR="0089114F">
              <w:rPr>
                <w:rFonts w:ascii="Garamond" w:hAnsi="Garamond" w:cs="Times New Roman"/>
                <w:noProof/>
                <w:sz w:val="22"/>
                <w:szCs w:val="22"/>
              </w:rPr>
              <w:t> </w:t>
            </w:r>
            <w:r w:rsidR="0089114F">
              <w:rPr>
                <w:rFonts w:ascii="Garamond" w:hAnsi="Garamond" w:cs="Times New Roman"/>
                <w:sz w:val="22"/>
                <w:szCs w:val="22"/>
              </w:rPr>
              <w:fldChar w:fldCharType="end"/>
            </w:r>
            <w:r w:rsidRPr="00393470">
              <w:rPr>
                <w:rFonts w:ascii="Roboto" w:hAnsi="Roboto"/>
                <w:sz w:val="20"/>
              </w:rPr>
              <w:t xml:space="preserve"> o el pago de </w:t>
            </w:r>
            <w:proofErr w:type="spellStart"/>
            <w:r w:rsidRPr="00393470">
              <w:rPr>
                <w:rFonts w:ascii="Roboto" w:hAnsi="Roboto"/>
                <w:sz w:val="20"/>
              </w:rPr>
              <w:t>Kinship</w:t>
            </w:r>
            <w:proofErr w:type="spellEnd"/>
            <w:r w:rsidRPr="00393470">
              <w:rPr>
                <w:rFonts w:ascii="Roboto" w:hAnsi="Roboto"/>
                <w:sz w:val="20"/>
              </w:rPr>
              <w:t xml:space="preserve"> Care (Cuidados por pariente) podría ser cancelado. Comuníquese con </w:t>
            </w:r>
            <w:r w:rsidR="0089114F">
              <w:rPr>
                <w:rFonts w:ascii="Garamond" w:hAnsi="Garamond" w:cs="Times New Roman"/>
                <w:sz w:val="22"/>
                <w:szCs w:val="22"/>
              </w:rPr>
              <w:fldChar w:fldCharType="begin">
                <w:ffData>
                  <w:name w:val=""/>
                  <w:enabled/>
                  <w:calcOnExit w:val="0"/>
                  <w:textInput>
                    <w:maxLength w:val="85"/>
                  </w:textInput>
                </w:ffData>
              </w:fldChar>
            </w:r>
            <w:r w:rsidR="0089114F">
              <w:rPr>
                <w:rFonts w:ascii="Garamond" w:hAnsi="Garamond" w:cs="Times New Roman"/>
                <w:sz w:val="22"/>
                <w:szCs w:val="22"/>
              </w:rPr>
              <w:instrText xml:space="preserve"> FORMTEXT </w:instrText>
            </w:r>
            <w:r w:rsidR="0089114F">
              <w:rPr>
                <w:rFonts w:ascii="Garamond" w:hAnsi="Garamond" w:cs="Times New Roman"/>
                <w:sz w:val="22"/>
                <w:szCs w:val="22"/>
              </w:rPr>
            </w:r>
            <w:r w:rsidR="0089114F">
              <w:rPr>
                <w:rFonts w:ascii="Garamond" w:hAnsi="Garamond" w:cs="Times New Roman"/>
                <w:sz w:val="22"/>
                <w:szCs w:val="22"/>
              </w:rPr>
              <w:fldChar w:fldCharType="separate"/>
            </w:r>
            <w:r w:rsidR="0089114F">
              <w:rPr>
                <w:rFonts w:ascii="Garamond" w:hAnsi="Garamond" w:cs="Times New Roman"/>
                <w:noProof/>
                <w:sz w:val="22"/>
                <w:szCs w:val="22"/>
              </w:rPr>
              <w:t> </w:t>
            </w:r>
            <w:r w:rsidR="0089114F">
              <w:rPr>
                <w:rFonts w:ascii="Garamond" w:hAnsi="Garamond" w:cs="Times New Roman"/>
                <w:noProof/>
                <w:sz w:val="22"/>
                <w:szCs w:val="22"/>
              </w:rPr>
              <w:t> </w:t>
            </w:r>
            <w:r w:rsidR="0089114F">
              <w:rPr>
                <w:rFonts w:ascii="Garamond" w:hAnsi="Garamond" w:cs="Times New Roman"/>
                <w:noProof/>
                <w:sz w:val="22"/>
                <w:szCs w:val="22"/>
              </w:rPr>
              <w:t> </w:t>
            </w:r>
            <w:r w:rsidR="0089114F">
              <w:rPr>
                <w:rFonts w:ascii="Garamond" w:hAnsi="Garamond" w:cs="Times New Roman"/>
                <w:noProof/>
                <w:sz w:val="22"/>
                <w:szCs w:val="22"/>
              </w:rPr>
              <w:t> </w:t>
            </w:r>
            <w:r w:rsidR="0089114F">
              <w:rPr>
                <w:rFonts w:ascii="Garamond" w:hAnsi="Garamond" w:cs="Times New Roman"/>
                <w:noProof/>
                <w:sz w:val="22"/>
                <w:szCs w:val="22"/>
              </w:rPr>
              <w:t> </w:t>
            </w:r>
            <w:r w:rsidR="0089114F">
              <w:rPr>
                <w:rFonts w:ascii="Garamond" w:hAnsi="Garamond" w:cs="Times New Roman"/>
                <w:sz w:val="22"/>
                <w:szCs w:val="22"/>
              </w:rPr>
              <w:fldChar w:fldCharType="end"/>
            </w:r>
            <w:r w:rsidRPr="00393470">
              <w:rPr>
                <w:rFonts w:ascii="Roboto" w:hAnsi="Roboto"/>
                <w:sz w:val="20"/>
              </w:rPr>
              <w:t xml:space="preserve"> para programar una visita al hogar o si tiene alguna pregunta sobre cómo completar este formulario.</w:t>
            </w:r>
          </w:p>
          <w:p w14:paraId="7474FEF5" w14:textId="0BEE352A" w:rsidR="00113146" w:rsidRPr="00393470" w:rsidRDefault="00113146" w:rsidP="00113146">
            <w:pPr>
              <w:widowControl w:val="0"/>
              <w:spacing w:after="100"/>
              <w:rPr>
                <w:rFonts w:ascii="Roboto" w:hAnsi="Roboto"/>
                <w:sz w:val="20"/>
                <w:szCs w:val="20"/>
              </w:rPr>
            </w:pPr>
            <w:r w:rsidRPr="00393470">
              <w:rPr>
                <w:rFonts w:ascii="Roboto" w:hAnsi="Roboto"/>
                <w:sz w:val="20"/>
              </w:rPr>
              <w:t xml:space="preserve">Analice las preocupaciones que tenga sobre nuevos arrestos o condenas con su coordinador de </w:t>
            </w:r>
            <w:proofErr w:type="spellStart"/>
            <w:r w:rsidRPr="00393470">
              <w:rPr>
                <w:rFonts w:ascii="Roboto" w:hAnsi="Roboto"/>
                <w:sz w:val="20"/>
              </w:rPr>
              <w:t>Kinship</w:t>
            </w:r>
            <w:proofErr w:type="spellEnd"/>
            <w:r w:rsidRPr="00393470">
              <w:rPr>
                <w:rFonts w:ascii="Roboto" w:hAnsi="Roboto"/>
                <w:sz w:val="20"/>
              </w:rPr>
              <w:t xml:space="preserve"> Care (Cuidados por pariente). La agencia de </w:t>
            </w:r>
            <w:proofErr w:type="spellStart"/>
            <w:r w:rsidRPr="00393470">
              <w:rPr>
                <w:rFonts w:ascii="Roboto" w:hAnsi="Roboto"/>
                <w:sz w:val="20"/>
              </w:rPr>
              <w:t>Kinship</w:t>
            </w:r>
            <w:proofErr w:type="spellEnd"/>
            <w:r w:rsidRPr="00393470">
              <w:rPr>
                <w:rFonts w:ascii="Roboto" w:hAnsi="Roboto"/>
                <w:sz w:val="20"/>
              </w:rPr>
              <w:t xml:space="preserve"> Care (Cuidados por pariente) hará su determinación de elegibilidad según diversos factores: detalles de la condena, la seguridad actual del menor y si el hogar del cuidador sigue siendo lo mejor para el menor. Si hay algún cambio en su elegibilidad para </w:t>
            </w:r>
            <w:proofErr w:type="spellStart"/>
            <w:r w:rsidRPr="00393470">
              <w:rPr>
                <w:rFonts w:ascii="Roboto" w:hAnsi="Roboto"/>
                <w:sz w:val="20"/>
              </w:rPr>
              <w:t>Kinship</w:t>
            </w:r>
            <w:proofErr w:type="spellEnd"/>
            <w:r w:rsidRPr="00393470">
              <w:rPr>
                <w:rFonts w:ascii="Roboto" w:hAnsi="Roboto"/>
                <w:sz w:val="20"/>
              </w:rPr>
              <w:t xml:space="preserve"> Care (Cuidados por pariente), usted tiene derecho a apelar </w:t>
            </w:r>
            <w:r w:rsidR="0081723F">
              <w:rPr>
                <w:rFonts w:ascii="Roboto" w:hAnsi="Roboto"/>
                <w:sz w:val="20"/>
              </w:rPr>
              <w:br/>
            </w:r>
            <w:r w:rsidRPr="00393470">
              <w:rPr>
                <w:rFonts w:ascii="Roboto" w:hAnsi="Roboto"/>
                <w:sz w:val="20"/>
              </w:rPr>
              <w:t>y dichos derechos e instrucciones se incluirán en su aviso de terminación de pago.</w:t>
            </w:r>
          </w:p>
          <w:p w14:paraId="09DD2F2F" w14:textId="0B8C82B6" w:rsidR="00FD65A7" w:rsidRPr="00393470" w:rsidRDefault="00113146" w:rsidP="00113146">
            <w:pPr>
              <w:widowControl w:val="0"/>
              <w:rPr>
                <w:rFonts w:ascii="Roboto" w:hAnsi="Roboto" w:cs="Times New Roman"/>
                <w:b/>
                <w:bCs/>
                <w:sz w:val="20"/>
                <w:szCs w:val="20"/>
              </w:rPr>
            </w:pPr>
            <w:r w:rsidRPr="00393470">
              <w:rPr>
                <w:rFonts w:ascii="Roboto" w:hAnsi="Roboto"/>
                <w:sz w:val="20"/>
              </w:rPr>
              <w:t xml:space="preserve">Si actualmente recibe pagos de </w:t>
            </w:r>
            <w:proofErr w:type="spellStart"/>
            <w:r w:rsidRPr="00393470">
              <w:rPr>
                <w:rFonts w:ascii="Roboto" w:hAnsi="Roboto"/>
                <w:sz w:val="20"/>
              </w:rPr>
              <w:t>Kinship</w:t>
            </w:r>
            <w:proofErr w:type="spellEnd"/>
            <w:r w:rsidRPr="00393470">
              <w:rPr>
                <w:rFonts w:ascii="Roboto" w:hAnsi="Roboto"/>
                <w:sz w:val="20"/>
              </w:rPr>
              <w:t xml:space="preserve"> Care (Cuidados por pariente) y envía una solicitud de apelación dentro de los </w:t>
            </w:r>
            <w:r w:rsidR="0081723F">
              <w:rPr>
                <w:rFonts w:ascii="Roboto" w:hAnsi="Roboto"/>
                <w:sz w:val="20"/>
              </w:rPr>
              <w:br/>
            </w:r>
            <w:r w:rsidRPr="00393470">
              <w:rPr>
                <w:rFonts w:ascii="Roboto" w:hAnsi="Roboto"/>
                <w:sz w:val="20"/>
              </w:rPr>
              <w:t xml:space="preserve">10 días a partir de la fecha del aviso, sus pagos continuarán hasta que se emita una decisión sobre la apelación. Cualquier pago emitido durante el proceso de tramitación de la apelación puede ser recuperado por la agencia </w:t>
            </w:r>
            <w:proofErr w:type="spellStart"/>
            <w:r w:rsidRPr="00393470">
              <w:rPr>
                <w:rFonts w:ascii="Roboto" w:hAnsi="Roboto"/>
                <w:sz w:val="20"/>
              </w:rPr>
              <w:t>Kinship</w:t>
            </w:r>
            <w:proofErr w:type="spellEnd"/>
            <w:r w:rsidRPr="00393470">
              <w:rPr>
                <w:rFonts w:ascii="Roboto" w:hAnsi="Roboto"/>
                <w:sz w:val="20"/>
              </w:rPr>
              <w:t xml:space="preserve"> </w:t>
            </w:r>
            <w:r w:rsidR="0081723F">
              <w:rPr>
                <w:rFonts w:ascii="Roboto" w:hAnsi="Roboto"/>
                <w:sz w:val="20"/>
              </w:rPr>
              <w:br/>
            </w:r>
            <w:r w:rsidRPr="00393470">
              <w:rPr>
                <w:rFonts w:ascii="Roboto" w:hAnsi="Roboto"/>
                <w:sz w:val="20"/>
              </w:rPr>
              <w:t>si se confirma la determinación de la agencia</w:t>
            </w:r>
            <w:r w:rsidRPr="00393470">
              <w:rPr>
                <w:rFonts w:ascii="Roboto" w:hAnsi="Roboto"/>
                <w:i/>
                <w:iCs/>
                <w:sz w:val="20"/>
                <w:szCs w:val="20"/>
              </w:rPr>
              <w:t>.</w:t>
            </w:r>
          </w:p>
        </w:tc>
      </w:tr>
      <w:tr w:rsidR="00FD65A7" w:rsidRPr="00393470" w14:paraId="21F4D6DE" w14:textId="77777777" w:rsidTr="00FD65A7">
        <w:trPr>
          <w:trHeight w:val="576"/>
        </w:trPr>
        <w:tc>
          <w:tcPr>
            <w:tcW w:w="7977" w:type="dxa"/>
            <w:gridSpan w:val="7"/>
            <w:tcBorders>
              <w:left w:val="nil"/>
              <w:bottom w:val="nil"/>
              <w:right w:val="nil"/>
            </w:tcBorders>
            <w:vAlign w:val="bottom"/>
          </w:tcPr>
          <w:p w14:paraId="2BAB9EFF" w14:textId="6AF66101" w:rsidR="00FD65A7" w:rsidRPr="00393470" w:rsidRDefault="003A5885" w:rsidP="00850A47">
            <w:pPr>
              <w:widowControl w:val="0"/>
              <w:spacing w:before="20" w:after="40"/>
              <w:jc w:val="center"/>
              <w:rPr>
                <w:rFonts w:ascii="Roboto" w:hAnsi="Roboto" w:cs="Times New Roman"/>
                <w:sz w:val="20"/>
                <w:szCs w:val="20"/>
              </w:rPr>
            </w:pPr>
            <w:r w:rsidRPr="00393470">
              <w:rPr>
                <w:rFonts w:ascii="Garamond" w:hAnsi="Garamond" w:cs="Times New Roman"/>
                <w:sz w:val="22"/>
                <w:szCs w:val="22"/>
              </w:rPr>
              <w:fldChar w:fldCharType="begin">
                <w:ffData>
                  <w:name w:val=""/>
                  <w:enabled/>
                  <w:calcOnExit w:val="0"/>
                  <w:textInput>
                    <w:maxLength w:val="85"/>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tc>
        <w:tc>
          <w:tcPr>
            <w:tcW w:w="284" w:type="dxa"/>
            <w:tcBorders>
              <w:left w:val="nil"/>
              <w:bottom w:val="nil"/>
              <w:right w:val="nil"/>
            </w:tcBorders>
            <w:vAlign w:val="bottom"/>
          </w:tcPr>
          <w:p w14:paraId="71FF5AF9" w14:textId="77777777" w:rsidR="00FD65A7" w:rsidRPr="00393470" w:rsidRDefault="00FD65A7" w:rsidP="00FD65A7">
            <w:pPr>
              <w:widowControl w:val="0"/>
              <w:spacing w:before="20" w:after="40"/>
              <w:jc w:val="center"/>
              <w:rPr>
                <w:rFonts w:ascii="Roboto" w:hAnsi="Roboto" w:cs="Times New Roman"/>
                <w:sz w:val="20"/>
                <w:szCs w:val="20"/>
              </w:rPr>
            </w:pPr>
          </w:p>
        </w:tc>
        <w:tc>
          <w:tcPr>
            <w:tcW w:w="2539" w:type="dxa"/>
            <w:tcBorders>
              <w:left w:val="nil"/>
              <w:bottom w:val="single" w:sz="4" w:space="0" w:color="auto"/>
              <w:right w:val="nil"/>
            </w:tcBorders>
            <w:vAlign w:val="bottom"/>
          </w:tcPr>
          <w:p w14:paraId="6C520774" w14:textId="22858476" w:rsidR="00FD65A7" w:rsidRPr="00393470" w:rsidRDefault="003A5885" w:rsidP="00850A47">
            <w:pPr>
              <w:widowControl w:val="0"/>
              <w:spacing w:before="20" w:after="40"/>
              <w:jc w:val="center"/>
              <w:rPr>
                <w:rFonts w:ascii="Roboto" w:hAnsi="Roboto" w:cs="Times New Roman"/>
                <w:sz w:val="20"/>
                <w:szCs w:val="20"/>
              </w:rPr>
            </w:pPr>
            <w:r w:rsidRPr="00393470">
              <w:rPr>
                <w:rFonts w:ascii="Garamond" w:hAnsi="Garamond" w:cs="Times New Roman"/>
                <w:sz w:val="22"/>
                <w:szCs w:val="22"/>
              </w:rPr>
              <w:fldChar w:fldCharType="begin">
                <w:ffData>
                  <w:name w:val=""/>
                  <w:enabled/>
                  <w:calcOnExit w:val="0"/>
                  <w:textInput>
                    <w:maxLength w:val="10"/>
                  </w:textInput>
                </w:ffData>
              </w:fldChar>
            </w:r>
            <w:r w:rsidRPr="00393470">
              <w:rPr>
                <w:rFonts w:ascii="Garamond" w:hAnsi="Garamond" w:cs="Times New Roman"/>
                <w:sz w:val="22"/>
                <w:szCs w:val="22"/>
              </w:rPr>
              <w:instrText xml:space="preserve"> FORMTEXT </w:instrText>
            </w:r>
            <w:r w:rsidRPr="00393470">
              <w:rPr>
                <w:rFonts w:ascii="Garamond" w:hAnsi="Garamond" w:cs="Times New Roman"/>
                <w:sz w:val="22"/>
                <w:szCs w:val="22"/>
              </w:rPr>
            </w:r>
            <w:r w:rsidRPr="00393470">
              <w:rPr>
                <w:rFonts w:ascii="Garamond" w:hAnsi="Garamond" w:cs="Times New Roman"/>
                <w:sz w:val="22"/>
                <w:szCs w:val="22"/>
              </w:rPr>
              <w:fldChar w:fldCharType="separate"/>
            </w:r>
            <w:r w:rsidRPr="00393470">
              <w:rPr>
                <w:rFonts w:ascii="Garamond" w:hAnsi="Garamond"/>
                <w:sz w:val="22"/>
              </w:rPr>
              <w:t>     </w:t>
            </w:r>
            <w:r w:rsidRPr="00393470">
              <w:rPr>
                <w:rFonts w:ascii="Garamond" w:hAnsi="Garamond" w:cs="Times New Roman"/>
                <w:sz w:val="22"/>
                <w:szCs w:val="22"/>
              </w:rPr>
              <w:fldChar w:fldCharType="end"/>
            </w:r>
          </w:p>
        </w:tc>
      </w:tr>
      <w:tr w:rsidR="00FD65A7" w:rsidRPr="00393470" w14:paraId="3A98690C" w14:textId="77777777" w:rsidTr="009B14AD">
        <w:trPr>
          <w:trHeight w:val="288"/>
        </w:trPr>
        <w:tc>
          <w:tcPr>
            <w:tcW w:w="7977" w:type="dxa"/>
            <w:gridSpan w:val="7"/>
            <w:tcBorders>
              <w:top w:val="single" w:sz="4" w:space="0" w:color="auto"/>
              <w:left w:val="nil"/>
              <w:bottom w:val="nil"/>
              <w:right w:val="nil"/>
            </w:tcBorders>
          </w:tcPr>
          <w:p w14:paraId="48E3C183" w14:textId="7C3573FC" w:rsidR="00FD65A7" w:rsidRPr="00393470" w:rsidRDefault="00FD65A7" w:rsidP="00366B12">
            <w:pPr>
              <w:widowControl w:val="0"/>
              <w:tabs>
                <w:tab w:val="left" w:pos="4680"/>
              </w:tabs>
              <w:jc w:val="center"/>
              <w:rPr>
                <w:rFonts w:ascii="Roboto" w:hAnsi="Roboto" w:cs="Times New Roman"/>
                <w:sz w:val="20"/>
                <w:szCs w:val="20"/>
              </w:rPr>
            </w:pPr>
            <w:r w:rsidRPr="00393470">
              <w:rPr>
                <w:rFonts w:ascii="Roboto" w:hAnsi="Roboto"/>
                <w:sz w:val="20"/>
              </w:rPr>
              <w:t>Firma de cuidador de pariente</w:t>
            </w:r>
          </w:p>
        </w:tc>
        <w:tc>
          <w:tcPr>
            <w:tcW w:w="284" w:type="dxa"/>
            <w:tcBorders>
              <w:top w:val="nil"/>
              <w:left w:val="nil"/>
              <w:bottom w:val="nil"/>
              <w:right w:val="nil"/>
            </w:tcBorders>
          </w:tcPr>
          <w:p w14:paraId="6483A7A3" w14:textId="77777777" w:rsidR="00FD65A7" w:rsidRPr="00393470" w:rsidRDefault="00FD65A7" w:rsidP="00366B12">
            <w:pPr>
              <w:widowControl w:val="0"/>
              <w:tabs>
                <w:tab w:val="left" w:pos="4680"/>
              </w:tabs>
              <w:jc w:val="center"/>
              <w:rPr>
                <w:rFonts w:ascii="Roboto" w:hAnsi="Roboto" w:cs="Times New Roman"/>
                <w:sz w:val="20"/>
                <w:szCs w:val="20"/>
              </w:rPr>
            </w:pPr>
          </w:p>
        </w:tc>
        <w:tc>
          <w:tcPr>
            <w:tcW w:w="2539" w:type="dxa"/>
            <w:tcBorders>
              <w:top w:val="single" w:sz="4" w:space="0" w:color="auto"/>
              <w:left w:val="nil"/>
              <w:bottom w:val="nil"/>
              <w:right w:val="nil"/>
            </w:tcBorders>
          </w:tcPr>
          <w:p w14:paraId="29C30B62" w14:textId="77777777" w:rsidR="00FD65A7" w:rsidRPr="00393470" w:rsidRDefault="00FD65A7" w:rsidP="00366B12">
            <w:pPr>
              <w:widowControl w:val="0"/>
              <w:tabs>
                <w:tab w:val="left" w:pos="4680"/>
              </w:tabs>
              <w:jc w:val="center"/>
              <w:rPr>
                <w:rFonts w:ascii="Roboto" w:hAnsi="Roboto" w:cs="Times New Roman"/>
                <w:sz w:val="20"/>
                <w:szCs w:val="20"/>
              </w:rPr>
            </w:pPr>
            <w:r w:rsidRPr="00393470">
              <w:rPr>
                <w:rFonts w:ascii="Roboto" w:hAnsi="Roboto"/>
                <w:sz w:val="20"/>
              </w:rPr>
              <w:t>Fecha</w:t>
            </w:r>
          </w:p>
        </w:tc>
      </w:tr>
    </w:tbl>
    <w:p w14:paraId="3D8A2B28" w14:textId="77777777" w:rsidR="007B5055" w:rsidRPr="00113146" w:rsidRDefault="007B5055" w:rsidP="00113146">
      <w:pPr>
        <w:rPr>
          <w:rFonts w:ascii="Roboto" w:hAnsi="Roboto"/>
          <w:sz w:val="2"/>
          <w:szCs w:val="2"/>
        </w:rPr>
      </w:pPr>
    </w:p>
    <w:sectPr w:rsidR="007B5055" w:rsidRPr="00113146" w:rsidSect="000F3A1C">
      <w:footerReference w:type="even" r:id="rId8"/>
      <w:footerReference w:type="default" r:id="rId9"/>
      <w:headerReference w:type="first" r:id="rId10"/>
      <w:footerReference w:type="first" r:id="rId11"/>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AD63" w14:textId="77777777" w:rsidR="00E46E12" w:rsidRDefault="00E46E12">
      <w:r>
        <w:separator/>
      </w:r>
    </w:p>
  </w:endnote>
  <w:endnote w:type="continuationSeparator" w:id="0">
    <w:p w14:paraId="137B7908" w14:textId="77777777" w:rsidR="00E46E12" w:rsidRDefault="00E4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405A" w14:textId="0631BC04" w:rsidR="007B5055" w:rsidRPr="00F0220E" w:rsidRDefault="007B5055" w:rsidP="00DE2436">
    <w:pPr>
      <w:pStyle w:val="Footer"/>
      <w:tabs>
        <w:tab w:val="clear" w:pos="4320"/>
        <w:tab w:val="center" w:pos="5040"/>
      </w:tabs>
      <w:rPr>
        <w:sz w:val="16"/>
        <w:szCs w:val="16"/>
      </w:rPr>
    </w:pPr>
    <w:r>
      <w:rPr>
        <w:sz w:val="16"/>
      </w:rPr>
      <w:t>DCF-F-5369-E (R. 1/2020)</w:t>
    </w:r>
    <w:r>
      <w:rPr>
        <w:sz w:val="16"/>
        <w:szCs w:val="16"/>
      </w:rPr>
      <w:tab/>
    </w:r>
    <w:r>
      <w:rPr>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sz w:val="16"/>
        <w:szCs w:val="16"/>
      </w:rPr>
      <w:id w:val="7885684"/>
      <w:docPartObj>
        <w:docPartGallery w:val="Page Numbers (Bottom of Page)"/>
        <w:docPartUnique/>
      </w:docPartObj>
    </w:sdtPr>
    <w:sdtEndPr/>
    <w:sdtContent>
      <w:p w14:paraId="3E0AB224" w14:textId="6DC5C675" w:rsidR="007B5055" w:rsidRPr="00850921" w:rsidRDefault="0089114F" w:rsidP="000F3A1C">
        <w:pPr>
          <w:pStyle w:val="Footer"/>
          <w:tabs>
            <w:tab w:val="clear" w:pos="4320"/>
            <w:tab w:val="clear" w:pos="8640"/>
          </w:tabs>
          <w:rPr>
            <w:rFonts w:ascii="Roboto" w:hAnsi="Roboto"/>
            <w:sz w:val="16"/>
            <w:szCs w:val="16"/>
          </w:rPr>
        </w:pPr>
        <w:r w:rsidRPr="0081723F">
          <w:rPr>
            <w:rFonts w:ascii="Roboto" w:hAnsi="Roboto"/>
            <w:sz w:val="16"/>
          </w:rPr>
          <w:t>DCF-F-5369-E</w:t>
        </w:r>
        <w:r>
          <w:rPr>
            <w:rFonts w:ascii="Roboto" w:hAnsi="Roboto"/>
            <w:sz w:val="16"/>
          </w:rPr>
          <w:t>-S</w:t>
        </w:r>
        <w:r w:rsidRPr="0081723F">
          <w:rPr>
            <w:rFonts w:ascii="Roboto" w:hAnsi="Roboto"/>
            <w:sz w:val="16"/>
          </w:rPr>
          <w:t xml:space="preserve"> (R. 08/2022)</w:t>
        </w:r>
        <w:r>
          <w:rPr>
            <w:rFonts w:ascii="Roboto" w:hAnsi="Roboto"/>
            <w:sz w:val="16"/>
          </w:rPr>
          <w:t xml:space="preserve"> (T. 11/2022)</w:t>
        </w:r>
        <w:r w:rsidR="000F3A1C" w:rsidRPr="00850921">
          <w:rPr>
            <w:rFonts w:ascii="Roboto" w:hAnsi="Roboto"/>
            <w:sz w:val="16"/>
            <w:szCs w:val="16"/>
          </w:rPr>
          <w:ptab w:relativeTo="margin" w:alignment="right" w:leader="none"/>
        </w:r>
        <w:r w:rsidR="000A2470" w:rsidRPr="00850921">
          <w:rPr>
            <w:rFonts w:ascii="Roboto" w:hAnsi="Roboto"/>
            <w:sz w:val="16"/>
            <w:szCs w:val="16"/>
          </w:rPr>
          <w:fldChar w:fldCharType="begin"/>
        </w:r>
        <w:r w:rsidR="000A2470" w:rsidRPr="00850921">
          <w:rPr>
            <w:rFonts w:ascii="Roboto" w:hAnsi="Roboto"/>
            <w:sz w:val="16"/>
            <w:szCs w:val="16"/>
          </w:rPr>
          <w:instrText xml:space="preserve"> PAGE   \* MERGEFORMAT </w:instrText>
        </w:r>
        <w:r w:rsidR="000A2470" w:rsidRPr="00850921">
          <w:rPr>
            <w:rFonts w:ascii="Roboto" w:hAnsi="Roboto"/>
            <w:sz w:val="16"/>
            <w:szCs w:val="16"/>
          </w:rPr>
          <w:fldChar w:fldCharType="separate"/>
        </w:r>
        <w:r w:rsidR="000F3A1C" w:rsidRPr="00850921">
          <w:rPr>
            <w:rFonts w:ascii="Roboto" w:hAnsi="Roboto"/>
            <w:sz w:val="16"/>
          </w:rPr>
          <w:t>2</w:t>
        </w:r>
        <w:r w:rsidR="000A2470" w:rsidRPr="00850921">
          <w:rPr>
            <w:rFonts w:ascii="Roboto" w:hAnsi="Roboto"/>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sz w:val="16"/>
        <w:szCs w:val="16"/>
      </w:rPr>
      <w:id w:val="1013422637"/>
      <w:docPartObj>
        <w:docPartGallery w:val="Page Numbers (Bottom of Page)"/>
        <w:docPartUnique/>
      </w:docPartObj>
    </w:sdtPr>
    <w:sdtEndPr/>
    <w:sdtContent>
      <w:p w14:paraId="0C507E8E" w14:textId="395FD264" w:rsidR="000F3A1C" w:rsidRPr="0081723F" w:rsidRDefault="000F3A1C" w:rsidP="000F3A1C">
        <w:pPr>
          <w:pStyle w:val="Footer"/>
          <w:tabs>
            <w:tab w:val="clear" w:pos="4320"/>
            <w:tab w:val="clear" w:pos="8640"/>
          </w:tabs>
          <w:rPr>
            <w:rFonts w:ascii="Roboto" w:hAnsi="Roboto"/>
            <w:sz w:val="16"/>
            <w:szCs w:val="16"/>
          </w:rPr>
        </w:pPr>
        <w:r w:rsidRPr="0081723F">
          <w:rPr>
            <w:rFonts w:ascii="Roboto" w:hAnsi="Roboto"/>
            <w:sz w:val="16"/>
          </w:rPr>
          <w:t>DCF-F-5369-E</w:t>
        </w:r>
        <w:r w:rsidR="0089114F">
          <w:rPr>
            <w:rFonts w:ascii="Roboto" w:hAnsi="Roboto"/>
            <w:sz w:val="16"/>
          </w:rPr>
          <w:t>-</w:t>
        </w:r>
        <w:r w:rsidR="0081723F">
          <w:rPr>
            <w:rFonts w:ascii="Roboto" w:hAnsi="Roboto"/>
            <w:sz w:val="16"/>
          </w:rPr>
          <w:t>S</w:t>
        </w:r>
        <w:r w:rsidRPr="0081723F">
          <w:rPr>
            <w:rFonts w:ascii="Roboto" w:hAnsi="Roboto"/>
            <w:sz w:val="16"/>
          </w:rPr>
          <w:t xml:space="preserve"> (R. 08/2022)</w:t>
        </w:r>
        <w:r w:rsidR="0089114F">
          <w:rPr>
            <w:rFonts w:ascii="Roboto" w:hAnsi="Roboto"/>
            <w:sz w:val="16"/>
          </w:rPr>
          <w:t xml:space="preserve"> (T. 11/2022)</w:t>
        </w:r>
        <w:r w:rsidRPr="0081723F">
          <w:rPr>
            <w:rFonts w:ascii="Roboto" w:hAnsi="Roboto"/>
            <w:sz w:val="16"/>
            <w:szCs w:val="16"/>
          </w:rPr>
          <w:ptab w:relativeTo="margin" w:alignment="right" w:leader="none"/>
        </w:r>
        <w:r w:rsidRPr="0081723F">
          <w:rPr>
            <w:rFonts w:ascii="Roboto" w:hAnsi="Roboto"/>
            <w:sz w:val="16"/>
            <w:szCs w:val="16"/>
          </w:rPr>
          <w:fldChar w:fldCharType="begin"/>
        </w:r>
        <w:r w:rsidRPr="0081723F">
          <w:rPr>
            <w:rFonts w:ascii="Roboto" w:hAnsi="Roboto"/>
            <w:sz w:val="16"/>
            <w:szCs w:val="16"/>
          </w:rPr>
          <w:instrText xml:space="preserve"> PAGE   \* MERGEFORMAT </w:instrText>
        </w:r>
        <w:r w:rsidRPr="0081723F">
          <w:rPr>
            <w:rFonts w:ascii="Roboto" w:hAnsi="Roboto"/>
            <w:sz w:val="16"/>
            <w:szCs w:val="16"/>
          </w:rPr>
          <w:fldChar w:fldCharType="separate"/>
        </w:r>
        <w:r w:rsidRPr="0081723F">
          <w:rPr>
            <w:rFonts w:ascii="Roboto" w:hAnsi="Roboto"/>
            <w:sz w:val="16"/>
          </w:rPr>
          <w:t>2</w:t>
        </w:r>
        <w:r w:rsidRPr="0081723F">
          <w:rPr>
            <w:rFonts w:ascii="Roboto" w:hAnsi="Roboto"/>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1737" w14:textId="77777777" w:rsidR="00E46E12" w:rsidRDefault="00E46E12">
      <w:r>
        <w:separator/>
      </w:r>
    </w:p>
  </w:footnote>
  <w:footnote w:type="continuationSeparator" w:id="0">
    <w:p w14:paraId="46449D33" w14:textId="77777777" w:rsidR="00E46E12" w:rsidRDefault="00E4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8663" w14:textId="77777777" w:rsidR="000F3A1C" w:rsidRPr="000F3A1C" w:rsidRDefault="000F3A1C" w:rsidP="000F3A1C">
    <w:pPr>
      <w:rPr>
        <w:rFonts w:ascii="Roboto" w:hAnsi="Roboto"/>
        <w:b/>
        <w:bCs/>
        <w:sz w:val="16"/>
        <w:szCs w:val="16"/>
      </w:rPr>
    </w:pPr>
    <w:r>
      <w:rPr>
        <w:rFonts w:ascii="Roboto" w:hAnsi="Roboto"/>
        <w:b/>
        <w:sz w:val="16"/>
      </w:rPr>
      <w:t>DEPARTMENT OF CHILDREN AND FAMILIES</w:t>
    </w:r>
  </w:p>
  <w:p w14:paraId="53333232" w14:textId="77777777" w:rsidR="000F3A1C" w:rsidRPr="000F3A1C" w:rsidRDefault="000F3A1C" w:rsidP="000F3A1C">
    <w:pPr>
      <w:rPr>
        <w:rFonts w:ascii="Roboto" w:hAnsi="Roboto"/>
        <w:sz w:val="16"/>
        <w:szCs w:val="16"/>
      </w:rPr>
    </w:pPr>
    <w:r>
      <w:rPr>
        <w:rFonts w:ascii="Roboto" w:hAnsi="Roboto"/>
        <w:sz w:val="16"/>
      </w:rPr>
      <w:t xml:space="preserve">Division of Safety and Permanence </w:t>
    </w:r>
  </w:p>
  <w:p w14:paraId="6E1984C6" w14:textId="77777777" w:rsidR="000F3A1C" w:rsidRPr="000F3A1C" w:rsidRDefault="000F3A1C" w:rsidP="000F3A1C">
    <w:pPr>
      <w:pStyle w:val="Header"/>
      <w:tabs>
        <w:tab w:val="clear" w:pos="8640"/>
        <w:tab w:val="left" w:pos="68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B351F"/>
    <w:multiLevelType w:val="hybridMultilevel"/>
    <w:tmpl w:val="68DAF1C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A793857"/>
    <w:multiLevelType w:val="hybridMultilevel"/>
    <w:tmpl w:val="27D4384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KAfQxZnK7UiCFMRNuGJC6F/HMPvZMsCr8/NnCxl9dpcxUGTw4kWVx0c/vj6oKzs36go2r2pu/VP0wC8GVRy5RA==" w:salt="oXPzxNkAXk51dMAGgeFCu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DC"/>
    <w:rsid w:val="00014B5C"/>
    <w:rsid w:val="00027CF7"/>
    <w:rsid w:val="000522F6"/>
    <w:rsid w:val="00054AC8"/>
    <w:rsid w:val="00072DA5"/>
    <w:rsid w:val="00080661"/>
    <w:rsid w:val="00097E89"/>
    <w:rsid w:val="000A2470"/>
    <w:rsid w:val="000A345E"/>
    <w:rsid w:val="000C42B9"/>
    <w:rsid w:val="000D1867"/>
    <w:rsid w:val="000D715C"/>
    <w:rsid w:val="000E1AB9"/>
    <w:rsid w:val="000E5C5B"/>
    <w:rsid w:val="000F3A1C"/>
    <w:rsid w:val="00106608"/>
    <w:rsid w:val="00113146"/>
    <w:rsid w:val="00113306"/>
    <w:rsid w:val="00121AC4"/>
    <w:rsid w:val="00124A0D"/>
    <w:rsid w:val="00126E22"/>
    <w:rsid w:val="00133B2B"/>
    <w:rsid w:val="00162F12"/>
    <w:rsid w:val="00166977"/>
    <w:rsid w:val="001748CA"/>
    <w:rsid w:val="001A4B77"/>
    <w:rsid w:val="001B1E49"/>
    <w:rsid w:val="001B58FA"/>
    <w:rsid w:val="001C0997"/>
    <w:rsid w:val="001C1415"/>
    <w:rsid w:val="002154C5"/>
    <w:rsid w:val="00220B76"/>
    <w:rsid w:val="00233ABD"/>
    <w:rsid w:val="00237438"/>
    <w:rsid w:val="00240548"/>
    <w:rsid w:val="00251358"/>
    <w:rsid w:val="00262AF6"/>
    <w:rsid w:val="00262FD8"/>
    <w:rsid w:val="002651A5"/>
    <w:rsid w:val="002823A4"/>
    <w:rsid w:val="002913CD"/>
    <w:rsid w:val="002A75DF"/>
    <w:rsid w:val="002A7B6B"/>
    <w:rsid w:val="002B003C"/>
    <w:rsid w:val="002B3EC8"/>
    <w:rsid w:val="002B4801"/>
    <w:rsid w:val="002D1C81"/>
    <w:rsid w:val="00303BAC"/>
    <w:rsid w:val="00307F5E"/>
    <w:rsid w:val="00315C9B"/>
    <w:rsid w:val="00320886"/>
    <w:rsid w:val="003410B5"/>
    <w:rsid w:val="00341187"/>
    <w:rsid w:val="00361350"/>
    <w:rsid w:val="00366B12"/>
    <w:rsid w:val="003812AF"/>
    <w:rsid w:val="0038491E"/>
    <w:rsid w:val="0039166C"/>
    <w:rsid w:val="00391A12"/>
    <w:rsid w:val="00393470"/>
    <w:rsid w:val="0039456B"/>
    <w:rsid w:val="003A5885"/>
    <w:rsid w:val="003B7606"/>
    <w:rsid w:val="003C6854"/>
    <w:rsid w:val="003E2B7F"/>
    <w:rsid w:val="00425465"/>
    <w:rsid w:val="0044486B"/>
    <w:rsid w:val="00447186"/>
    <w:rsid w:val="004706DD"/>
    <w:rsid w:val="00475F05"/>
    <w:rsid w:val="00475F3B"/>
    <w:rsid w:val="00480B3F"/>
    <w:rsid w:val="00491054"/>
    <w:rsid w:val="004A2126"/>
    <w:rsid w:val="00514076"/>
    <w:rsid w:val="00531D93"/>
    <w:rsid w:val="00531E54"/>
    <w:rsid w:val="00551889"/>
    <w:rsid w:val="00556279"/>
    <w:rsid w:val="0056762B"/>
    <w:rsid w:val="005A61F2"/>
    <w:rsid w:val="005C3306"/>
    <w:rsid w:val="005D3898"/>
    <w:rsid w:val="005F5E49"/>
    <w:rsid w:val="0062720E"/>
    <w:rsid w:val="00654E4C"/>
    <w:rsid w:val="006763AD"/>
    <w:rsid w:val="00677104"/>
    <w:rsid w:val="0068648C"/>
    <w:rsid w:val="006D03E0"/>
    <w:rsid w:val="006F53F1"/>
    <w:rsid w:val="007139B5"/>
    <w:rsid w:val="00730E30"/>
    <w:rsid w:val="00734D76"/>
    <w:rsid w:val="00744305"/>
    <w:rsid w:val="00752646"/>
    <w:rsid w:val="00753809"/>
    <w:rsid w:val="007B4492"/>
    <w:rsid w:val="007B5055"/>
    <w:rsid w:val="007B6B4B"/>
    <w:rsid w:val="007C7EA3"/>
    <w:rsid w:val="007E22C9"/>
    <w:rsid w:val="007F68CF"/>
    <w:rsid w:val="00814170"/>
    <w:rsid w:val="0081723F"/>
    <w:rsid w:val="008218D1"/>
    <w:rsid w:val="00841F21"/>
    <w:rsid w:val="00846D8D"/>
    <w:rsid w:val="00850921"/>
    <w:rsid w:val="00850A47"/>
    <w:rsid w:val="00852BA6"/>
    <w:rsid w:val="008746E3"/>
    <w:rsid w:val="00885724"/>
    <w:rsid w:val="00890208"/>
    <w:rsid w:val="0089114F"/>
    <w:rsid w:val="008A2E61"/>
    <w:rsid w:val="008D0C49"/>
    <w:rsid w:val="008D2A5D"/>
    <w:rsid w:val="008E17FD"/>
    <w:rsid w:val="008E5643"/>
    <w:rsid w:val="008E58C4"/>
    <w:rsid w:val="00900743"/>
    <w:rsid w:val="009250E8"/>
    <w:rsid w:val="00985CE7"/>
    <w:rsid w:val="0098660F"/>
    <w:rsid w:val="009A36DC"/>
    <w:rsid w:val="009F3706"/>
    <w:rsid w:val="009F48A2"/>
    <w:rsid w:val="00A01692"/>
    <w:rsid w:val="00A05272"/>
    <w:rsid w:val="00A16312"/>
    <w:rsid w:val="00A31441"/>
    <w:rsid w:val="00A33557"/>
    <w:rsid w:val="00A37A98"/>
    <w:rsid w:val="00A47086"/>
    <w:rsid w:val="00A5632B"/>
    <w:rsid w:val="00A6401B"/>
    <w:rsid w:val="00A700A4"/>
    <w:rsid w:val="00A863D7"/>
    <w:rsid w:val="00A94972"/>
    <w:rsid w:val="00AB349A"/>
    <w:rsid w:val="00AD111C"/>
    <w:rsid w:val="00AD43B5"/>
    <w:rsid w:val="00AE26FE"/>
    <w:rsid w:val="00AE655A"/>
    <w:rsid w:val="00B70DE2"/>
    <w:rsid w:val="00B72563"/>
    <w:rsid w:val="00B83D71"/>
    <w:rsid w:val="00B872D1"/>
    <w:rsid w:val="00B920C0"/>
    <w:rsid w:val="00BC6987"/>
    <w:rsid w:val="00BD022C"/>
    <w:rsid w:val="00BD74E8"/>
    <w:rsid w:val="00C24855"/>
    <w:rsid w:val="00C3715A"/>
    <w:rsid w:val="00C6273B"/>
    <w:rsid w:val="00C83194"/>
    <w:rsid w:val="00C87461"/>
    <w:rsid w:val="00CA2C84"/>
    <w:rsid w:val="00CA5A9B"/>
    <w:rsid w:val="00CB1759"/>
    <w:rsid w:val="00CC02E7"/>
    <w:rsid w:val="00CD7295"/>
    <w:rsid w:val="00CF1918"/>
    <w:rsid w:val="00D00080"/>
    <w:rsid w:val="00D0537C"/>
    <w:rsid w:val="00D205BF"/>
    <w:rsid w:val="00D42E84"/>
    <w:rsid w:val="00D45B0E"/>
    <w:rsid w:val="00D520DF"/>
    <w:rsid w:val="00D60EF8"/>
    <w:rsid w:val="00D736E1"/>
    <w:rsid w:val="00D74D55"/>
    <w:rsid w:val="00D95F10"/>
    <w:rsid w:val="00DA19BE"/>
    <w:rsid w:val="00DE2436"/>
    <w:rsid w:val="00DF10D4"/>
    <w:rsid w:val="00E001AE"/>
    <w:rsid w:val="00E13784"/>
    <w:rsid w:val="00E46E12"/>
    <w:rsid w:val="00E601E6"/>
    <w:rsid w:val="00E66D9A"/>
    <w:rsid w:val="00E67C06"/>
    <w:rsid w:val="00E816CC"/>
    <w:rsid w:val="00E9555D"/>
    <w:rsid w:val="00EA6EA7"/>
    <w:rsid w:val="00EC277B"/>
    <w:rsid w:val="00ED3B4C"/>
    <w:rsid w:val="00EE1465"/>
    <w:rsid w:val="00EE4164"/>
    <w:rsid w:val="00EF09ED"/>
    <w:rsid w:val="00F0220E"/>
    <w:rsid w:val="00F03E68"/>
    <w:rsid w:val="00F262ED"/>
    <w:rsid w:val="00F2746F"/>
    <w:rsid w:val="00F301A7"/>
    <w:rsid w:val="00F355EE"/>
    <w:rsid w:val="00F51989"/>
    <w:rsid w:val="00F71279"/>
    <w:rsid w:val="00FC1A67"/>
    <w:rsid w:val="00FD65A7"/>
    <w:rsid w:val="00FE5711"/>
    <w:rsid w:val="00FF2986"/>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7857BB3"/>
  <w14:defaultImageDpi w14:val="96"/>
  <w15:docId w15:val="{91A66DA9-B240-4351-882F-3CADA125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18"/>
      <w:szCs w:val="1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18"/>
      <w:szCs w:val="18"/>
    </w:rPr>
  </w:style>
  <w:style w:type="character" w:styleId="PageNumber">
    <w:name w:val="page number"/>
    <w:basedOn w:val="DefaultParagraphFont"/>
    <w:uiPriority w:val="99"/>
    <w:rPr>
      <w:rFonts w:cs="Times New Roman"/>
    </w:rPr>
  </w:style>
  <w:style w:type="table" w:styleId="TableGrid">
    <w:name w:val="Table Grid"/>
    <w:basedOn w:val="TableNormal"/>
    <w:uiPriority w:val="59"/>
    <w:rsid w:val="00DE2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531D93"/>
    <w:rPr>
      <w:rFonts w:ascii="Segoe UI" w:hAnsi="Segoe UI" w:cs="Segoe UI"/>
    </w:rPr>
  </w:style>
  <w:style w:type="character" w:customStyle="1" w:styleId="BalloonTextChar">
    <w:name w:val="Balloon Text Char"/>
    <w:basedOn w:val="DefaultParagraphFont"/>
    <w:link w:val="BalloonText"/>
    <w:uiPriority w:val="99"/>
    <w:rsid w:val="00531D93"/>
    <w:rPr>
      <w:rFonts w:ascii="Segoe UI" w:hAnsi="Segoe UI" w:cs="Segoe UI"/>
      <w:sz w:val="18"/>
      <w:szCs w:val="18"/>
    </w:rPr>
  </w:style>
  <w:style w:type="character" w:styleId="CommentReference">
    <w:name w:val="annotation reference"/>
    <w:basedOn w:val="DefaultParagraphFont"/>
    <w:uiPriority w:val="99"/>
    <w:rsid w:val="00E66D9A"/>
    <w:rPr>
      <w:sz w:val="16"/>
      <w:szCs w:val="16"/>
    </w:rPr>
  </w:style>
  <w:style w:type="paragraph" w:styleId="CommentText">
    <w:name w:val="annotation text"/>
    <w:basedOn w:val="Normal"/>
    <w:link w:val="CommentTextChar"/>
    <w:uiPriority w:val="99"/>
    <w:rsid w:val="00E66D9A"/>
    <w:rPr>
      <w:sz w:val="20"/>
      <w:szCs w:val="20"/>
    </w:rPr>
  </w:style>
  <w:style w:type="character" w:customStyle="1" w:styleId="CommentTextChar">
    <w:name w:val="Comment Text Char"/>
    <w:basedOn w:val="DefaultParagraphFont"/>
    <w:link w:val="CommentText"/>
    <w:uiPriority w:val="99"/>
    <w:rsid w:val="00E66D9A"/>
    <w:rPr>
      <w:rFonts w:ascii="Arial" w:hAnsi="Arial" w:cs="Arial"/>
      <w:sz w:val="20"/>
      <w:szCs w:val="20"/>
    </w:rPr>
  </w:style>
  <w:style w:type="paragraph" w:styleId="CommentSubject">
    <w:name w:val="annotation subject"/>
    <w:basedOn w:val="CommentText"/>
    <w:next w:val="CommentText"/>
    <w:link w:val="CommentSubjectChar"/>
    <w:uiPriority w:val="99"/>
    <w:rsid w:val="00E66D9A"/>
    <w:rPr>
      <w:b/>
      <w:bCs/>
    </w:rPr>
  </w:style>
  <w:style w:type="character" w:customStyle="1" w:styleId="CommentSubjectChar">
    <w:name w:val="Comment Subject Char"/>
    <w:basedOn w:val="CommentTextChar"/>
    <w:link w:val="CommentSubject"/>
    <w:uiPriority w:val="99"/>
    <w:rsid w:val="00E66D9A"/>
    <w:rPr>
      <w:rFonts w:ascii="Arial" w:hAnsi="Arial" w:cs="Arial"/>
      <w:b/>
      <w:bCs/>
      <w:sz w:val="20"/>
      <w:szCs w:val="20"/>
    </w:rPr>
  </w:style>
  <w:style w:type="paragraph" w:styleId="Revision">
    <w:name w:val="Revision"/>
    <w:hidden/>
    <w:uiPriority w:val="99"/>
    <w:semiHidden/>
    <w:rsid w:val="00CC02E7"/>
    <w:pPr>
      <w:spacing w:after="0" w:line="240" w:lineRule="auto"/>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A117A-5C08-45CC-8D51-A3F1E2E6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Kinship Care Review of Eligibility and Notice of Change of Circumstance (Spanish), DCF-F-5369-E-S</vt:lpstr>
    </vt:vector>
  </TitlesOfParts>
  <Company>DCF - State of Wisconsin</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Care Review of Eligibility and Notice of Change of Circumstance (Spanish), DCF-F-5369-E-S</dc:title>
  <dc:subject>Division of Safety and Permanence</dc:subject>
  <dc:creator/>
  <cp:keywords>department of children and families, dcf, division of safety and permanence, dsp, bureau of permanence and out-of-home care, bpohc, dcf-f-5369-e-s, dcf-f-5369-e-s kinship care review of eligibility and notice of change of circumstance, kinship care, review of eligibility, notice of change of circumstance, kinship care reivew of eligibility and notice of change of circumstance, Revisión de elegibilidad y aviso de cambio de circunstancias de Kinship Care</cp:keywords>
  <dc:description>R. 08/2022. T. 11/2022.</dc:description>
  <cp:lastModifiedBy>Kramer, Kathleen M - DCF</cp:lastModifiedBy>
  <cp:revision>4</cp:revision>
  <cp:lastPrinted>2020-02-24T20:51:00Z</cp:lastPrinted>
  <dcterms:created xsi:type="dcterms:W3CDTF">2022-11-29T21:23:00Z</dcterms:created>
  <dcterms:modified xsi:type="dcterms:W3CDTF">2022-11-29T21:23:00Z</dcterms:modified>
  <cp:category>Form</cp:category>
</cp:coreProperties>
</file>