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AFFA4" w14:textId="77777777" w:rsidR="00900BB6" w:rsidRPr="00020AE2" w:rsidRDefault="00900BB6">
      <w:pPr>
        <w:rPr>
          <w:b/>
          <w:sz w:val="16"/>
          <w:szCs w:val="16"/>
        </w:rPr>
      </w:pPr>
      <w:r w:rsidRPr="00020AE2">
        <w:rPr>
          <w:b/>
          <w:sz w:val="16"/>
          <w:szCs w:val="16"/>
        </w:rPr>
        <w:t>DEPARTMENT OF CHILDREN AND FAMILIES</w:t>
      </w:r>
    </w:p>
    <w:p w14:paraId="39DDEEDA" w14:textId="77777777" w:rsidR="00900BB6" w:rsidRPr="00020AE2" w:rsidRDefault="00900BB6">
      <w:pPr>
        <w:rPr>
          <w:sz w:val="16"/>
          <w:szCs w:val="16"/>
        </w:rPr>
      </w:pPr>
      <w:r w:rsidRPr="00020AE2">
        <w:rPr>
          <w:sz w:val="16"/>
          <w:szCs w:val="16"/>
        </w:rPr>
        <w:t>Division of Safety and Permanence</w:t>
      </w:r>
    </w:p>
    <w:p w14:paraId="1220E47C" w14:textId="77777777" w:rsidR="00900BB6" w:rsidRPr="00020AE2" w:rsidRDefault="00900BB6">
      <w:pPr>
        <w:rPr>
          <w:sz w:val="16"/>
          <w:szCs w:val="16"/>
        </w:rPr>
      </w:pPr>
    </w:p>
    <w:p w14:paraId="12EA20DF" w14:textId="2A9F6234" w:rsidR="00900BB6" w:rsidRPr="00020AE2" w:rsidRDefault="00900BB6">
      <w:pPr>
        <w:jc w:val="center"/>
        <w:rPr>
          <w:b/>
          <w:sz w:val="24"/>
        </w:rPr>
      </w:pPr>
      <w:r w:rsidRPr="00020AE2">
        <w:rPr>
          <w:b/>
          <w:sz w:val="24"/>
        </w:rPr>
        <w:t xml:space="preserve">Kev </w:t>
      </w:r>
      <w:proofErr w:type="spellStart"/>
      <w:r w:rsidRPr="00020AE2">
        <w:rPr>
          <w:b/>
          <w:sz w:val="24"/>
        </w:rPr>
        <w:t>Txiav</w:t>
      </w:r>
      <w:proofErr w:type="spellEnd"/>
      <w:r w:rsidRPr="00020AE2">
        <w:rPr>
          <w:b/>
          <w:sz w:val="24"/>
        </w:rPr>
        <w:t xml:space="preserve"> </w:t>
      </w:r>
      <w:proofErr w:type="spellStart"/>
      <w:r w:rsidRPr="00020AE2">
        <w:rPr>
          <w:b/>
          <w:sz w:val="24"/>
        </w:rPr>
        <w:t>Txim</w:t>
      </w:r>
      <w:proofErr w:type="spellEnd"/>
      <w:r w:rsidRPr="00020AE2">
        <w:rPr>
          <w:b/>
          <w:sz w:val="24"/>
        </w:rPr>
        <w:t xml:space="preserve"> </w:t>
      </w:r>
      <w:proofErr w:type="spellStart"/>
      <w:r w:rsidRPr="00020AE2">
        <w:rPr>
          <w:b/>
          <w:sz w:val="24"/>
        </w:rPr>
        <w:t>Muab</w:t>
      </w:r>
      <w:proofErr w:type="spellEnd"/>
      <w:r w:rsidRPr="00020AE2">
        <w:rPr>
          <w:b/>
          <w:sz w:val="24"/>
        </w:rPr>
        <w:t xml:space="preserve"> </w:t>
      </w:r>
      <w:proofErr w:type="spellStart"/>
      <w:r w:rsidRPr="00020AE2">
        <w:rPr>
          <w:b/>
          <w:sz w:val="24"/>
        </w:rPr>
        <w:t>Ntawv</w:t>
      </w:r>
      <w:proofErr w:type="spellEnd"/>
      <w:r w:rsidRPr="00020AE2">
        <w:rPr>
          <w:b/>
          <w:sz w:val="24"/>
        </w:rPr>
        <w:t xml:space="preserve"> Tso Cai Rau </w:t>
      </w:r>
      <w:proofErr w:type="spellStart"/>
      <w:r w:rsidRPr="00020AE2">
        <w:rPr>
          <w:b/>
          <w:sz w:val="24"/>
        </w:rPr>
        <w:t>Neeg</w:t>
      </w:r>
      <w:proofErr w:type="spellEnd"/>
      <w:r w:rsidRPr="00020AE2">
        <w:rPr>
          <w:b/>
          <w:sz w:val="24"/>
        </w:rPr>
        <w:t xml:space="preserve"> </w:t>
      </w:r>
      <w:proofErr w:type="spellStart"/>
      <w:r w:rsidRPr="00020AE2">
        <w:rPr>
          <w:b/>
          <w:sz w:val="24"/>
        </w:rPr>
        <w:t>Txheeb</w:t>
      </w:r>
      <w:proofErr w:type="spellEnd"/>
      <w:r w:rsidRPr="00020AE2">
        <w:rPr>
          <w:b/>
          <w:sz w:val="24"/>
        </w:rPr>
        <w:t xml:space="preserve"> Ze </w:t>
      </w:r>
      <w:proofErr w:type="spellStart"/>
      <w:r w:rsidRPr="00020AE2">
        <w:rPr>
          <w:b/>
          <w:sz w:val="24"/>
        </w:rPr>
        <w:t>Zov</w:t>
      </w:r>
      <w:proofErr w:type="spellEnd"/>
      <w:r w:rsidRPr="00020AE2">
        <w:rPr>
          <w:b/>
          <w:sz w:val="24"/>
        </w:rPr>
        <w:t xml:space="preserve"> Tu</w:t>
      </w:r>
    </w:p>
    <w:p w14:paraId="3F873E35" w14:textId="44B59256" w:rsidR="0066336D" w:rsidRPr="00DA5BC1" w:rsidRDefault="00DA5BC1">
      <w:pPr>
        <w:jc w:val="center"/>
        <w:rPr>
          <w:bCs/>
          <w:sz w:val="20"/>
          <w:szCs w:val="20"/>
        </w:rPr>
      </w:pPr>
      <w:r w:rsidRPr="00DA5BC1">
        <w:rPr>
          <w:bCs/>
          <w:sz w:val="20"/>
          <w:szCs w:val="20"/>
        </w:rPr>
        <w:t>RELATIVE CAREGIVER LICENSING DECISION</w:t>
      </w:r>
    </w:p>
    <w:p w14:paraId="3AFBCADA" w14:textId="77777777" w:rsidR="00900BB6" w:rsidRDefault="00900BB6">
      <w:pPr>
        <w:rPr>
          <w:szCs w:val="18"/>
        </w:rPr>
      </w:pPr>
    </w:p>
    <w:p w14:paraId="68A1DDBE" w14:textId="3D8ECC18" w:rsidR="00900BB6" w:rsidRPr="00F63CD0" w:rsidRDefault="00900BB6">
      <w:pPr>
        <w:rPr>
          <w:sz w:val="20"/>
          <w:szCs w:val="20"/>
        </w:rPr>
      </w:pPr>
      <w:r>
        <w:rPr>
          <w:b/>
          <w:sz w:val="20"/>
        </w:rPr>
        <w:t xml:space="preserve">Kev </w:t>
      </w:r>
      <w:proofErr w:type="spellStart"/>
      <w:r>
        <w:rPr>
          <w:b/>
          <w:sz w:val="20"/>
        </w:rPr>
        <w:t>siv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tsab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ntawv</w:t>
      </w:r>
      <w:proofErr w:type="spellEnd"/>
      <w:r>
        <w:rPr>
          <w:b/>
          <w:sz w:val="20"/>
        </w:rPr>
        <w:t xml:space="preserve">: </w:t>
      </w:r>
      <w:proofErr w:type="spellStart"/>
      <w:r>
        <w:rPr>
          <w:sz w:val="20"/>
        </w:rPr>
        <w:t>Yuav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tsum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tiav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tsab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ntawv</w:t>
      </w:r>
      <w:proofErr w:type="spellEnd"/>
      <w:r>
        <w:rPr>
          <w:sz w:val="20"/>
        </w:rPr>
        <w:t xml:space="preserve"> no </w:t>
      </w:r>
      <w:proofErr w:type="spellStart"/>
      <w:r>
        <w:rPr>
          <w:sz w:val="20"/>
        </w:rPr>
        <w:t>thaum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tsis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muab</w:t>
      </w:r>
      <w:proofErr w:type="spellEnd"/>
      <w:r>
        <w:rPr>
          <w:sz w:val="20"/>
        </w:rPr>
        <w:t xml:space="preserve"> los sis </w:t>
      </w:r>
      <w:proofErr w:type="spellStart"/>
      <w:r>
        <w:rPr>
          <w:sz w:val="20"/>
        </w:rPr>
        <w:t>ntsuas</w:t>
      </w:r>
      <w:proofErr w:type="spellEnd"/>
      <w:r>
        <w:rPr>
          <w:sz w:val="20"/>
        </w:rPr>
        <w:t xml:space="preserve"> pom </w:t>
      </w:r>
      <w:proofErr w:type="spellStart"/>
      <w:r>
        <w:rPr>
          <w:sz w:val="20"/>
        </w:rPr>
        <w:t>tsis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tsim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nyog</w:t>
      </w:r>
      <w:proofErr w:type="spellEnd"/>
      <w:r>
        <w:rPr>
          <w:sz w:val="20"/>
        </w:rPr>
        <w:t xml:space="preserve"> tau </w:t>
      </w:r>
      <w:proofErr w:type="spellStart"/>
      <w:r>
        <w:rPr>
          <w:sz w:val="20"/>
        </w:rPr>
        <w:t>ntawv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tsev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qhuav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txiv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qhuav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raws</w:t>
      </w:r>
      <w:proofErr w:type="spellEnd"/>
      <w:r>
        <w:rPr>
          <w:sz w:val="20"/>
        </w:rPr>
        <w:t xml:space="preserve"> li </w:t>
      </w:r>
      <w:proofErr w:type="spellStart"/>
      <w:r>
        <w:rPr>
          <w:sz w:val="20"/>
        </w:rPr>
        <w:t>tsab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ntawv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thov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Tsev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Plaub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Yuam</w:t>
      </w:r>
      <w:proofErr w:type="spellEnd"/>
      <w:r>
        <w:rPr>
          <w:sz w:val="20"/>
        </w:rPr>
        <w:t xml:space="preserve"> Kinship Care</w:t>
      </w:r>
      <w:r w:rsidR="0024250F">
        <w:rPr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Neeg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Txheeb</w:t>
      </w:r>
      <w:proofErr w:type="spellEnd"/>
      <w:r>
        <w:rPr>
          <w:sz w:val="20"/>
        </w:rPr>
        <w:t xml:space="preserve"> Ze Tu </w:t>
      </w:r>
      <w:proofErr w:type="spellStart"/>
      <w:r>
        <w:rPr>
          <w:sz w:val="20"/>
        </w:rPr>
        <w:t>Xyuas</w:t>
      </w:r>
      <w:proofErr w:type="spellEnd"/>
      <w:r>
        <w:rPr>
          <w:sz w:val="20"/>
        </w:rPr>
        <w:t xml:space="preserve">); </w:t>
      </w:r>
      <w:proofErr w:type="spellStart"/>
      <w:r>
        <w:rPr>
          <w:sz w:val="20"/>
        </w:rPr>
        <w:t>txoj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tiav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yuav</w:t>
      </w:r>
      <w:proofErr w:type="spellEnd"/>
      <w:r>
        <w:rPr>
          <w:sz w:val="20"/>
        </w:rPr>
        <w:t xml:space="preserve"> zoo </w:t>
      </w:r>
      <w:proofErr w:type="spellStart"/>
      <w:r>
        <w:rPr>
          <w:sz w:val="20"/>
        </w:rPr>
        <w:t>raws</w:t>
      </w:r>
      <w:proofErr w:type="spellEnd"/>
      <w:r>
        <w:rPr>
          <w:sz w:val="20"/>
        </w:rPr>
        <w:t xml:space="preserve"> li </w:t>
      </w:r>
      <w:proofErr w:type="spellStart"/>
      <w:r>
        <w:rPr>
          <w:sz w:val="20"/>
        </w:rPr>
        <w:t>cov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ncauj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tsev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plaws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raws</w:t>
      </w:r>
      <w:proofErr w:type="spellEnd"/>
      <w:r>
        <w:rPr>
          <w:sz w:val="20"/>
        </w:rPr>
        <w:t xml:space="preserve"> li s. 48.57(3m)(ap)(3), 48.57(3n)(ap)(3), Wisconsin </w:t>
      </w:r>
      <w:proofErr w:type="spellStart"/>
      <w:r>
        <w:rPr>
          <w:sz w:val="20"/>
        </w:rPr>
        <w:t>Cov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Txhooj</w:t>
      </w:r>
      <w:proofErr w:type="spellEnd"/>
      <w:r>
        <w:rPr>
          <w:sz w:val="20"/>
        </w:rPr>
        <w:t xml:space="preserve"> Cai los sis Ch. DCF 58.0</w:t>
      </w:r>
      <w:r w:rsidR="0024250F">
        <w:rPr>
          <w:sz w:val="20"/>
        </w:rPr>
        <w:t>9</w:t>
      </w:r>
      <w:r>
        <w:rPr>
          <w:sz w:val="20"/>
        </w:rPr>
        <w:t>(</w:t>
      </w:r>
      <w:r w:rsidR="0024250F">
        <w:rPr>
          <w:sz w:val="20"/>
        </w:rPr>
        <w:t>3</w:t>
      </w:r>
      <w:r>
        <w:rPr>
          <w:sz w:val="20"/>
        </w:rPr>
        <w:t xml:space="preserve">), Admin. Code. </w:t>
      </w:r>
      <w:proofErr w:type="spellStart"/>
      <w:r>
        <w:rPr>
          <w:sz w:val="20"/>
        </w:rPr>
        <w:t>Tej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zaum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yuav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muab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ntaub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ntawv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ntiag</w:t>
      </w:r>
      <w:proofErr w:type="spellEnd"/>
      <w:r>
        <w:rPr>
          <w:sz w:val="20"/>
        </w:rPr>
        <w:t xml:space="preserve"> tug </w:t>
      </w:r>
      <w:proofErr w:type="spellStart"/>
      <w:r>
        <w:rPr>
          <w:sz w:val="20"/>
        </w:rPr>
        <w:t>uas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qhia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lwm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thawj</w:t>
      </w:r>
      <w:proofErr w:type="spellEnd"/>
      <w:r>
        <w:rPr>
          <w:sz w:val="20"/>
        </w:rPr>
        <w:t xml:space="preserve"> [Privacy Law, s. 15.04(1)(m), Wisconsin Statutes].</w:t>
      </w:r>
    </w:p>
    <w:p w14:paraId="24C4A5FB" w14:textId="77777777" w:rsidR="00900BB6" w:rsidRDefault="00900BB6">
      <w:pPr>
        <w:rPr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1932"/>
        <w:gridCol w:w="878"/>
        <w:gridCol w:w="2480"/>
        <w:gridCol w:w="440"/>
        <w:gridCol w:w="2448"/>
      </w:tblGrid>
      <w:tr w:rsidR="00900BB6" w:rsidRPr="00900BB6" w14:paraId="1D49EDA3" w14:textId="77777777" w:rsidTr="00900BB6">
        <w:tc>
          <w:tcPr>
            <w:tcW w:w="11506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14:paraId="27204D80" w14:textId="77777777" w:rsidR="00900BB6" w:rsidRPr="00900BB6" w:rsidRDefault="00900BB6" w:rsidP="00900BB6">
            <w:pPr>
              <w:widowControl w:val="0"/>
              <w:tabs>
                <w:tab w:val="left" w:pos="360"/>
              </w:tabs>
              <w:spacing w:before="20" w:after="20"/>
              <w:rPr>
                <w:b/>
                <w:szCs w:val="18"/>
              </w:rPr>
            </w:pPr>
            <w:r>
              <w:rPr>
                <w:b/>
              </w:rPr>
              <w:t>I.</w:t>
            </w:r>
            <w:r w:rsidRPr="00900BB6">
              <w:rPr>
                <w:b/>
                <w:szCs w:val="18"/>
              </w:rPr>
              <w:tab/>
            </w:r>
            <w:proofErr w:type="spellStart"/>
            <w:r w:rsidRPr="00F63CD0">
              <w:rPr>
                <w:b/>
                <w:sz w:val="20"/>
                <w:szCs w:val="20"/>
              </w:rPr>
              <w:t>Ncauj</w:t>
            </w:r>
            <w:proofErr w:type="spellEnd"/>
            <w:r w:rsidRPr="00F63C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3CD0">
              <w:rPr>
                <w:b/>
                <w:sz w:val="20"/>
                <w:szCs w:val="20"/>
              </w:rPr>
              <w:t>Lus</w:t>
            </w:r>
            <w:proofErr w:type="spellEnd"/>
            <w:r w:rsidRPr="00F63C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3CD0">
              <w:rPr>
                <w:b/>
                <w:sz w:val="20"/>
                <w:szCs w:val="20"/>
              </w:rPr>
              <w:t>Txog</w:t>
            </w:r>
            <w:proofErr w:type="spellEnd"/>
            <w:r w:rsidRPr="00F63CD0">
              <w:rPr>
                <w:b/>
                <w:sz w:val="20"/>
                <w:szCs w:val="20"/>
              </w:rPr>
              <w:t xml:space="preserve"> Me </w:t>
            </w:r>
            <w:proofErr w:type="spellStart"/>
            <w:r w:rsidRPr="00F63CD0">
              <w:rPr>
                <w:b/>
                <w:sz w:val="20"/>
                <w:szCs w:val="20"/>
              </w:rPr>
              <w:t>Nyuam</w:t>
            </w:r>
            <w:proofErr w:type="spellEnd"/>
          </w:p>
        </w:tc>
      </w:tr>
      <w:tr w:rsidR="00900BB6" w:rsidRPr="00900BB6" w14:paraId="72EE5A27" w14:textId="77777777" w:rsidTr="00900BB6">
        <w:tc>
          <w:tcPr>
            <w:tcW w:w="3168" w:type="dxa"/>
            <w:shd w:val="clear" w:color="auto" w:fill="auto"/>
          </w:tcPr>
          <w:p w14:paraId="382E3A4A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Hnub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Ua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Tiav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Tsab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Ntawv</w:t>
            </w:r>
            <w:proofErr w:type="spellEnd"/>
          </w:p>
          <w:bookmarkStart w:id="0" w:name="Text1"/>
          <w:p w14:paraId="607F0BF0" w14:textId="77777777" w:rsidR="00900BB6" w:rsidRPr="00F63CD0" w:rsidRDefault="00900BB6" w:rsidP="00900BB6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sz w:val="22"/>
              </w:rPr>
              <w:t>     </w:t>
            </w:r>
            <w:bookmarkEnd w:id="1"/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338" w:type="dxa"/>
            <w:gridSpan w:val="5"/>
            <w:shd w:val="clear" w:color="auto" w:fill="auto"/>
          </w:tcPr>
          <w:p w14:paraId="04F9D4FA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Npe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2"/>
              </w:rPr>
              <w:t>Koom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Haum</w:t>
            </w:r>
            <w:proofErr w:type="spellEnd"/>
          </w:p>
          <w:p w14:paraId="7F6C25AD" w14:textId="77777777" w:rsidR="00900BB6" w:rsidRPr="00F63CD0" w:rsidRDefault="00900BB6" w:rsidP="00900BB6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764FCA87" w14:textId="77777777" w:rsidTr="00900BB6">
        <w:tc>
          <w:tcPr>
            <w:tcW w:w="6048" w:type="dxa"/>
            <w:gridSpan w:val="3"/>
            <w:shd w:val="clear" w:color="auto" w:fill="auto"/>
          </w:tcPr>
          <w:p w14:paraId="3D057132" w14:textId="0FA9031D" w:rsidR="00900BB6" w:rsidRPr="00020AE2" w:rsidRDefault="00900BB6" w:rsidP="00900BB6">
            <w:pPr>
              <w:widowControl w:val="0"/>
              <w:rPr>
                <w:rFonts w:ascii="Times New Roman" w:hAnsi="Times New Roman"/>
                <w:spacing w:val="-2"/>
                <w:sz w:val="22"/>
                <w:szCs w:val="22"/>
              </w:rPr>
            </w:pPr>
            <w:proofErr w:type="spellStart"/>
            <w:r w:rsidRPr="00020AE2">
              <w:rPr>
                <w:rFonts w:ascii="Times New Roman" w:hAnsi="Times New Roman"/>
                <w:spacing w:val="-2"/>
                <w:sz w:val="22"/>
              </w:rPr>
              <w:t>Npe</w:t>
            </w:r>
            <w:proofErr w:type="spellEnd"/>
            <w:r w:rsidRPr="00020AE2">
              <w:rPr>
                <w:rFonts w:ascii="Times New Roman" w:hAnsi="Times New Roman"/>
                <w:spacing w:val="-2"/>
                <w:sz w:val="22"/>
              </w:rPr>
              <w:t xml:space="preserve"> – Me </w:t>
            </w:r>
            <w:proofErr w:type="spellStart"/>
            <w:r w:rsidRPr="00020AE2">
              <w:rPr>
                <w:rFonts w:ascii="Times New Roman" w:hAnsi="Times New Roman"/>
                <w:spacing w:val="-2"/>
                <w:sz w:val="22"/>
              </w:rPr>
              <w:t>Nyuam</w:t>
            </w:r>
            <w:proofErr w:type="spellEnd"/>
            <w:r w:rsidRPr="00020AE2">
              <w:rPr>
                <w:rFonts w:ascii="Times New Roman" w:hAnsi="Times New Roman"/>
                <w:spacing w:val="-2"/>
                <w:sz w:val="22"/>
              </w:rPr>
              <w:t xml:space="preserve"> (</w:t>
            </w:r>
            <w:proofErr w:type="spellStart"/>
            <w:r w:rsidRPr="00020AE2">
              <w:rPr>
                <w:rFonts w:ascii="Times New Roman" w:hAnsi="Times New Roman"/>
                <w:spacing w:val="-2"/>
                <w:sz w:val="22"/>
              </w:rPr>
              <w:t>Xeem</w:t>
            </w:r>
            <w:proofErr w:type="spellEnd"/>
            <w:r w:rsidRPr="00020AE2">
              <w:rPr>
                <w:rFonts w:ascii="Times New Roman" w:hAnsi="Times New Roman"/>
                <w:spacing w:val="-2"/>
                <w:sz w:val="22"/>
              </w:rPr>
              <w:t xml:space="preserve">, </w:t>
            </w:r>
            <w:proofErr w:type="spellStart"/>
            <w:r w:rsidRPr="00020AE2">
              <w:rPr>
                <w:rFonts w:ascii="Times New Roman" w:hAnsi="Times New Roman"/>
                <w:spacing w:val="-2"/>
                <w:sz w:val="22"/>
              </w:rPr>
              <w:t>Npe</w:t>
            </w:r>
            <w:proofErr w:type="spellEnd"/>
            <w:r w:rsidRPr="00020AE2">
              <w:rPr>
                <w:rFonts w:ascii="Times New Roman" w:hAnsi="Times New Roman"/>
                <w:spacing w:val="-2"/>
                <w:sz w:val="22"/>
              </w:rPr>
              <w:t xml:space="preserve">, </w:t>
            </w:r>
            <w:proofErr w:type="spellStart"/>
            <w:r w:rsidRPr="00020AE2">
              <w:rPr>
                <w:rFonts w:ascii="Times New Roman" w:hAnsi="Times New Roman"/>
                <w:spacing w:val="-2"/>
                <w:sz w:val="22"/>
              </w:rPr>
              <w:t>Tsiaj</w:t>
            </w:r>
            <w:proofErr w:type="spellEnd"/>
            <w:r w:rsidRPr="00020AE2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proofErr w:type="spellStart"/>
            <w:r w:rsidRPr="00020AE2">
              <w:rPr>
                <w:rFonts w:ascii="Times New Roman" w:hAnsi="Times New Roman"/>
                <w:spacing w:val="-2"/>
                <w:sz w:val="22"/>
              </w:rPr>
              <w:t>Ntawv</w:t>
            </w:r>
            <w:proofErr w:type="spellEnd"/>
            <w:r w:rsidRPr="00020AE2">
              <w:rPr>
                <w:rFonts w:ascii="Times New Roman" w:hAnsi="Times New Roman"/>
                <w:spacing w:val="-2"/>
                <w:sz w:val="22"/>
              </w:rPr>
              <w:t xml:space="preserve"> Cim </w:t>
            </w:r>
            <w:proofErr w:type="spellStart"/>
            <w:r w:rsidRPr="00020AE2">
              <w:rPr>
                <w:rFonts w:ascii="Times New Roman" w:hAnsi="Times New Roman"/>
                <w:spacing w:val="-2"/>
                <w:sz w:val="22"/>
              </w:rPr>
              <w:t>Npe</w:t>
            </w:r>
            <w:proofErr w:type="spellEnd"/>
            <w:r w:rsidRPr="00020AE2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proofErr w:type="spellStart"/>
            <w:r w:rsidRPr="00020AE2">
              <w:rPr>
                <w:rFonts w:ascii="Times New Roman" w:hAnsi="Times New Roman"/>
                <w:spacing w:val="-2"/>
                <w:sz w:val="22"/>
              </w:rPr>
              <w:t>Nruab</w:t>
            </w:r>
            <w:proofErr w:type="spellEnd"/>
            <w:r w:rsidRPr="00020AE2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proofErr w:type="spellStart"/>
            <w:r w:rsidRPr="00020AE2">
              <w:rPr>
                <w:rFonts w:ascii="Times New Roman" w:hAnsi="Times New Roman"/>
                <w:spacing w:val="-2"/>
                <w:sz w:val="22"/>
              </w:rPr>
              <w:t>Nrab</w:t>
            </w:r>
            <w:proofErr w:type="spellEnd"/>
            <w:r w:rsidRPr="00020AE2">
              <w:rPr>
                <w:rFonts w:ascii="Times New Roman" w:hAnsi="Times New Roman"/>
                <w:spacing w:val="-2"/>
                <w:sz w:val="22"/>
              </w:rPr>
              <w:t>)</w:t>
            </w:r>
          </w:p>
          <w:p w14:paraId="14D45BB7" w14:textId="77777777" w:rsidR="00900BB6" w:rsidRPr="00F63CD0" w:rsidRDefault="00900BB6" w:rsidP="00900BB6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31CF3913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Hnub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Yug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– Me </w:t>
            </w:r>
            <w:proofErr w:type="spellStart"/>
            <w:r>
              <w:rPr>
                <w:rFonts w:ascii="Times New Roman" w:hAnsi="Times New Roman"/>
                <w:sz w:val="22"/>
              </w:rPr>
              <w:t>Nyuam</w:t>
            </w:r>
            <w:proofErr w:type="spellEnd"/>
          </w:p>
          <w:p w14:paraId="75CD4D37" w14:textId="77777777" w:rsidR="00900BB6" w:rsidRPr="00F63CD0" w:rsidRDefault="00900BB6" w:rsidP="00900BB6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938" w:type="dxa"/>
            <w:gridSpan w:val="2"/>
            <w:shd w:val="clear" w:color="auto" w:fill="auto"/>
          </w:tcPr>
          <w:p w14:paraId="6018237A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Tsev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Hais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Plaub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Tus </w:t>
            </w:r>
            <w:proofErr w:type="spellStart"/>
            <w:r>
              <w:rPr>
                <w:rFonts w:ascii="Times New Roman" w:hAnsi="Times New Roman"/>
                <w:sz w:val="22"/>
              </w:rPr>
              <w:t>Zauv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Cim </w:t>
            </w:r>
            <w:proofErr w:type="spellStart"/>
            <w:r>
              <w:rPr>
                <w:rFonts w:ascii="Times New Roman" w:hAnsi="Times New Roman"/>
                <w:sz w:val="22"/>
              </w:rPr>
              <w:t>Txhooj</w:t>
            </w:r>
            <w:proofErr w:type="spellEnd"/>
          </w:p>
          <w:p w14:paraId="1915D9C3" w14:textId="77777777" w:rsidR="00900BB6" w:rsidRPr="00F63CD0" w:rsidRDefault="00900BB6" w:rsidP="00900BB6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2C33B312" w14:textId="77777777" w:rsidTr="00900BB6">
        <w:tc>
          <w:tcPr>
            <w:tcW w:w="11506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6E19A230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 xml:space="preserve">eWiSACWIS Tus </w:t>
            </w:r>
            <w:proofErr w:type="spellStart"/>
            <w:r>
              <w:rPr>
                <w:rFonts w:ascii="Times New Roman" w:hAnsi="Times New Roman"/>
                <w:sz w:val="22"/>
              </w:rPr>
              <w:t>Zauv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Cim </w:t>
            </w:r>
            <w:proofErr w:type="spellStart"/>
            <w:r>
              <w:rPr>
                <w:rFonts w:ascii="Times New Roman" w:hAnsi="Times New Roman"/>
                <w:sz w:val="22"/>
              </w:rPr>
              <w:t>Txhooj</w:t>
            </w:r>
            <w:proofErr w:type="spellEnd"/>
          </w:p>
          <w:p w14:paraId="68700319" w14:textId="77777777" w:rsidR="00900BB6" w:rsidRPr="00F63CD0" w:rsidRDefault="00900BB6" w:rsidP="00900BB6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27EC4895" w14:textId="77777777" w:rsidTr="00900BB6">
        <w:tc>
          <w:tcPr>
            <w:tcW w:w="11506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6697CF9" w14:textId="77777777" w:rsidR="00900BB6" w:rsidRPr="00F63CD0" w:rsidRDefault="00900BB6" w:rsidP="00900BB6">
            <w:pPr>
              <w:widowControl w:val="0"/>
              <w:tabs>
                <w:tab w:val="left" w:pos="360"/>
              </w:tabs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II.</w:t>
            </w:r>
            <w:r w:rsidRPr="00F63CD0">
              <w:rPr>
                <w:b/>
                <w:sz w:val="20"/>
                <w:szCs w:val="20"/>
              </w:rPr>
              <w:tab/>
            </w:r>
            <w:proofErr w:type="spellStart"/>
            <w:r>
              <w:rPr>
                <w:b/>
                <w:sz w:val="20"/>
              </w:rPr>
              <w:t>Ncauj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Lus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Txog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Neeg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Txheeb</w:t>
            </w:r>
            <w:proofErr w:type="spellEnd"/>
            <w:r>
              <w:rPr>
                <w:b/>
                <w:sz w:val="20"/>
              </w:rPr>
              <w:t xml:space="preserve"> Ze </w:t>
            </w:r>
            <w:proofErr w:type="spellStart"/>
            <w:r>
              <w:rPr>
                <w:b/>
                <w:sz w:val="20"/>
              </w:rPr>
              <w:t>Zov</w:t>
            </w:r>
            <w:proofErr w:type="spellEnd"/>
            <w:r>
              <w:rPr>
                <w:b/>
                <w:sz w:val="20"/>
              </w:rPr>
              <w:t xml:space="preserve"> Tu</w:t>
            </w:r>
          </w:p>
        </w:tc>
      </w:tr>
      <w:tr w:rsidR="00900BB6" w:rsidRPr="00900BB6" w14:paraId="1D961C90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EA933BA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 xml:space="preserve">eWiSACWIS Chaw </w:t>
            </w:r>
            <w:proofErr w:type="spellStart"/>
            <w:r>
              <w:rPr>
                <w:rFonts w:ascii="Times New Roman" w:hAnsi="Times New Roman"/>
                <w:sz w:val="22"/>
              </w:rPr>
              <w:t>Muab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Kev </w:t>
            </w:r>
            <w:proofErr w:type="spellStart"/>
            <w:r>
              <w:rPr>
                <w:rFonts w:ascii="Times New Roman" w:hAnsi="Times New Roman"/>
                <w:sz w:val="22"/>
              </w:rPr>
              <w:t>Pab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Tus </w:t>
            </w:r>
            <w:proofErr w:type="spellStart"/>
            <w:r>
              <w:rPr>
                <w:rFonts w:ascii="Times New Roman" w:hAnsi="Times New Roman"/>
                <w:sz w:val="22"/>
              </w:rPr>
              <w:t>Zauv</w:t>
            </w:r>
            <w:proofErr w:type="spellEnd"/>
          </w:p>
          <w:p w14:paraId="2C3237DE" w14:textId="77777777" w:rsidR="00900BB6" w:rsidRPr="00F63CD0" w:rsidRDefault="00900BB6" w:rsidP="00900BB6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13453B5C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2D27CC8" w14:textId="4A8EBDA1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Npe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2"/>
              </w:rPr>
              <w:t>Neeg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Txheeb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Ze </w:t>
            </w:r>
            <w:proofErr w:type="spellStart"/>
            <w:r>
              <w:rPr>
                <w:rFonts w:ascii="Times New Roman" w:hAnsi="Times New Roman"/>
                <w:sz w:val="22"/>
              </w:rPr>
              <w:t>Zov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Tu 1 (</w:t>
            </w:r>
            <w:proofErr w:type="spellStart"/>
            <w:r>
              <w:rPr>
                <w:rFonts w:ascii="Times New Roman" w:hAnsi="Times New Roman"/>
                <w:sz w:val="22"/>
              </w:rPr>
              <w:t>Xeem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Npe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Tsiaj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Ntawv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Cim </w:t>
            </w:r>
            <w:proofErr w:type="spellStart"/>
            <w:r>
              <w:rPr>
                <w:rFonts w:ascii="Times New Roman" w:hAnsi="Times New Roman"/>
                <w:sz w:val="22"/>
              </w:rPr>
              <w:t>Npe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Nruab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Nrab</w:t>
            </w:r>
            <w:proofErr w:type="spellEnd"/>
            <w:r>
              <w:rPr>
                <w:rFonts w:ascii="Times New Roman" w:hAnsi="Times New Roman"/>
                <w:sz w:val="22"/>
              </w:rPr>
              <w:t>)</w:t>
            </w:r>
          </w:p>
          <w:p w14:paraId="0009CE8A" w14:textId="77777777" w:rsidR="00900BB6" w:rsidRPr="00F63CD0" w:rsidRDefault="00900BB6" w:rsidP="00900BB6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1680BC33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202E6E1" w14:textId="630341E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Npe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2"/>
              </w:rPr>
              <w:t>Neeg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Txheeb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Ze </w:t>
            </w:r>
            <w:proofErr w:type="spellStart"/>
            <w:r>
              <w:rPr>
                <w:rFonts w:ascii="Times New Roman" w:hAnsi="Times New Roman"/>
                <w:sz w:val="22"/>
              </w:rPr>
              <w:t>Zov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Tu 2 (</w:t>
            </w:r>
            <w:proofErr w:type="spellStart"/>
            <w:r>
              <w:rPr>
                <w:rFonts w:ascii="Times New Roman" w:hAnsi="Times New Roman"/>
                <w:sz w:val="22"/>
              </w:rPr>
              <w:t>Xeem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Npe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Tsiaj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Ntawv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Cim </w:t>
            </w:r>
            <w:proofErr w:type="spellStart"/>
            <w:r>
              <w:rPr>
                <w:rFonts w:ascii="Times New Roman" w:hAnsi="Times New Roman"/>
                <w:sz w:val="22"/>
              </w:rPr>
              <w:t>Npe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Nruab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Nrab</w:t>
            </w:r>
            <w:proofErr w:type="spellEnd"/>
            <w:r>
              <w:rPr>
                <w:rFonts w:ascii="Times New Roman" w:hAnsi="Times New Roman"/>
                <w:sz w:val="22"/>
              </w:rPr>
              <w:t>)</w:t>
            </w:r>
          </w:p>
          <w:p w14:paraId="24601E8D" w14:textId="77777777" w:rsidR="00900BB6" w:rsidRPr="00F63CD0" w:rsidRDefault="00900BB6" w:rsidP="00900BB6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600BFD26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3C0B41C" w14:textId="55632566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 xml:space="preserve">Chaw </w:t>
            </w:r>
            <w:proofErr w:type="spellStart"/>
            <w:r>
              <w:rPr>
                <w:rFonts w:ascii="Times New Roman" w:hAnsi="Times New Roman"/>
                <w:sz w:val="22"/>
              </w:rPr>
              <w:t>Nyob</w:t>
            </w:r>
            <w:proofErr w:type="spellEnd"/>
            <w:r w:rsidR="0024250F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–</w:t>
            </w:r>
            <w:r w:rsidR="0024250F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(Kev, Zos, </w:t>
            </w:r>
            <w:proofErr w:type="spellStart"/>
            <w:r>
              <w:rPr>
                <w:rFonts w:ascii="Times New Roman" w:hAnsi="Times New Roman"/>
                <w:sz w:val="22"/>
              </w:rPr>
              <w:t>Xeev</w:t>
            </w:r>
            <w:proofErr w:type="spellEnd"/>
            <w:r>
              <w:rPr>
                <w:rFonts w:ascii="Times New Roman" w:hAnsi="Times New Roman"/>
                <w:sz w:val="22"/>
              </w:rPr>
              <w:t>, Zip Code)</w:t>
            </w:r>
          </w:p>
          <w:p w14:paraId="72CA903A" w14:textId="77777777" w:rsidR="00900BB6" w:rsidRPr="00F63CD0" w:rsidRDefault="00900BB6" w:rsidP="00900BB6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3C4B7AD9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FB9337" w14:textId="77777777" w:rsidR="00900BB6" w:rsidRPr="00F63CD0" w:rsidRDefault="00900BB6" w:rsidP="00900BB6">
            <w:pPr>
              <w:widowControl w:val="0"/>
              <w:tabs>
                <w:tab w:val="left" w:pos="360"/>
              </w:tabs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III.</w:t>
            </w:r>
            <w:r w:rsidRPr="00F63CD0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</w:rPr>
              <w:t xml:space="preserve">Kev </w:t>
            </w:r>
            <w:proofErr w:type="spellStart"/>
            <w:r>
              <w:rPr>
                <w:b/>
                <w:sz w:val="20"/>
              </w:rPr>
              <w:t>Txiav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Txim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Txog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Muab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Ntawv</w:t>
            </w:r>
            <w:proofErr w:type="spellEnd"/>
            <w:r>
              <w:rPr>
                <w:b/>
                <w:sz w:val="20"/>
              </w:rPr>
              <w:t xml:space="preserve"> Tso Cai</w:t>
            </w:r>
          </w:p>
        </w:tc>
      </w:tr>
      <w:tr w:rsidR="00900BB6" w:rsidRPr="0024250F" w14:paraId="4DF0BF96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B4B6D1" w14:textId="77777777" w:rsidR="00900BB6" w:rsidRPr="0024250F" w:rsidRDefault="00900BB6" w:rsidP="00900BB6">
            <w:pPr>
              <w:widowControl w:val="0"/>
              <w:tabs>
                <w:tab w:val="left" w:pos="360"/>
              </w:tabs>
              <w:spacing w:before="20" w:after="20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24250F">
              <w:rPr>
                <w:rFonts w:ascii="Times New Roman" w:hAnsi="Times New Roman"/>
                <w:sz w:val="22"/>
                <w:lang w:val="de-DE"/>
              </w:rPr>
              <w:t>Xaiv ib yam nram no.</w:t>
            </w:r>
          </w:p>
          <w:p w14:paraId="4DD63D8D" w14:textId="77777777" w:rsidR="00900BB6" w:rsidRPr="0024250F" w:rsidRDefault="00900BB6" w:rsidP="00900BB6">
            <w:pPr>
              <w:widowControl w:val="0"/>
              <w:tabs>
                <w:tab w:val="left" w:pos="360"/>
              </w:tabs>
              <w:spacing w:before="20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0F">
              <w:rPr>
                <w:rFonts w:ascii="Times New Roman" w:hAnsi="Times New Roman"/>
                <w:sz w:val="22"/>
                <w:szCs w:val="22"/>
                <w:lang w:val="de-DE"/>
              </w:rPr>
              <w:instrText xml:space="preserve"> FORMCHECKBOX </w:instrText>
            </w:r>
            <w:r w:rsidR="00C97C4F">
              <w:rPr>
                <w:rFonts w:ascii="Times New Roman" w:hAnsi="Times New Roman"/>
                <w:sz w:val="22"/>
                <w:szCs w:val="22"/>
              </w:rPr>
            </w:r>
            <w:r w:rsidR="00C97C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4250F">
              <w:rPr>
                <w:rFonts w:ascii="Times New Roman" w:hAnsi="Times New Roman"/>
                <w:sz w:val="22"/>
                <w:szCs w:val="22"/>
                <w:lang w:val="de-DE"/>
              </w:rPr>
              <w:tab/>
            </w:r>
            <w:r w:rsidRPr="0024250F">
              <w:rPr>
                <w:rFonts w:ascii="Times New Roman" w:hAnsi="Times New Roman"/>
                <w:sz w:val="22"/>
                <w:lang w:val="de-DE"/>
              </w:rPr>
              <w:t>Tsis kam muab</w:t>
            </w:r>
          </w:p>
          <w:p w14:paraId="2F042AF5" w14:textId="77777777" w:rsidR="00900BB6" w:rsidRPr="0024250F" w:rsidRDefault="00900BB6" w:rsidP="00900BB6">
            <w:pPr>
              <w:widowControl w:val="0"/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50F">
              <w:rPr>
                <w:rFonts w:ascii="Times New Roman" w:hAnsi="Times New Roman"/>
                <w:sz w:val="22"/>
                <w:szCs w:val="22"/>
                <w:lang w:val="de-DE"/>
              </w:rPr>
              <w:instrText xml:space="preserve"> FORMCHECKBOX </w:instrText>
            </w:r>
            <w:r w:rsidR="00C97C4F">
              <w:rPr>
                <w:rFonts w:ascii="Times New Roman" w:hAnsi="Times New Roman"/>
                <w:sz w:val="22"/>
                <w:szCs w:val="22"/>
              </w:rPr>
            </w:r>
            <w:r w:rsidR="00C97C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24250F">
              <w:rPr>
                <w:rFonts w:ascii="Times New Roman" w:hAnsi="Times New Roman"/>
                <w:sz w:val="22"/>
                <w:szCs w:val="22"/>
                <w:lang w:val="de-DE"/>
              </w:rPr>
              <w:tab/>
            </w:r>
            <w:r w:rsidRPr="0024250F">
              <w:rPr>
                <w:rFonts w:ascii="Times New Roman" w:hAnsi="Times New Roman"/>
                <w:sz w:val="22"/>
                <w:lang w:val="de-DE"/>
              </w:rPr>
              <w:t>Ntsuas pom tsis tsim nyog tau ntawv tso cai</w:t>
            </w:r>
          </w:p>
        </w:tc>
      </w:tr>
      <w:tr w:rsidR="00900BB6" w:rsidRPr="00900BB6" w14:paraId="190595B6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7F2BB61" w14:textId="77777777" w:rsidR="00900BB6" w:rsidRPr="0024250F" w:rsidRDefault="00900BB6" w:rsidP="00900BB6">
            <w:pPr>
              <w:widowControl w:val="0"/>
              <w:tabs>
                <w:tab w:val="left" w:pos="360"/>
              </w:tabs>
              <w:spacing w:before="80" w:after="20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24250F">
              <w:rPr>
                <w:rFonts w:ascii="Times New Roman" w:hAnsi="Times New Roman"/>
                <w:sz w:val="22"/>
                <w:lang w:val="de-DE"/>
              </w:rPr>
              <w:t>Lus piav qhia txog kev txiav txim ntawm ntawv tso cai:</w:t>
            </w:r>
          </w:p>
          <w:p w14:paraId="260B4292" w14:textId="77777777" w:rsidR="00900BB6" w:rsidRPr="00F63CD0" w:rsidRDefault="00900BB6" w:rsidP="00900BB6">
            <w:pPr>
              <w:widowControl w:val="0"/>
              <w:tabs>
                <w:tab w:val="left" w:pos="360"/>
              </w:tabs>
              <w:spacing w:before="40" w:after="6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584C9C04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4D2337" w14:textId="77777777" w:rsidR="00900BB6" w:rsidRPr="00F63CD0" w:rsidRDefault="00900BB6" w:rsidP="00900BB6">
            <w:pPr>
              <w:widowControl w:val="0"/>
              <w:tabs>
                <w:tab w:val="left" w:pos="360"/>
              </w:tabs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V.</w:t>
            </w:r>
            <w:r w:rsidRPr="00F63CD0">
              <w:rPr>
                <w:b/>
                <w:sz w:val="20"/>
                <w:szCs w:val="20"/>
              </w:rPr>
              <w:tab/>
            </w:r>
            <w:proofErr w:type="spellStart"/>
            <w:r>
              <w:rPr>
                <w:b/>
                <w:sz w:val="20"/>
              </w:rPr>
              <w:t>Ncauj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Lus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Txog</w:t>
            </w:r>
            <w:proofErr w:type="spellEnd"/>
            <w:r>
              <w:rPr>
                <w:b/>
                <w:sz w:val="20"/>
              </w:rPr>
              <w:t xml:space="preserve"> Kev </w:t>
            </w:r>
            <w:proofErr w:type="spellStart"/>
            <w:r>
              <w:rPr>
                <w:b/>
                <w:sz w:val="20"/>
              </w:rPr>
              <w:t>Txheeb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Keeb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Kwm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Raws</w:t>
            </w:r>
            <w:proofErr w:type="spellEnd"/>
            <w:r>
              <w:rPr>
                <w:b/>
                <w:sz w:val="20"/>
              </w:rPr>
              <w:t xml:space="preserve"> li </w:t>
            </w:r>
            <w:proofErr w:type="spellStart"/>
            <w:r>
              <w:rPr>
                <w:b/>
                <w:sz w:val="20"/>
              </w:rPr>
              <w:t>teev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hauv</w:t>
            </w:r>
            <w:proofErr w:type="spellEnd"/>
            <w:r>
              <w:rPr>
                <w:b/>
                <w:sz w:val="20"/>
              </w:rPr>
              <w:t xml:space="preserve"> s.48.57(3pm) </w:t>
            </w:r>
            <w:proofErr w:type="spellStart"/>
            <w:r>
              <w:rPr>
                <w:b/>
                <w:sz w:val="20"/>
              </w:rPr>
              <w:t>thiab</w:t>
            </w:r>
            <w:proofErr w:type="spellEnd"/>
            <w:r>
              <w:rPr>
                <w:b/>
                <w:sz w:val="20"/>
              </w:rPr>
              <w:t xml:space="preserve"> 48.57(3n), Wisconsin Statutes</w:t>
            </w:r>
          </w:p>
        </w:tc>
      </w:tr>
      <w:tr w:rsidR="00900BB6" w:rsidRPr="00900BB6" w14:paraId="390587E3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E0A37A6" w14:textId="77777777" w:rsidR="00900BB6" w:rsidRPr="00F63CD0" w:rsidRDefault="00900BB6" w:rsidP="00CA1716">
            <w:pPr>
              <w:widowControl w:val="0"/>
              <w:tabs>
                <w:tab w:val="left" w:pos="36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F63CD0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63CD0">
              <w:rPr>
                <w:rFonts w:cs="Arial"/>
                <w:sz w:val="20"/>
                <w:szCs w:val="20"/>
              </w:rPr>
            </w:r>
            <w:r w:rsidRPr="00F63CD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F63C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0BB6" w:rsidRPr="00900BB6" w14:paraId="038541F8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EC3A" w14:textId="7A2683A7" w:rsidR="00900BB6" w:rsidRPr="00F63CD0" w:rsidRDefault="00900BB6" w:rsidP="00900BB6">
            <w:pPr>
              <w:widowControl w:val="0"/>
              <w:tabs>
                <w:tab w:val="left" w:pos="360"/>
              </w:tabs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VI.</w:t>
            </w:r>
            <w:r w:rsidRPr="00F63CD0">
              <w:rPr>
                <w:b/>
                <w:sz w:val="20"/>
                <w:szCs w:val="20"/>
              </w:rPr>
              <w:tab/>
            </w:r>
            <w:proofErr w:type="spellStart"/>
            <w:r>
              <w:rPr>
                <w:b/>
                <w:sz w:val="20"/>
              </w:rPr>
              <w:t>Cheeb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koog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lub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tuam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tsev</w:t>
            </w:r>
            <w:proofErr w:type="spellEnd"/>
            <w:r>
              <w:rPr>
                <w:b/>
                <w:sz w:val="20"/>
              </w:rPr>
              <w:t xml:space="preserve"> los sis </w:t>
            </w:r>
            <w:proofErr w:type="spellStart"/>
            <w:r>
              <w:rPr>
                <w:b/>
                <w:sz w:val="20"/>
              </w:rPr>
              <w:t>lub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tuam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tsev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txoj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kev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ntsuam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xyuas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kev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nyab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xeeb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ntawm</w:t>
            </w:r>
            <w:proofErr w:type="spellEnd"/>
            <w:r>
              <w:rPr>
                <w:b/>
                <w:sz w:val="20"/>
              </w:rPr>
              <w:t xml:space="preserve"> Kinship Care(</w:t>
            </w:r>
            <w:proofErr w:type="spellStart"/>
            <w:r>
              <w:rPr>
                <w:b/>
                <w:sz w:val="20"/>
              </w:rPr>
              <w:t>Neeg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Txheeb</w:t>
            </w:r>
            <w:proofErr w:type="spellEnd"/>
            <w:r>
              <w:rPr>
                <w:b/>
                <w:sz w:val="20"/>
              </w:rPr>
              <w:t xml:space="preserve"> Ze Tu </w:t>
            </w:r>
            <w:proofErr w:type="spellStart"/>
            <w:r>
              <w:rPr>
                <w:b/>
                <w:sz w:val="20"/>
              </w:rPr>
              <w:t>Xyuas</w:t>
            </w:r>
            <w:proofErr w:type="spellEnd"/>
            <w:r>
              <w:rPr>
                <w:b/>
                <w:sz w:val="20"/>
              </w:rPr>
              <w:t>) los sis Kinship Care</w:t>
            </w:r>
            <w:r w:rsidR="0024250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Neeg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Txheeb</w:t>
            </w:r>
            <w:proofErr w:type="spellEnd"/>
            <w:r>
              <w:rPr>
                <w:b/>
                <w:sz w:val="20"/>
              </w:rPr>
              <w:t xml:space="preserve"> Ze Tu </w:t>
            </w:r>
            <w:proofErr w:type="spellStart"/>
            <w:r>
              <w:rPr>
                <w:b/>
                <w:sz w:val="20"/>
              </w:rPr>
              <w:t>Xyuas</w:t>
            </w:r>
            <w:proofErr w:type="spellEnd"/>
            <w:r>
              <w:rPr>
                <w:b/>
                <w:sz w:val="20"/>
              </w:rPr>
              <w:t xml:space="preserve">) </w:t>
            </w:r>
            <w:proofErr w:type="spellStart"/>
            <w:r>
              <w:rPr>
                <w:b/>
                <w:sz w:val="20"/>
              </w:rPr>
              <w:t>mus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ntev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lub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vaj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tse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thiab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rab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peev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xwm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xyuas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tu</w:t>
            </w:r>
            <w:proofErr w:type="spellEnd"/>
            <w:r>
              <w:rPr>
                <w:b/>
                <w:sz w:val="20"/>
              </w:rPr>
              <w:t xml:space="preserve"> me </w:t>
            </w:r>
            <w:proofErr w:type="spellStart"/>
            <w:r>
              <w:rPr>
                <w:b/>
                <w:sz w:val="20"/>
              </w:rPr>
              <w:t>nyuam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nyob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rau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hauv</w:t>
            </w:r>
            <w:proofErr w:type="spellEnd"/>
            <w:r>
              <w:rPr>
                <w:b/>
                <w:sz w:val="20"/>
              </w:rPr>
              <w:t xml:space="preserve"> Kinship Care</w:t>
            </w:r>
            <w:r w:rsidR="0024250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Neeg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Txheeb</w:t>
            </w:r>
            <w:proofErr w:type="spellEnd"/>
            <w:r>
              <w:rPr>
                <w:b/>
                <w:sz w:val="20"/>
              </w:rPr>
              <w:t xml:space="preserve"> Ze Tu </w:t>
            </w:r>
            <w:proofErr w:type="spellStart"/>
            <w:r>
              <w:rPr>
                <w:b/>
                <w:sz w:val="20"/>
              </w:rPr>
              <w:t>Xyuas</w:t>
            </w:r>
            <w:proofErr w:type="spellEnd"/>
            <w:r>
              <w:rPr>
                <w:b/>
                <w:sz w:val="20"/>
              </w:rPr>
              <w:t>) los sis Kinship Care(</w:t>
            </w:r>
            <w:proofErr w:type="spellStart"/>
            <w:r>
              <w:rPr>
                <w:b/>
                <w:sz w:val="20"/>
              </w:rPr>
              <w:t>Neeg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Txheeb</w:t>
            </w:r>
            <w:proofErr w:type="spellEnd"/>
            <w:r>
              <w:rPr>
                <w:b/>
                <w:sz w:val="20"/>
              </w:rPr>
              <w:t xml:space="preserve"> Ze Tu </w:t>
            </w:r>
            <w:proofErr w:type="spellStart"/>
            <w:r>
              <w:rPr>
                <w:b/>
                <w:sz w:val="20"/>
              </w:rPr>
              <w:t>Xyuas</w:t>
            </w:r>
            <w:proofErr w:type="spellEnd"/>
            <w:r>
              <w:rPr>
                <w:b/>
                <w:sz w:val="20"/>
              </w:rPr>
              <w:t xml:space="preserve">) </w:t>
            </w:r>
            <w:proofErr w:type="spellStart"/>
            <w:r>
              <w:rPr>
                <w:b/>
                <w:sz w:val="20"/>
              </w:rPr>
              <w:t>mus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ntev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900BB6" w:rsidRPr="00900BB6" w14:paraId="0582F209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A4072DB" w14:textId="77777777" w:rsidR="00900BB6" w:rsidRPr="00F63CD0" w:rsidRDefault="00900BB6" w:rsidP="00900BB6">
            <w:pPr>
              <w:widowControl w:val="0"/>
              <w:spacing w:before="40" w:after="40"/>
              <w:rPr>
                <w:rFonts w:cs="Arial"/>
                <w:sz w:val="22"/>
                <w:szCs w:val="22"/>
              </w:rPr>
            </w:pPr>
            <w:r w:rsidRPr="00F63CD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CD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cs="Arial"/>
                <w:sz w:val="22"/>
                <w:szCs w:val="22"/>
              </w:rPr>
            </w:r>
            <w:r w:rsidRPr="00F63CD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Pr="00F63CD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00BB6" w:rsidRPr="00900BB6" w14:paraId="13D36B92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8BF8C6" w14:textId="77777777" w:rsidR="00900BB6" w:rsidRPr="00F63CD0" w:rsidRDefault="00900BB6" w:rsidP="00900BB6">
            <w:pPr>
              <w:widowControl w:val="0"/>
              <w:tabs>
                <w:tab w:val="left" w:pos="360"/>
              </w:tabs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VII.</w:t>
            </w:r>
            <w:r w:rsidRPr="00F63CD0">
              <w:rPr>
                <w:b/>
                <w:sz w:val="20"/>
                <w:szCs w:val="20"/>
              </w:rPr>
              <w:tab/>
            </w:r>
            <w:proofErr w:type="spellStart"/>
            <w:r>
              <w:rPr>
                <w:b/>
                <w:sz w:val="20"/>
              </w:rPr>
              <w:t>Lub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Koom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Haum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Ntsuas</w:t>
            </w:r>
            <w:proofErr w:type="spellEnd"/>
            <w:r>
              <w:rPr>
                <w:b/>
                <w:sz w:val="20"/>
              </w:rPr>
              <w:t xml:space="preserve"> Kev </w:t>
            </w:r>
            <w:proofErr w:type="spellStart"/>
            <w:r>
              <w:rPr>
                <w:b/>
                <w:sz w:val="20"/>
              </w:rPr>
              <w:t>Txiav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Txim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Txog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Ntawv</w:t>
            </w:r>
            <w:proofErr w:type="spellEnd"/>
            <w:r>
              <w:rPr>
                <w:b/>
                <w:sz w:val="20"/>
              </w:rPr>
              <w:t xml:space="preserve"> Tso Cai</w:t>
            </w:r>
          </w:p>
        </w:tc>
      </w:tr>
      <w:tr w:rsidR="00900BB6" w:rsidRPr="00900BB6" w14:paraId="30365098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276E3" w14:textId="77777777" w:rsidR="00900BB6" w:rsidRPr="00F63CD0" w:rsidRDefault="00900BB6" w:rsidP="00900BB6">
            <w:pPr>
              <w:widowControl w:val="0"/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Npe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2"/>
              </w:rPr>
              <w:t>Koom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Haum</w:t>
            </w:r>
            <w:proofErr w:type="spellEnd"/>
          </w:p>
          <w:p w14:paraId="1527BACF" w14:textId="77777777" w:rsidR="00900BB6" w:rsidRPr="00F63CD0" w:rsidRDefault="00900BB6" w:rsidP="00900BB6">
            <w:pPr>
              <w:widowControl w:val="0"/>
              <w:tabs>
                <w:tab w:val="left" w:pos="360"/>
              </w:tabs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5EB798FF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BEB64E" w14:textId="77777777" w:rsidR="00900BB6" w:rsidRPr="00F63CD0" w:rsidRDefault="00900BB6" w:rsidP="00900BB6">
            <w:pPr>
              <w:widowControl w:val="0"/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 xml:space="preserve">Chaw </w:t>
            </w:r>
            <w:proofErr w:type="spellStart"/>
            <w:r>
              <w:rPr>
                <w:rFonts w:ascii="Times New Roman" w:hAnsi="Times New Roman"/>
                <w:sz w:val="22"/>
              </w:rPr>
              <w:t>Nyob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2"/>
              </w:rPr>
              <w:t>Koom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Haum</w:t>
            </w:r>
            <w:proofErr w:type="spellEnd"/>
          </w:p>
          <w:p w14:paraId="65649511" w14:textId="77777777" w:rsidR="00900BB6" w:rsidRPr="00F63CD0" w:rsidRDefault="00900BB6" w:rsidP="00900BB6">
            <w:pPr>
              <w:widowControl w:val="0"/>
              <w:tabs>
                <w:tab w:val="left" w:pos="360"/>
              </w:tabs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465A9A5B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4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5716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Npe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2"/>
              </w:rPr>
              <w:t>Neeg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Ua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Hauj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Lwm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Muab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Ntawv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Tso Cai</w:t>
            </w:r>
          </w:p>
          <w:p w14:paraId="649AC8C6" w14:textId="77777777" w:rsidR="00900BB6" w:rsidRPr="00F63CD0" w:rsidRDefault="00900BB6" w:rsidP="00900BB6">
            <w:pPr>
              <w:widowControl w:val="0"/>
              <w:spacing w:before="60" w:after="4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52F58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KOS NPE</w:t>
            </w:r>
            <w:r w:rsidRPr="00F63CD0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F63CD0">
              <w:rPr>
                <w:rFonts w:ascii="Times New Roman" w:hAnsi="Times New Roman"/>
                <w:sz w:val="22"/>
                <w:szCs w:val="22"/>
              </w:rPr>
              <w:t>Neeg</w:t>
            </w:r>
            <w:proofErr w:type="spellEnd"/>
            <w:r w:rsidRPr="00F63C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3CD0">
              <w:rPr>
                <w:rFonts w:ascii="Times New Roman" w:hAnsi="Times New Roman"/>
                <w:sz w:val="22"/>
                <w:szCs w:val="22"/>
              </w:rPr>
              <w:t>Ua</w:t>
            </w:r>
            <w:proofErr w:type="spellEnd"/>
            <w:r w:rsidRPr="00F63C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3CD0">
              <w:rPr>
                <w:rFonts w:ascii="Times New Roman" w:hAnsi="Times New Roman"/>
                <w:sz w:val="22"/>
                <w:szCs w:val="22"/>
              </w:rPr>
              <w:t>Hauj</w:t>
            </w:r>
            <w:proofErr w:type="spellEnd"/>
            <w:r w:rsidRPr="00F63C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3CD0">
              <w:rPr>
                <w:rFonts w:ascii="Times New Roman" w:hAnsi="Times New Roman"/>
                <w:sz w:val="22"/>
                <w:szCs w:val="22"/>
              </w:rPr>
              <w:t>Lwm</w:t>
            </w:r>
            <w:proofErr w:type="spellEnd"/>
            <w:r w:rsidRPr="00F63C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3CD0">
              <w:rPr>
                <w:rFonts w:ascii="Times New Roman" w:hAnsi="Times New Roman"/>
                <w:sz w:val="22"/>
                <w:szCs w:val="22"/>
              </w:rPr>
              <w:t>Muab</w:t>
            </w:r>
            <w:proofErr w:type="spellEnd"/>
            <w:r w:rsidRPr="00F63C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3CD0">
              <w:rPr>
                <w:rFonts w:ascii="Times New Roman" w:hAnsi="Times New Roman"/>
                <w:sz w:val="22"/>
                <w:szCs w:val="22"/>
              </w:rPr>
              <w:t>Ntawv</w:t>
            </w:r>
            <w:proofErr w:type="spellEnd"/>
            <w:r w:rsidRPr="00F63CD0">
              <w:rPr>
                <w:rFonts w:ascii="Times New Roman" w:hAnsi="Times New Roman"/>
                <w:sz w:val="22"/>
                <w:szCs w:val="22"/>
              </w:rPr>
              <w:t xml:space="preserve"> Tso Cai</w:t>
            </w:r>
          </w:p>
          <w:p w14:paraId="44C60D86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019D40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Hnub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Kos </w:t>
            </w:r>
            <w:proofErr w:type="spellStart"/>
            <w:r>
              <w:rPr>
                <w:rFonts w:ascii="Times New Roman" w:hAnsi="Times New Roman"/>
                <w:sz w:val="22"/>
              </w:rPr>
              <w:t>Npe</w:t>
            </w:r>
            <w:proofErr w:type="spellEnd"/>
          </w:p>
          <w:p w14:paraId="41FA9CB5" w14:textId="77777777" w:rsidR="00900BB6" w:rsidRPr="00F63CD0" w:rsidRDefault="00900BB6" w:rsidP="00900BB6">
            <w:pPr>
              <w:widowControl w:val="0"/>
              <w:spacing w:before="60" w:after="4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414A5869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48" w:type="dxa"/>
            <w:gridSpan w:val="2"/>
            <w:tcBorders>
              <w:left w:val="nil"/>
            </w:tcBorders>
            <w:shd w:val="clear" w:color="auto" w:fill="auto"/>
          </w:tcPr>
          <w:p w14:paraId="1CE05D4B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Npe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2"/>
              </w:rPr>
              <w:t>Neeg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Ua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Hauj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Lwm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Muab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Ntawv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Tso Cai</w:t>
            </w:r>
          </w:p>
          <w:p w14:paraId="6667BD9E" w14:textId="77777777" w:rsidR="00900BB6" w:rsidRPr="00F63CD0" w:rsidRDefault="00900BB6" w:rsidP="00900BB6">
            <w:pPr>
              <w:widowControl w:val="0"/>
              <w:spacing w:before="60" w:after="4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3"/>
            <w:shd w:val="clear" w:color="auto" w:fill="auto"/>
          </w:tcPr>
          <w:p w14:paraId="34E23928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KOS NPE</w:t>
            </w:r>
            <w:r w:rsidRPr="00F63CD0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F63CD0">
              <w:rPr>
                <w:rFonts w:ascii="Times New Roman" w:hAnsi="Times New Roman"/>
                <w:sz w:val="22"/>
                <w:szCs w:val="22"/>
              </w:rPr>
              <w:t>Neeg</w:t>
            </w:r>
            <w:proofErr w:type="spellEnd"/>
            <w:r w:rsidRPr="00F63C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3CD0">
              <w:rPr>
                <w:rFonts w:ascii="Times New Roman" w:hAnsi="Times New Roman"/>
                <w:sz w:val="22"/>
                <w:szCs w:val="22"/>
              </w:rPr>
              <w:t>Ua</w:t>
            </w:r>
            <w:proofErr w:type="spellEnd"/>
            <w:r w:rsidRPr="00F63C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3CD0">
              <w:rPr>
                <w:rFonts w:ascii="Times New Roman" w:hAnsi="Times New Roman"/>
                <w:sz w:val="22"/>
                <w:szCs w:val="22"/>
              </w:rPr>
              <w:t>Hauj</w:t>
            </w:r>
            <w:proofErr w:type="spellEnd"/>
            <w:r w:rsidRPr="00F63C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3CD0">
              <w:rPr>
                <w:rFonts w:ascii="Times New Roman" w:hAnsi="Times New Roman"/>
                <w:sz w:val="22"/>
                <w:szCs w:val="22"/>
              </w:rPr>
              <w:t>Lwm</w:t>
            </w:r>
            <w:proofErr w:type="spellEnd"/>
            <w:r w:rsidRPr="00F63C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3CD0">
              <w:rPr>
                <w:rFonts w:ascii="Times New Roman" w:hAnsi="Times New Roman"/>
                <w:sz w:val="22"/>
                <w:szCs w:val="22"/>
              </w:rPr>
              <w:t>Muab</w:t>
            </w:r>
            <w:proofErr w:type="spellEnd"/>
            <w:r w:rsidRPr="00F63C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3CD0">
              <w:rPr>
                <w:rFonts w:ascii="Times New Roman" w:hAnsi="Times New Roman"/>
                <w:sz w:val="22"/>
                <w:szCs w:val="22"/>
              </w:rPr>
              <w:t>Ntawv</w:t>
            </w:r>
            <w:proofErr w:type="spellEnd"/>
            <w:r w:rsidRPr="00F63CD0">
              <w:rPr>
                <w:rFonts w:ascii="Times New Roman" w:hAnsi="Times New Roman"/>
                <w:sz w:val="22"/>
                <w:szCs w:val="22"/>
              </w:rPr>
              <w:t xml:space="preserve"> Tso Cai</w:t>
            </w:r>
          </w:p>
          <w:p w14:paraId="65B77671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8" w:type="dxa"/>
            <w:tcBorders>
              <w:right w:val="nil"/>
            </w:tcBorders>
            <w:shd w:val="clear" w:color="auto" w:fill="auto"/>
          </w:tcPr>
          <w:p w14:paraId="4A47AEC2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Hnub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Kos </w:t>
            </w:r>
            <w:proofErr w:type="spellStart"/>
            <w:r>
              <w:rPr>
                <w:rFonts w:ascii="Times New Roman" w:hAnsi="Times New Roman"/>
                <w:sz w:val="22"/>
              </w:rPr>
              <w:t>Npe</w:t>
            </w:r>
            <w:proofErr w:type="spellEnd"/>
          </w:p>
          <w:p w14:paraId="3B081CEC" w14:textId="77777777" w:rsidR="00900BB6" w:rsidRPr="00F63CD0" w:rsidRDefault="00900BB6" w:rsidP="00900BB6">
            <w:pPr>
              <w:widowControl w:val="0"/>
              <w:spacing w:before="60" w:after="4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452A5742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71A094" w14:textId="2FDF10E2" w:rsidR="00900BB6" w:rsidRPr="00F63CD0" w:rsidRDefault="00900BB6" w:rsidP="00020AE2">
            <w:pPr>
              <w:pageBreakBefore/>
              <w:widowControl w:val="0"/>
              <w:tabs>
                <w:tab w:val="left" w:pos="540"/>
              </w:tabs>
              <w:spacing w:before="20" w:after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lastRenderedPageBreak/>
              <w:t>VIII.</w:t>
            </w:r>
            <w:r w:rsidRPr="00F63CD0">
              <w:rPr>
                <w:b/>
                <w:sz w:val="22"/>
                <w:szCs w:val="22"/>
              </w:rPr>
              <w:tab/>
            </w:r>
            <w:r>
              <w:rPr>
                <w:b/>
                <w:sz w:val="20"/>
              </w:rPr>
              <w:t xml:space="preserve">Kev pom zoo los </w:t>
            </w:r>
            <w:proofErr w:type="spellStart"/>
            <w:r>
              <w:rPr>
                <w:b/>
                <w:sz w:val="20"/>
              </w:rPr>
              <w:t>ntawm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cheeb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koog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lub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tuam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tsev</w:t>
            </w:r>
            <w:proofErr w:type="spellEnd"/>
            <w:r>
              <w:rPr>
                <w:b/>
                <w:sz w:val="20"/>
              </w:rPr>
              <w:t xml:space="preserve"> los sis </w:t>
            </w:r>
            <w:proofErr w:type="spellStart"/>
            <w:r>
              <w:rPr>
                <w:b/>
                <w:sz w:val="20"/>
              </w:rPr>
              <w:t>lub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tuam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tsev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txog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txoj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kev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tus</w:t>
            </w:r>
            <w:proofErr w:type="spellEnd"/>
            <w:r>
              <w:rPr>
                <w:b/>
                <w:sz w:val="20"/>
              </w:rPr>
              <w:t xml:space="preserve"> me </w:t>
            </w:r>
            <w:proofErr w:type="spellStart"/>
            <w:r>
              <w:rPr>
                <w:b/>
                <w:sz w:val="20"/>
              </w:rPr>
              <w:t>nyuam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nyob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twj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ywm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mus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ntxiv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hauv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lub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tsev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ntawm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tus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neeg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txheeb</w:t>
            </w:r>
            <w:proofErr w:type="spellEnd"/>
            <w:r>
              <w:rPr>
                <w:b/>
                <w:sz w:val="20"/>
              </w:rPr>
              <w:t xml:space="preserve"> ze </w:t>
            </w:r>
            <w:proofErr w:type="spellStart"/>
            <w:r>
              <w:rPr>
                <w:b/>
                <w:sz w:val="20"/>
              </w:rPr>
              <w:t>hauv</w:t>
            </w:r>
            <w:proofErr w:type="spellEnd"/>
            <w:r>
              <w:rPr>
                <w:b/>
                <w:sz w:val="20"/>
              </w:rPr>
              <w:t xml:space="preserve"> Kinship Care</w:t>
            </w:r>
            <w:r w:rsidR="0024250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Neeg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Txheeb</w:t>
            </w:r>
            <w:proofErr w:type="spellEnd"/>
            <w:r>
              <w:rPr>
                <w:b/>
                <w:sz w:val="20"/>
              </w:rPr>
              <w:t xml:space="preserve"> Ze Tu </w:t>
            </w:r>
            <w:proofErr w:type="spellStart"/>
            <w:r>
              <w:rPr>
                <w:b/>
                <w:sz w:val="20"/>
              </w:rPr>
              <w:t>Xyuas</w:t>
            </w:r>
            <w:proofErr w:type="spellEnd"/>
            <w:r>
              <w:rPr>
                <w:b/>
                <w:sz w:val="20"/>
              </w:rPr>
              <w:t>) los sis Kinship Care</w:t>
            </w:r>
            <w:r w:rsidR="0024250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Neeg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Txheeb</w:t>
            </w:r>
            <w:proofErr w:type="spellEnd"/>
            <w:r>
              <w:rPr>
                <w:b/>
                <w:sz w:val="20"/>
              </w:rPr>
              <w:t xml:space="preserve"> Ze Tu </w:t>
            </w:r>
            <w:proofErr w:type="spellStart"/>
            <w:r>
              <w:rPr>
                <w:b/>
                <w:sz w:val="20"/>
              </w:rPr>
              <w:t>Xyuas</w:t>
            </w:r>
            <w:proofErr w:type="spellEnd"/>
            <w:r>
              <w:rPr>
                <w:b/>
                <w:sz w:val="20"/>
              </w:rPr>
              <w:t xml:space="preserve">) </w:t>
            </w:r>
            <w:proofErr w:type="spellStart"/>
            <w:r>
              <w:rPr>
                <w:b/>
                <w:sz w:val="20"/>
              </w:rPr>
              <w:t>mus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ntev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900BB6" w:rsidRPr="00900BB6" w14:paraId="4DC206E8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264CF" w14:textId="77777777" w:rsidR="00900BB6" w:rsidRPr="00900BB6" w:rsidRDefault="00900BB6" w:rsidP="00900BB6">
            <w:pPr>
              <w:widowControl w:val="0"/>
              <w:spacing w:before="40" w:after="40"/>
              <w:rPr>
                <w:szCs w:val="18"/>
              </w:rPr>
            </w:pPr>
            <w:r w:rsidRPr="00900BB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0BB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00BB6">
              <w:rPr>
                <w:rFonts w:ascii="Times New Roman" w:hAnsi="Times New Roman"/>
                <w:sz w:val="22"/>
                <w:szCs w:val="22"/>
              </w:rPr>
            </w:r>
            <w:r w:rsidRPr="00900BB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900BB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148D9785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4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C47B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Npe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2"/>
              </w:rPr>
              <w:t>Neeg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Ua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Hauj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Lwm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Tuav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Ntaub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Ntawv</w:t>
            </w:r>
            <w:proofErr w:type="spellEnd"/>
          </w:p>
          <w:p w14:paraId="51716020" w14:textId="77777777" w:rsidR="00900BB6" w:rsidRPr="00F63CD0" w:rsidRDefault="00900BB6" w:rsidP="00900BB6">
            <w:pPr>
              <w:widowControl w:val="0"/>
              <w:spacing w:before="60" w:after="4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1835F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KOS NPE</w:t>
            </w:r>
            <w:r w:rsidRPr="00F63CD0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F63CD0">
              <w:rPr>
                <w:rFonts w:ascii="Times New Roman" w:hAnsi="Times New Roman"/>
                <w:sz w:val="22"/>
                <w:szCs w:val="22"/>
              </w:rPr>
              <w:t>Neeg</w:t>
            </w:r>
            <w:proofErr w:type="spellEnd"/>
            <w:r w:rsidRPr="00F63C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3CD0">
              <w:rPr>
                <w:rFonts w:ascii="Times New Roman" w:hAnsi="Times New Roman"/>
                <w:sz w:val="22"/>
                <w:szCs w:val="22"/>
              </w:rPr>
              <w:t>Ua</w:t>
            </w:r>
            <w:proofErr w:type="spellEnd"/>
            <w:r w:rsidRPr="00F63C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3CD0">
              <w:rPr>
                <w:rFonts w:ascii="Times New Roman" w:hAnsi="Times New Roman"/>
                <w:sz w:val="22"/>
                <w:szCs w:val="22"/>
              </w:rPr>
              <w:t>Hauj</w:t>
            </w:r>
            <w:proofErr w:type="spellEnd"/>
            <w:r w:rsidRPr="00F63C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3CD0">
              <w:rPr>
                <w:rFonts w:ascii="Times New Roman" w:hAnsi="Times New Roman"/>
                <w:sz w:val="22"/>
                <w:szCs w:val="22"/>
              </w:rPr>
              <w:t>Lwm</w:t>
            </w:r>
            <w:proofErr w:type="spellEnd"/>
            <w:r w:rsidRPr="00F63C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3CD0">
              <w:rPr>
                <w:rFonts w:ascii="Times New Roman" w:hAnsi="Times New Roman"/>
                <w:sz w:val="22"/>
                <w:szCs w:val="22"/>
              </w:rPr>
              <w:t>Tuav</w:t>
            </w:r>
            <w:proofErr w:type="spellEnd"/>
            <w:r w:rsidRPr="00F63C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3CD0">
              <w:rPr>
                <w:rFonts w:ascii="Times New Roman" w:hAnsi="Times New Roman"/>
                <w:sz w:val="22"/>
                <w:szCs w:val="22"/>
              </w:rPr>
              <w:t>Ntaub</w:t>
            </w:r>
            <w:proofErr w:type="spellEnd"/>
            <w:r w:rsidRPr="00F63C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3CD0">
              <w:rPr>
                <w:rFonts w:ascii="Times New Roman" w:hAnsi="Times New Roman"/>
                <w:sz w:val="22"/>
                <w:szCs w:val="22"/>
              </w:rPr>
              <w:t>Ntawv</w:t>
            </w:r>
            <w:proofErr w:type="spellEnd"/>
          </w:p>
          <w:p w14:paraId="54997B86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249D5F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Hnub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Kos </w:t>
            </w:r>
            <w:proofErr w:type="spellStart"/>
            <w:r>
              <w:rPr>
                <w:rFonts w:ascii="Times New Roman" w:hAnsi="Times New Roman"/>
                <w:sz w:val="22"/>
              </w:rPr>
              <w:t>Npe</w:t>
            </w:r>
            <w:proofErr w:type="spellEnd"/>
          </w:p>
          <w:p w14:paraId="5AB6093F" w14:textId="77777777" w:rsidR="00900BB6" w:rsidRPr="00F63CD0" w:rsidRDefault="00900BB6" w:rsidP="00900BB6">
            <w:pPr>
              <w:widowControl w:val="0"/>
              <w:spacing w:before="60" w:after="4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900BB6" w:rsidRPr="00900BB6" w14:paraId="5E459DAA" w14:textId="77777777" w:rsidTr="00900BB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48" w:type="dxa"/>
            <w:gridSpan w:val="2"/>
            <w:tcBorders>
              <w:left w:val="nil"/>
            </w:tcBorders>
            <w:shd w:val="clear" w:color="auto" w:fill="auto"/>
          </w:tcPr>
          <w:p w14:paraId="16FA96CC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Npe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2"/>
              </w:rPr>
              <w:t>Thawj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Tswj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Xyuas</w:t>
            </w:r>
            <w:proofErr w:type="spellEnd"/>
          </w:p>
          <w:p w14:paraId="2677BC8B" w14:textId="77777777" w:rsidR="00900BB6" w:rsidRPr="00F63CD0" w:rsidRDefault="00900BB6" w:rsidP="00900BB6">
            <w:pPr>
              <w:widowControl w:val="0"/>
              <w:spacing w:before="60" w:after="4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3"/>
            <w:shd w:val="clear" w:color="auto" w:fill="auto"/>
          </w:tcPr>
          <w:p w14:paraId="5A88EF52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KOS NPE</w:t>
            </w:r>
            <w:r w:rsidRPr="00F63CD0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F63CD0">
              <w:rPr>
                <w:rFonts w:ascii="Times New Roman" w:hAnsi="Times New Roman"/>
                <w:sz w:val="22"/>
                <w:szCs w:val="22"/>
              </w:rPr>
              <w:t>Thawj</w:t>
            </w:r>
            <w:proofErr w:type="spellEnd"/>
            <w:r w:rsidRPr="00F63C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3CD0">
              <w:rPr>
                <w:rFonts w:ascii="Times New Roman" w:hAnsi="Times New Roman"/>
                <w:sz w:val="22"/>
                <w:szCs w:val="22"/>
              </w:rPr>
              <w:t>Tswj</w:t>
            </w:r>
            <w:proofErr w:type="spellEnd"/>
            <w:r w:rsidRPr="00F63C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3CD0">
              <w:rPr>
                <w:rFonts w:ascii="Times New Roman" w:hAnsi="Times New Roman"/>
                <w:sz w:val="22"/>
                <w:szCs w:val="22"/>
              </w:rPr>
              <w:t>Xyuas</w:t>
            </w:r>
            <w:proofErr w:type="spellEnd"/>
          </w:p>
          <w:p w14:paraId="5251F9ED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8" w:type="dxa"/>
            <w:tcBorders>
              <w:right w:val="nil"/>
            </w:tcBorders>
            <w:shd w:val="clear" w:color="auto" w:fill="auto"/>
          </w:tcPr>
          <w:p w14:paraId="2DEDCA79" w14:textId="77777777" w:rsidR="00900BB6" w:rsidRPr="00F63CD0" w:rsidRDefault="00900BB6" w:rsidP="00900BB6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Hnub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Kos </w:t>
            </w:r>
            <w:proofErr w:type="spellStart"/>
            <w:r>
              <w:rPr>
                <w:rFonts w:ascii="Times New Roman" w:hAnsi="Times New Roman"/>
                <w:sz w:val="22"/>
              </w:rPr>
              <w:t>Npe</w:t>
            </w:r>
            <w:proofErr w:type="spellEnd"/>
          </w:p>
          <w:p w14:paraId="167D417A" w14:textId="77777777" w:rsidR="00900BB6" w:rsidRPr="00F63CD0" w:rsidRDefault="00900BB6" w:rsidP="00900BB6">
            <w:pPr>
              <w:widowControl w:val="0"/>
              <w:spacing w:before="60" w:after="40"/>
              <w:rPr>
                <w:rFonts w:ascii="Times New Roman" w:hAnsi="Times New Roman"/>
                <w:sz w:val="22"/>
                <w:szCs w:val="22"/>
              </w:rPr>
            </w:pPr>
            <w:r w:rsidRPr="00F63CD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CD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63CD0">
              <w:rPr>
                <w:rFonts w:ascii="Times New Roman" w:hAnsi="Times New Roman"/>
                <w:sz w:val="22"/>
                <w:szCs w:val="22"/>
              </w:rPr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     </w:t>
            </w:r>
            <w:r w:rsidRPr="00F63CD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2FBE7360" w14:textId="77777777" w:rsidR="00900BB6" w:rsidRDefault="00900BB6">
      <w:pPr>
        <w:rPr>
          <w:szCs w:val="18"/>
        </w:rPr>
      </w:pPr>
    </w:p>
    <w:sectPr w:rsidR="00900BB6">
      <w:footerReference w:type="default" r:id="rId6"/>
      <w:pgSz w:w="12240" w:h="15840" w:code="1"/>
      <w:pgMar w:top="475" w:right="475" w:bottom="475" w:left="475" w:header="47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57E36" w14:textId="77777777" w:rsidR="00FA4602" w:rsidRDefault="00FA4602">
      <w:r>
        <w:separator/>
      </w:r>
    </w:p>
  </w:endnote>
  <w:endnote w:type="continuationSeparator" w:id="0">
    <w:p w14:paraId="733E5594" w14:textId="77777777" w:rsidR="00FA4602" w:rsidRDefault="00FA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233FC" w14:textId="7C8B2CEE" w:rsidR="005E5090" w:rsidRPr="00020AE2" w:rsidRDefault="00900BB6">
    <w:pPr>
      <w:pStyle w:val="Footer"/>
      <w:tabs>
        <w:tab w:val="clear" w:pos="4320"/>
        <w:tab w:val="center" w:pos="5400"/>
      </w:tabs>
      <w:rPr>
        <w:sz w:val="16"/>
        <w:szCs w:val="16"/>
      </w:rPr>
    </w:pPr>
    <w:r w:rsidRPr="00020AE2">
      <w:rPr>
        <w:sz w:val="16"/>
      </w:rPr>
      <w:t>DCF-F-2479-E</w:t>
    </w:r>
    <w:r w:rsidR="000B35F0">
      <w:rPr>
        <w:sz w:val="16"/>
      </w:rPr>
      <w:t>-</w:t>
    </w:r>
    <w:r w:rsidR="00020AE2">
      <w:rPr>
        <w:sz w:val="16"/>
      </w:rPr>
      <w:t>H</w:t>
    </w:r>
    <w:r w:rsidRPr="00020AE2">
      <w:rPr>
        <w:sz w:val="16"/>
      </w:rPr>
      <w:t xml:space="preserve"> (R. 10/2020)</w:t>
    </w:r>
    <w:r w:rsidR="00DA5BC1">
      <w:rPr>
        <w:sz w:val="16"/>
      </w:rPr>
      <w:t xml:space="preserve"> T. 03/2021)</w:t>
    </w:r>
  </w:p>
  <w:p w14:paraId="0A711255" w14:textId="77777777" w:rsidR="00900BB6" w:rsidRDefault="00900BB6">
    <w:pPr>
      <w:pStyle w:val="Footer"/>
      <w:tabs>
        <w:tab w:val="clear" w:pos="4320"/>
        <w:tab w:val="center" w:pos="5400"/>
      </w:tabs>
      <w:rPr>
        <w:sz w:val="16"/>
        <w:szCs w:val="16"/>
      </w:rPr>
    </w:pPr>
    <w:r>
      <w:rPr>
        <w:sz w:val="16"/>
        <w:szCs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D03F1" w14:textId="77777777" w:rsidR="00FA4602" w:rsidRDefault="00FA4602">
      <w:r>
        <w:separator/>
      </w:r>
    </w:p>
  </w:footnote>
  <w:footnote w:type="continuationSeparator" w:id="0">
    <w:p w14:paraId="65F6D03A" w14:textId="77777777" w:rsidR="00FA4602" w:rsidRDefault="00FA4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FoXy9VGMzzoEQufJizEBgBzVbnYirIVzT4LNiRHRaF9KRPQ/G4qajccj5ljUENXw53ev124nW8KNqW1hESzHg==" w:salt="TX05XD289Kqoaj8sqigaKA==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F5"/>
    <w:rsid w:val="00020AE2"/>
    <w:rsid w:val="00071E37"/>
    <w:rsid w:val="000B35F0"/>
    <w:rsid w:val="00204CE1"/>
    <w:rsid w:val="00214C3D"/>
    <w:rsid w:val="0024250F"/>
    <w:rsid w:val="00264063"/>
    <w:rsid w:val="002923F3"/>
    <w:rsid w:val="002F2501"/>
    <w:rsid w:val="003B1551"/>
    <w:rsid w:val="00401502"/>
    <w:rsid w:val="005E5090"/>
    <w:rsid w:val="0066336D"/>
    <w:rsid w:val="00673D77"/>
    <w:rsid w:val="00686405"/>
    <w:rsid w:val="00724439"/>
    <w:rsid w:val="007C49C2"/>
    <w:rsid w:val="007D3F14"/>
    <w:rsid w:val="007F55F5"/>
    <w:rsid w:val="008C2CBC"/>
    <w:rsid w:val="00900BB6"/>
    <w:rsid w:val="0091028B"/>
    <w:rsid w:val="00947FBD"/>
    <w:rsid w:val="0097447B"/>
    <w:rsid w:val="00AC7A66"/>
    <w:rsid w:val="00B368F7"/>
    <w:rsid w:val="00B813AD"/>
    <w:rsid w:val="00B84A5D"/>
    <w:rsid w:val="00C44D3E"/>
    <w:rsid w:val="00C97C4F"/>
    <w:rsid w:val="00CA1716"/>
    <w:rsid w:val="00D252DE"/>
    <w:rsid w:val="00DA2DE0"/>
    <w:rsid w:val="00DA5BC1"/>
    <w:rsid w:val="00DB0E4A"/>
    <w:rsid w:val="00EB1B83"/>
    <w:rsid w:val="00F02CB9"/>
    <w:rsid w:val="00F63CD0"/>
    <w:rsid w:val="00F95233"/>
    <w:rsid w:val="00FA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74CC1897"/>
  <w15:chartTrackingRefBased/>
  <w15:docId w15:val="{C13DF231-CEE5-461F-BD05-80019266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2923F3"/>
    <w:rPr>
      <w:strike w:val="0"/>
      <w:dstrike w:val="0"/>
      <w:color w:val="426986"/>
      <w:u w:val="none"/>
      <w:effect w:val="none"/>
    </w:rPr>
  </w:style>
  <w:style w:type="character" w:styleId="CommentReference">
    <w:name w:val="annotation reference"/>
    <w:rsid w:val="00CA17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1716"/>
    <w:rPr>
      <w:sz w:val="20"/>
      <w:szCs w:val="20"/>
    </w:rPr>
  </w:style>
  <w:style w:type="character" w:customStyle="1" w:styleId="CommentTextChar">
    <w:name w:val="Comment Text Char"/>
    <w:link w:val="CommentText"/>
    <w:rsid w:val="00CA17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A1716"/>
    <w:rPr>
      <w:b/>
      <w:bCs/>
    </w:rPr>
  </w:style>
  <w:style w:type="character" w:customStyle="1" w:styleId="CommentSubjectChar">
    <w:name w:val="Comment Subject Char"/>
    <w:link w:val="CommentSubject"/>
    <w:rsid w:val="00CA1716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CA1716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CA1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CHILDREN AND FAMILIES</vt:lpstr>
    </vt:vector>
  </TitlesOfParts>
  <Company>DCF - State of Wisconsin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CHILDREN AND FAMILIES</dc:title>
  <dc:subject/>
  <dc:creator>JOHNSCA</dc:creator>
  <cp:keywords/>
  <dc:description/>
  <cp:lastModifiedBy>Winans, Pamela A - DCF</cp:lastModifiedBy>
  <cp:revision>3</cp:revision>
  <cp:lastPrinted>2010-02-19T19:35:00Z</cp:lastPrinted>
  <dcterms:created xsi:type="dcterms:W3CDTF">2021-04-27T12:57:00Z</dcterms:created>
  <dcterms:modified xsi:type="dcterms:W3CDTF">2021-04-27T12:57:00Z</dcterms:modified>
</cp:coreProperties>
</file>